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BE4D5" w:themeColor="accent2" w:themeTint="33"/>
  <w:body>
    <w:p w14:paraId="79BD2A47" w14:textId="7A838677" w:rsidR="00181928" w:rsidRPr="00026F3A" w:rsidRDefault="00181928" w:rsidP="001955C9">
      <w:pPr>
        <w:contextualSpacing/>
        <w:rPr>
          <w:rFonts w:ascii="Arial" w:hAnsi="Arial" w:cs="Arial"/>
          <w:b/>
          <w:sz w:val="24"/>
          <w:szCs w:val="24"/>
        </w:rPr>
      </w:pPr>
      <w:r w:rsidRPr="00026F3A">
        <w:rPr>
          <w:rFonts w:ascii="Arial" w:hAnsi="Arial" w:cs="Arial"/>
          <w:b/>
          <w:bCs/>
          <w:sz w:val="24"/>
          <w:szCs w:val="24"/>
        </w:rPr>
        <w:t xml:space="preserve">West Glamorgan Regional Partnership Board </w:t>
      </w:r>
      <w:r w:rsidR="00840250" w:rsidRPr="00026F3A">
        <w:rPr>
          <w:rFonts w:ascii="Arial" w:hAnsi="Arial" w:cs="Arial"/>
          <w:b/>
          <w:bCs/>
          <w:noProof/>
          <w:sz w:val="24"/>
          <w:szCs w:val="24"/>
          <w:lang w:eastAsia="en-GB"/>
        </w:rPr>
        <w:drawing>
          <wp:anchor distT="0" distB="0" distL="114300" distR="114300" simplePos="0" relativeHeight="251658240" behindDoc="0" locked="0" layoutInCell="1" allowOverlap="1" wp14:anchorId="61C095F8" wp14:editId="03B5C2F9">
            <wp:simplePos x="3672840" y="358140"/>
            <wp:positionH relativeFrom="margin">
              <wp:align>right</wp:align>
            </wp:positionH>
            <wp:positionV relativeFrom="margin">
              <wp:align>top</wp:align>
            </wp:positionV>
            <wp:extent cx="2438400" cy="7924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9">
                      <a:extLst>
                        <a:ext uri="{28A0092B-C50C-407E-A947-70E740481C1C}">
                          <a14:useLocalDpi xmlns:a14="http://schemas.microsoft.com/office/drawing/2010/main" val="0"/>
                        </a:ext>
                      </a:extLst>
                    </a:blip>
                    <a:stretch>
                      <a:fillRect/>
                    </a:stretch>
                  </pic:blipFill>
                  <pic:spPr>
                    <a:xfrm>
                      <a:off x="0" y="0"/>
                      <a:ext cx="2438400" cy="792480"/>
                    </a:xfrm>
                    <a:prstGeom prst="rect">
                      <a:avLst/>
                    </a:prstGeom>
                  </pic:spPr>
                </pic:pic>
              </a:graphicData>
            </a:graphic>
          </wp:anchor>
        </w:drawing>
      </w:r>
    </w:p>
    <w:p w14:paraId="690BD91C" w14:textId="4DB8027A" w:rsidR="00181928" w:rsidRPr="00026F3A" w:rsidRDefault="00DE79AE" w:rsidP="001955C9">
      <w:pPr>
        <w:rPr>
          <w:rFonts w:ascii="Arial" w:hAnsi="Arial" w:cs="Arial"/>
          <w:b/>
          <w:sz w:val="24"/>
          <w:szCs w:val="24"/>
        </w:rPr>
      </w:pPr>
      <w:r w:rsidRPr="00026F3A">
        <w:rPr>
          <w:rFonts w:ascii="Arial" w:hAnsi="Arial" w:cs="Arial"/>
          <w:b/>
          <w:sz w:val="24"/>
          <w:szCs w:val="24"/>
        </w:rPr>
        <w:t>6</w:t>
      </w:r>
      <w:r w:rsidRPr="00026F3A">
        <w:rPr>
          <w:rFonts w:ascii="Arial" w:hAnsi="Arial" w:cs="Arial"/>
          <w:b/>
          <w:sz w:val="24"/>
          <w:szCs w:val="24"/>
          <w:vertAlign w:val="superscript"/>
        </w:rPr>
        <w:t>th</w:t>
      </w:r>
      <w:r w:rsidRPr="00026F3A">
        <w:rPr>
          <w:rFonts w:ascii="Arial" w:hAnsi="Arial" w:cs="Arial"/>
          <w:b/>
          <w:sz w:val="24"/>
          <w:szCs w:val="24"/>
        </w:rPr>
        <w:t xml:space="preserve"> June</w:t>
      </w:r>
      <w:r w:rsidR="00D841EF" w:rsidRPr="00026F3A">
        <w:rPr>
          <w:rFonts w:ascii="Arial" w:hAnsi="Arial" w:cs="Arial"/>
          <w:b/>
          <w:sz w:val="24"/>
          <w:szCs w:val="24"/>
        </w:rPr>
        <w:t xml:space="preserve"> </w:t>
      </w:r>
      <w:r w:rsidR="006F2831" w:rsidRPr="00026F3A">
        <w:rPr>
          <w:rFonts w:ascii="Arial" w:hAnsi="Arial" w:cs="Arial"/>
          <w:b/>
          <w:sz w:val="24"/>
          <w:szCs w:val="24"/>
        </w:rPr>
        <w:t>2022</w:t>
      </w:r>
      <w:r w:rsidR="000456A8" w:rsidRPr="00026F3A">
        <w:rPr>
          <w:rFonts w:ascii="Arial" w:hAnsi="Arial" w:cs="Arial"/>
          <w:b/>
          <w:sz w:val="24"/>
          <w:szCs w:val="24"/>
        </w:rPr>
        <w:t>, 1pm</w:t>
      </w:r>
    </w:p>
    <w:p w14:paraId="195DB832" w14:textId="77777777" w:rsidR="00181928" w:rsidRPr="00026F3A" w:rsidRDefault="00181928" w:rsidP="001955C9">
      <w:pPr>
        <w:rPr>
          <w:rFonts w:ascii="Arial" w:hAnsi="Arial" w:cs="Arial"/>
          <w:b/>
          <w:sz w:val="24"/>
          <w:szCs w:val="24"/>
        </w:rPr>
      </w:pPr>
      <w:r w:rsidRPr="00026F3A">
        <w:rPr>
          <w:rFonts w:ascii="Arial" w:hAnsi="Arial" w:cs="Arial"/>
          <w:b/>
          <w:sz w:val="24"/>
          <w:szCs w:val="24"/>
        </w:rPr>
        <w:t xml:space="preserve">Teams Video Call </w:t>
      </w:r>
    </w:p>
    <w:p w14:paraId="3B700B24" w14:textId="77777777" w:rsidR="00181928" w:rsidRPr="00026F3A" w:rsidRDefault="00181928" w:rsidP="001955C9">
      <w:pPr>
        <w:rPr>
          <w:rFonts w:ascii="Arial" w:hAnsi="Arial" w:cs="Arial"/>
          <w:b/>
          <w:sz w:val="24"/>
          <w:szCs w:val="24"/>
        </w:rPr>
      </w:pPr>
    </w:p>
    <w:p w14:paraId="546827AA" w14:textId="77777777" w:rsidR="00181928" w:rsidRPr="00026F3A" w:rsidRDefault="00181928" w:rsidP="001955C9">
      <w:pPr>
        <w:rPr>
          <w:rFonts w:ascii="Arial" w:hAnsi="Arial" w:cs="Arial"/>
          <w:b/>
          <w:bCs/>
          <w:sz w:val="24"/>
          <w:szCs w:val="24"/>
        </w:rPr>
      </w:pPr>
      <w:r w:rsidRPr="00026F3A">
        <w:rPr>
          <w:rFonts w:ascii="Arial" w:hAnsi="Arial" w:cs="Arial"/>
          <w:b/>
          <w:bCs/>
          <w:sz w:val="24"/>
          <w:szCs w:val="24"/>
        </w:rPr>
        <w:t>Meeting Notes</w:t>
      </w:r>
    </w:p>
    <w:p w14:paraId="10C9E228" w14:textId="7DACEF09" w:rsidR="00E658E0" w:rsidRPr="00026F3A" w:rsidRDefault="00181928" w:rsidP="001955C9">
      <w:pPr>
        <w:rPr>
          <w:rFonts w:ascii="Arial" w:hAnsi="Arial" w:cs="Arial"/>
          <w:b/>
          <w:sz w:val="24"/>
          <w:szCs w:val="24"/>
        </w:rPr>
      </w:pPr>
      <w:r w:rsidRPr="00026F3A">
        <w:rPr>
          <w:rFonts w:ascii="Arial" w:hAnsi="Arial" w:cs="Arial"/>
          <w:b/>
          <w:sz w:val="24"/>
          <w:szCs w:val="24"/>
        </w:rPr>
        <w:t>Attendees</w:t>
      </w:r>
    </w:p>
    <w:tbl>
      <w:tblPr>
        <w:tblW w:w="10060" w:type="dxa"/>
        <w:tblLook w:val="04A0" w:firstRow="1" w:lastRow="0" w:firstColumn="1" w:lastColumn="0" w:noHBand="0" w:noVBand="1"/>
      </w:tblPr>
      <w:tblGrid>
        <w:gridCol w:w="3256"/>
        <w:gridCol w:w="5670"/>
        <w:gridCol w:w="1134"/>
      </w:tblGrid>
      <w:tr w:rsidR="005E144C" w:rsidRPr="00026F3A" w14:paraId="75EC48E1" w14:textId="77777777" w:rsidTr="005E144C">
        <w:trPr>
          <w:trHeight w:val="324"/>
        </w:trPr>
        <w:tc>
          <w:tcPr>
            <w:tcW w:w="3256" w:type="dxa"/>
            <w:tcBorders>
              <w:top w:val="single" w:sz="4" w:space="0" w:color="000000"/>
              <w:left w:val="single" w:sz="4" w:space="0" w:color="000000"/>
              <w:bottom w:val="single" w:sz="8" w:space="0" w:color="A6A6A6"/>
              <w:right w:val="single" w:sz="8" w:space="0" w:color="A6A6A6"/>
            </w:tcBorders>
            <w:shd w:val="clear" w:color="000000" w:fill="F2F2F2"/>
            <w:noWrap/>
            <w:vAlign w:val="center"/>
            <w:hideMark/>
          </w:tcPr>
          <w:p w14:paraId="430370AA" w14:textId="77777777" w:rsidR="005E144C" w:rsidRPr="00026F3A" w:rsidRDefault="005E144C" w:rsidP="005E144C">
            <w:pPr>
              <w:rPr>
                <w:rFonts w:ascii="Arial" w:eastAsia="Times New Roman" w:hAnsi="Arial" w:cs="Arial"/>
                <w:b/>
                <w:bCs/>
                <w:color w:val="000000"/>
                <w:sz w:val="24"/>
                <w:szCs w:val="24"/>
                <w:lang w:eastAsia="en-GB"/>
              </w:rPr>
            </w:pPr>
            <w:r w:rsidRPr="00026F3A">
              <w:rPr>
                <w:rFonts w:ascii="Arial" w:eastAsia="Times New Roman" w:hAnsi="Arial" w:cs="Arial"/>
                <w:b/>
                <w:bCs/>
                <w:color w:val="000000"/>
                <w:sz w:val="24"/>
                <w:szCs w:val="24"/>
                <w:lang w:eastAsia="en-GB"/>
              </w:rPr>
              <w:t>Name</w:t>
            </w:r>
            <w:r w:rsidRPr="00026F3A">
              <w:rPr>
                <w:rFonts w:ascii="Arial" w:eastAsia="Times New Roman" w:hAnsi="Arial" w:cs="Arial"/>
                <w:color w:val="000000"/>
                <w:sz w:val="24"/>
                <w:szCs w:val="24"/>
                <w:lang w:eastAsia="en-GB"/>
              </w:rPr>
              <w:t> </w:t>
            </w:r>
          </w:p>
        </w:tc>
        <w:tc>
          <w:tcPr>
            <w:tcW w:w="5670" w:type="dxa"/>
            <w:tcBorders>
              <w:top w:val="single" w:sz="4" w:space="0" w:color="000000"/>
              <w:left w:val="nil"/>
              <w:bottom w:val="single" w:sz="8" w:space="0" w:color="A6A6A6"/>
              <w:right w:val="single" w:sz="8" w:space="0" w:color="A6A6A6"/>
            </w:tcBorders>
            <w:shd w:val="clear" w:color="000000" w:fill="F2F2F2"/>
            <w:noWrap/>
            <w:vAlign w:val="center"/>
            <w:hideMark/>
          </w:tcPr>
          <w:p w14:paraId="7605FBA7" w14:textId="77777777" w:rsidR="005E144C" w:rsidRPr="00026F3A" w:rsidRDefault="005E144C" w:rsidP="005E144C">
            <w:pPr>
              <w:rPr>
                <w:rFonts w:ascii="Arial" w:eastAsia="Times New Roman" w:hAnsi="Arial" w:cs="Arial"/>
                <w:b/>
                <w:bCs/>
                <w:color w:val="000000"/>
                <w:sz w:val="24"/>
                <w:szCs w:val="24"/>
                <w:lang w:eastAsia="en-GB"/>
              </w:rPr>
            </w:pPr>
            <w:r w:rsidRPr="00026F3A">
              <w:rPr>
                <w:rFonts w:ascii="Arial" w:eastAsia="Times New Roman" w:hAnsi="Arial" w:cs="Arial"/>
                <w:b/>
                <w:bCs/>
                <w:color w:val="000000"/>
                <w:sz w:val="24"/>
                <w:szCs w:val="24"/>
                <w:lang w:eastAsia="en-GB"/>
              </w:rPr>
              <w:t>Organisation</w:t>
            </w:r>
            <w:r w:rsidRPr="00026F3A">
              <w:rPr>
                <w:rFonts w:ascii="Arial" w:eastAsia="Times New Roman" w:hAnsi="Arial" w:cs="Arial"/>
                <w:color w:val="000000"/>
                <w:sz w:val="24"/>
                <w:szCs w:val="24"/>
                <w:lang w:eastAsia="en-GB"/>
              </w:rPr>
              <w:t> </w:t>
            </w:r>
          </w:p>
        </w:tc>
        <w:tc>
          <w:tcPr>
            <w:tcW w:w="1134" w:type="dxa"/>
            <w:tcBorders>
              <w:top w:val="single" w:sz="4" w:space="0" w:color="000000"/>
              <w:left w:val="nil"/>
              <w:bottom w:val="single" w:sz="8" w:space="0" w:color="A6A6A6"/>
              <w:right w:val="single" w:sz="4" w:space="0" w:color="000000"/>
            </w:tcBorders>
            <w:shd w:val="clear" w:color="000000" w:fill="F2F2F2"/>
            <w:noWrap/>
            <w:vAlign w:val="center"/>
            <w:hideMark/>
          </w:tcPr>
          <w:p w14:paraId="5E942F6D" w14:textId="77777777" w:rsidR="005E144C" w:rsidRPr="00026F3A" w:rsidRDefault="005E144C" w:rsidP="005E144C">
            <w:pPr>
              <w:rPr>
                <w:rFonts w:ascii="Arial" w:eastAsia="Times New Roman" w:hAnsi="Arial" w:cs="Arial"/>
                <w:b/>
                <w:bCs/>
                <w:color w:val="000000"/>
                <w:sz w:val="24"/>
                <w:szCs w:val="24"/>
                <w:lang w:eastAsia="en-GB"/>
              </w:rPr>
            </w:pPr>
            <w:r w:rsidRPr="00026F3A">
              <w:rPr>
                <w:rFonts w:ascii="Arial" w:eastAsia="Times New Roman" w:hAnsi="Arial" w:cs="Arial"/>
                <w:b/>
                <w:bCs/>
                <w:color w:val="000000"/>
                <w:sz w:val="24"/>
                <w:szCs w:val="24"/>
                <w:lang w:eastAsia="en-GB"/>
              </w:rPr>
              <w:t>Initials</w:t>
            </w:r>
            <w:r w:rsidRPr="00026F3A">
              <w:rPr>
                <w:rFonts w:ascii="Arial" w:eastAsia="Times New Roman" w:hAnsi="Arial" w:cs="Arial"/>
                <w:color w:val="000000"/>
                <w:sz w:val="24"/>
                <w:szCs w:val="24"/>
                <w:lang w:eastAsia="en-GB"/>
              </w:rPr>
              <w:t> </w:t>
            </w:r>
          </w:p>
        </w:tc>
      </w:tr>
      <w:tr w:rsidR="005E144C" w:rsidRPr="00026F3A" w14:paraId="34F9F5DF" w14:textId="77777777" w:rsidTr="005E144C">
        <w:trPr>
          <w:trHeight w:val="312"/>
        </w:trPr>
        <w:tc>
          <w:tcPr>
            <w:tcW w:w="3256" w:type="dxa"/>
            <w:tcBorders>
              <w:top w:val="nil"/>
              <w:left w:val="single" w:sz="4" w:space="0" w:color="000000"/>
              <w:bottom w:val="single" w:sz="8" w:space="0" w:color="A6A6A6"/>
              <w:right w:val="single" w:sz="8" w:space="0" w:color="A6A6A6"/>
            </w:tcBorders>
            <w:shd w:val="clear" w:color="auto" w:fill="auto"/>
            <w:noWrap/>
            <w:vAlign w:val="center"/>
            <w:hideMark/>
          </w:tcPr>
          <w:p w14:paraId="04B4C93E"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Andrew Jarrett  </w:t>
            </w:r>
          </w:p>
        </w:tc>
        <w:tc>
          <w:tcPr>
            <w:tcW w:w="5670" w:type="dxa"/>
            <w:tcBorders>
              <w:top w:val="nil"/>
              <w:left w:val="nil"/>
              <w:bottom w:val="single" w:sz="8" w:space="0" w:color="A6A6A6"/>
              <w:right w:val="single" w:sz="8" w:space="0" w:color="A6A6A6"/>
            </w:tcBorders>
            <w:shd w:val="clear" w:color="auto" w:fill="auto"/>
            <w:noWrap/>
            <w:vAlign w:val="center"/>
            <w:hideMark/>
          </w:tcPr>
          <w:p w14:paraId="2698F969"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NPT CBC </w:t>
            </w:r>
          </w:p>
        </w:tc>
        <w:tc>
          <w:tcPr>
            <w:tcW w:w="1134" w:type="dxa"/>
            <w:tcBorders>
              <w:top w:val="nil"/>
              <w:left w:val="nil"/>
              <w:bottom w:val="single" w:sz="8" w:space="0" w:color="A6A6A6"/>
              <w:right w:val="single" w:sz="4" w:space="0" w:color="000000"/>
            </w:tcBorders>
            <w:shd w:val="clear" w:color="auto" w:fill="auto"/>
            <w:noWrap/>
            <w:vAlign w:val="center"/>
            <w:hideMark/>
          </w:tcPr>
          <w:p w14:paraId="55A4F939"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AJ </w:t>
            </w:r>
          </w:p>
        </w:tc>
      </w:tr>
      <w:tr w:rsidR="005E144C" w:rsidRPr="00026F3A" w14:paraId="47D71F58" w14:textId="77777777" w:rsidTr="005E144C">
        <w:trPr>
          <w:trHeight w:val="324"/>
        </w:trPr>
        <w:tc>
          <w:tcPr>
            <w:tcW w:w="3256" w:type="dxa"/>
            <w:tcBorders>
              <w:top w:val="nil"/>
              <w:left w:val="single" w:sz="4" w:space="0" w:color="000000"/>
              <w:bottom w:val="single" w:sz="8" w:space="0" w:color="A6A6A6"/>
              <w:right w:val="single" w:sz="8" w:space="0" w:color="A6A6A6"/>
            </w:tcBorders>
            <w:shd w:val="clear" w:color="auto" w:fill="auto"/>
            <w:noWrap/>
            <w:vAlign w:val="center"/>
            <w:hideMark/>
          </w:tcPr>
          <w:p w14:paraId="745A30A5"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Brian Owens</w:t>
            </w:r>
          </w:p>
        </w:tc>
        <w:tc>
          <w:tcPr>
            <w:tcW w:w="5670" w:type="dxa"/>
            <w:tcBorders>
              <w:top w:val="nil"/>
              <w:left w:val="nil"/>
              <w:bottom w:val="single" w:sz="8" w:space="0" w:color="A6A6A6"/>
              <w:right w:val="single" w:sz="8" w:space="0" w:color="A6A6A6"/>
            </w:tcBorders>
            <w:shd w:val="clear" w:color="auto" w:fill="auto"/>
            <w:noWrap/>
            <w:vAlign w:val="center"/>
            <w:hideMark/>
          </w:tcPr>
          <w:p w14:paraId="43091277"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SBU HB</w:t>
            </w:r>
          </w:p>
        </w:tc>
        <w:tc>
          <w:tcPr>
            <w:tcW w:w="1134" w:type="dxa"/>
            <w:tcBorders>
              <w:top w:val="nil"/>
              <w:left w:val="nil"/>
              <w:bottom w:val="single" w:sz="8" w:space="0" w:color="A6A6A6"/>
              <w:right w:val="single" w:sz="4" w:space="0" w:color="000000"/>
            </w:tcBorders>
            <w:shd w:val="clear" w:color="auto" w:fill="auto"/>
            <w:noWrap/>
            <w:vAlign w:val="center"/>
            <w:hideMark/>
          </w:tcPr>
          <w:p w14:paraId="4E16480E"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BO</w:t>
            </w:r>
          </w:p>
        </w:tc>
      </w:tr>
      <w:tr w:rsidR="005E144C" w:rsidRPr="00026F3A" w14:paraId="65F847F4" w14:textId="77777777" w:rsidTr="005E144C">
        <w:trPr>
          <w:trHeight w:val="324"/>
        </w:trPr>
        <w:tc>
          <w:tcPr>
            <w:tcW w:w="3256" w:type="dxa"/>
            <w:tcBorders>
              <w:top w:val="nil"/>
              <w:left w:val="single" w:sz="4" w:space="0" w:color="000000"/>
              <w:bottom w:val="single" w:sz="8" w:space="0" w:color="A6A6A6"/>
              <w:right w:val="single" w:sz="8" w:space="0" w:color="A6A6A6"/>
            </w:tcBorders>
            <w:shd w:val="clear" w:color="auto" w:fill="auto"/>
            <w:noWrap/>
            <w:vAlign w:val="center"/>
            <w:hideMark/>
          </w:tcPr>
          <w:p w14:paraId="22DA6024"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Caritas Adere</w:t>
            </w:r>
          </w:p>
        </w:tc>
        <w:tc>
          <w:tcPr>
            <w:tcW w:w="5670" w:type="dxa"/>
            <w:tcBorders>
              <w:top w:val="nil"/>
              <w:left w:val="nil"/>
              <w:bottom w:val="single" w:sz="8" w:space="0" w:color="A6A6A6"/>
              <w:right w:val="single" w:sz="8" w:space="0" w:color="A6A6A6"/>
            </w:tcBorders>
            <w:shd w:val="clear" w:color="auto" w:fill="auto"/>
            <w:noWrap/>
            <w:vAlign w:val="center"/>
            <w:hideMark/>
          </w:tcPr>
          <w:p w14:paraId="2EA71182"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Swansea Council</w:t>
            </w:r>
          </w:p>
        </w:tc>
        <w:tc>
          <w:tcPr>
            <w:tcW w:w="1134" w:type="dxa"/>
            <w:tcBorders>
              <w:top w:val="nil"/>
              <w:left w:val="nil"/>
              <w:bottom w:val="single" w:sz="8" w:space="0" w:color="A6A6A6"/>
              <w:right w:val="single" w:sz="4" w:space="0" w:color="000000"/>
            </w:tcBorders>
            <w:shd w:val="clear" w:color="auto" w:fill="auto"/>
            <w:noWrap/>
            <w:vAlign w:val="center"/>
            <w:hideMark/>
          </w:tcPr>
          <w:p w14:paraId="5A576631"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CA</w:t>
            </w:r>
          </w:p>
        </w:tc>
      </w:tr>
      <w:tr w:rsidR="005E144C" w:rsidRPr="00026F3A" w14:paraId="47D8AD0C" w14:textId="77777777" w:rsidTr="005E144C">
        <w:trPr>
          <w:trHeight w:val="312"/>
        </w:trPr>
        <w:tc>
          <w:tcPr>
            <w:tcW w:w="3256" w:type="dxa"/>
            <w:tcBorders>
              <w:top w:val="nil"/>
              <w:left w:val="single" w:sz="4" w:space="0" w:color="000000"/>
              <w:bottom w:val="single" w:sz="8" w:space="0" w:color="A6A6A6"/>
              <w:right w:val="single" w:sz="8" w:space="0" w:color="A6A6A6"/>
            </w:tcBorders>
            <w:shd w:val="clear" w:color="auto" w:fill="auto"/>
            <w:noWrap/>
            <w:vAlign w:val="center"/>
            <w:hideMark/>
          </w:tcPr>
          <w:p w14:paraId="00ED59E6"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Cllr Alyson Pugh</w:t>
            </w:r>
          </w:p>
        </w:tc>
        <w:tc>
          <w:tcPr>
            <w:tcW w:w="5670" w:type="dxa"/>
            <w:tcBorders>
              <w:top w:val="nil"/>
              <w:left w:val="nil"/>
              <w:bottom w:val="single" w:sz="8" w:space="0" w:color="A6A6A6"/>
              <w:right w:val="single" w:sz="8" w:space="0" w:color="A6A6A6"/>
            </w:tcBorders>
            <w:shd w:val="clear" w:color="auto" w:fill="auto"/>
            <w:noWrap/>
            <w:vAlign w:val="center"/>
            <w:hideMark/>
          </w:tcPr>
          <w:p w14:paraId="2C9E8281"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Swansea Council</w:t>
            </w:r>
          </w:p>
        </w:tc>
        <w:tc>
          <w:tcPr>
            <w:tcW w:w="1134" w:type="dxa"/>
            <w:tcBorders>
              <w:top w:val="nil"/>
              <w:left w:val="nil"/>
              <w:bottom w:val="single" w:sz="8" w:space="0" w:color="A6A6A6"/>
              <w:right w:val="single" w:sz="4" w:space="0" w:color="000000"/>
            </w:tcBorders>
            <w:shd w:val="clear" w:color="auto" w:fill="auto"/>
            <w:noWrap/>
            <w:vAlign w:val="center"/>
            <w:hideMark/>
          </w:tcPr>
          <w:p w14:paraId="5801604F"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AP</w:t>
            </w:r>
          </w:p>
        </w:tc>
      </w:tr>
      <w:tr w:rsidR="005E144C" w:rsidRPr="00026F3A" w14:paraId="48F3C92A" w14:textId="77777777" w:rsidTr="005E144C">
        <w:trPr>
          <w:trHeight w:val="324"/>
        </w:trPr>
        <w:tc>
          <w:tcPr>
            <w:tcW w:w="3256" w:type="dxa"/>
            <w:tcBorders>
              <w:top w:val="nil"/>
              <w:left w:val="single" w:sz="4" w:space="0" w:color="000000"/>
              <w:bottom w:val="single" w:sz="8" w:space="0" w:color="A6A6A6"/>
              <w:right w:val="single" w:sz="8" w:space="0" w:color="A6A6A6"/>
            </w:tcBorders>
            <w:shd w:val="clear" w:color="auto" w:fill="auto"/>
            <w:noWrap/>
            <w:vAlign w:val="center"/>
            <w:hideMark/>
          </w:tcPr>
          <w:p w14:paraId="5E738E8F"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Cllr Louise Gibbard</w:t>
            </w:r>
          </w:p>
        </w:tc>
        <w:tc>
          <w:tcPr>
            <w:tcW w:w="5670" w:type="dxa"/>
            <w:tcBorders>
              <w:top w:val="nil"/>
              <w:left w:val="nil"/>
              <w:bottom w:val="single" w:sz="8" w:space="0" w:color="A6A6A6"/>
              <w:right w:val="single" w:sz="8" w:space="0" w:color="A6A6A6"/>
            </w:tcBorders>
            <w:shd w:val="clear" w:color="auto" w:fill="auto"/>
            <w:noWrap/>
            <w:vAlign w:val="center"/>
            <w:hideMark/>
          </w:tcPr>
          <w:p w14:paraId="1230DEB1"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Swansea Council</w:t>
            </w:r>
          </w:p>
        </w:tc>
        <w:tc>
          <w:tcPr>
            <w:tcW w:w="1134" w:type="dxa"/>
            <w:tcBorders>
              <w:top w:val="nil"/>
              <w:left w:val="nil"/>
              <w:bottom w:val="single" w:sz="8" w:space="0" w:color="A6A6A6"/>
              <w:right w:val="single" w:sz="4" w:space="0" w:color="000000"/>
            </w:tcBorders>
            <w:shd w:val="clear" w:color="auto" w:fill="auto"/>
            <w:noWrap/>
            <w:vAlign w:val="center"/>
            <w:hideMark/>
          </w:tcPr>
          <w:p w14:paraId="77DBDE80"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LG</w:t>
            </w:r>
          </w:p>
        </w:tc>
      </w:tr>
      <w:tr w:rsidR="005E144C" w:rsidRPr="00026F3A" w14:paraId="21042308" w14:textId="77777777" w:rsidTr="005E144C">
        <w:trPr>
          <w:trHeight w:val="324"/>
        </w:trPr>
        <w:tc>
          <w:tcPr>
            <w:tcW w:w="3256" w:type="dxa"/>
            <w:tcBorders>
              <w:top w:val="nil"/>
              <w:left w:val="single" w:sz="4" w:space="0" w:color="000000"/>
              <w:bottom w:val="single" w:sz="8" w:space="0" w:color="A6A6A6"/>
              <w:right w:val="single" w:sz="8" w:space="0" w:color="A6A6A6"/>
            </w:tcBorders>
            <w:shd w:val="clear" w:color="auto" w:fill="auto"/>
            <w:noWrap/>
            <w:vAlign w:val="center"/>
            <w:hideMark/>
          </w:tcPr>
          <w:p w14:paraId="4B79230E"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Dave Howes</w:t>
            </w:r>
            <w:r w:rsidRPr="00026F3A">
              <w:rPr>
                <w:rFonts w:ascii="Arial" w:eastAsia="Times New Roman" w:hAnsi="Arial" w:cs="Arial"/>
                <w:b/>
                <w:bCs/>
                <w:color w:val="000000"/>
                <w:sz w:val="24"/>
                <w:szCs w:val="24"/>
                <w:lang w:eastAsia="en-GB"/>
              </w:rPr>
              <w:t> </w:t>
            </w:r>
            <w:r w:rsidRPr="00026F3A">
              <w:rPr>
                <w:rFonts w:ascii="Arial" w:eastAsia="Times New Roman" w:hAnsi="Arial" w:cs="Arial"/>
                <w:color w:val="000000"/>
                <w:sz w:val="24"/>
                <w:szCs w:val="24"/>
                <w:lang w:eastAsia="en-GB"/>
              </w:rPr>
              <w:t> </w:t>
            </w:r>
          </w:p>
        </w:tc>
        <w:tc>
          <w:tcPr>
            <w:tcW w:w="5670" w:type="dxa"/>
            <w:tcBorders>
              <w:top w:val="nil"/>
              <w:left w:val="nil"/>
              <w:bottom w:val="single" w:sz="8" w:space="0" w:color="A6A6A6"/>
              <w:right w:val="single" w:sz="8" w:space="0" w:color="A6A6A6"/>
            </w:tcBorders>
            <w:shd w:val="clear" w:color="auto" w:fill="auto"/>
            <w:noWrap/>
            <w:vAlign w:val="center"/>
            <w:hideMark/>
          </w:tcPr>
          <w:p w14:paraId="01429EEA"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Swansea Council   </w:t>
            </w:r>
          </w:p>
        </w:tc>
        <w:tc>
          <w:tcPr>
            <w:tcW w:w="1134" w:type="dxa"/>
            <w:tcBorders>
              <w:top w:val="nil"/>
              <w:left w:val="nil"/>
              <w:bottom w:val="single" w:sz="8" w:space="0" w:color="A6A6A6"/>
              <w:right w:val="single" w:sz="4" w:space="0" w:color="000000"/>
            </w:tcBorders>
            <w:shd w:val="clear" w:color="auto" w:fill="auto"/>
            <w:noWrap/>
            <w:vAlign w:val="center"/>
            <w:hideMark/>
          </w:tcPr>
          <w:p w14:paraId="73D72DC7"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DH </w:t>
            </w:r>
          </w:p>
        </w:tc>
      </w:tr>
      <w:tr w:rsidR="005E144C" w:rsidRPr="00026F3A" w14:paraId="688518E9" w14:textId="77777777" w:rsidTr="005E144C">
        <w:trPr>
          <w:trHeight w:val="324"/>
        </w:trPr>
        <w:tc>
          <w:tcPr>
            <w:tcW w:w="3256" w:type="dxa"/>
            <w:tcBorders>
              <w:top w:val="nil"/>
              <w:left w:val="single" w:sz="4" w:space="0" w:color="000000"/>
              <w:bottom w:val="single" w:sz="8" w:space="0" w:color="A6A6A6"/>
              <w:right w:val="single" w:sz="8" w:space="0" w:color="A6A6A6"/>
            </w:tcBorders>
            <w:shd w:val="clear" w:color="auto" w:fill="auto"/>
            <w:noWrap/>
            <w:vAlign w:val="center"/>
            <w:hideMark/>
          </w:tcPr>
          <w:p w14:paraId="36C0B2F6"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Emma Woollett </w:t>
            </w:r>
            <w:r w:rsidRPr="00026F3A">
              <w:rPr>
                <w:rFonts w:ascii="Arial" w:eastAsia="Times New Roman" w:hAnsi="Arial" w:cs="Arial"/>
                <w:b/>
                <w:bCs/>
                <w:color w:val="000000"/>
                <w:sz w:val="24"/>
                <w:szCs w:val="24"/>
                <w:lang w:eastAsia="en-GB"/>
              </w:rPr>
              <w:t> </w:t>
            </w:r>
            <w:r w:rsidRPr="00026F3A">
              <w:rPr>
                <w:rFonts w:ascii="Arial" w:eastAsia="Times New Roman" w:hAnsi="Arial" w:cs="Arial"/>
                <w:color w:val="000000"/>
                <w:sz w:val="24"/>
                <w:szCs w:val="24"/>
                <w:lang w:eastAsia="en-GB"/>
              </w:rPr>
              <w:t> </w:t>
            </w:r>
          </w:p>
        </w:tc>
        <w:tc>
          <w:tcPr>
            <w:tcW w:w="5670" w:type="dxa"/>
            <w:tcBorders>
              <w:top w:val="nil"/>
              <w:left w:val="nil"/>
              <w:bottom w:val="single" w:sz="8" w:space="0" w:color="A6A6A6"/>
              <w:right w:val="single" w:sz="8" w:space="0" w:color="A6A6A6"/>
            </w:tcBorders>
            <w:shd w:val="clear" w:color="auto" w:fill="auto"/>
            <w:noWrap/>
            <w:vAlign w:val="center"/>
            <w:hideMark/>
          </w:tcPr>
          <w:p w14:paraId="199E6508"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SBU HB  </w:t>
            </w:r>
          </w:p>
        </w:tc>
        <w:tc>
          <w:tcPr>
            <w:tcW w:w="1134" w:type="dxa"/>
            <w:tcBorders>
              <w:top w:val="nil"/>
              <w:left w:val="nil"/>
              <w:bottom w:val="single" w:sz="8" w:space="0" w:color="A6A6A6"/>
              <w:right w:val="single" w:sz="4" w:space="0" w:color="000000"/>
            </w:tcBorders>
            <w:shd w:val="clear" w:color="auto" w:fill="auto"/>
            <w:noWrap/>
            <w:vAlign w:val="center"/>
            <w:hideMark/>
          </w:tcPr>
          <w:p w14:paraId="6C969954"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EW </w:t>
            </w:r>
          </w:p>
        </w:tc>
      </w:tr>
      <w:tr w:rsidR="005E144C" w:rsidRPr="00026F3A" w14:paraId="1CF0DE4D" w14:textId="77777777" w:rsidTr="005E144C">
        <w:trPr>
          <w:trHeight w:val="324"/>
        </w:trPr>
        <w:tc>
          <w:tcPr>
            <w:tcW w:w="3256" w:type="dxa"/>
            <w:tcBorders>
              <w:top w:val="nil"/>
              <w:left w:val="single" w:sz="4" w:space="0" w:color="000000"/>
              <w:bottom w:val="single" w:sz="8" w:space="0" w:color="A6A6A6"/>
              <w:right w:val="single" w:sz="8" w:space="0" w:color="A6A6A6"/>
            </w:tcBorders>
            <w:shd w:val="clear" w:color="auto" w:fill="auto"/>
            <w:noWrap/>
            <w:vAlign w:val="center"/>
            <w:hideMark/>
          </w:tcPr>
          <w:p w14:paraId="551983FA"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Joanne Abbott-Davies </w:t>
            </w:r>
          </w:p>
        </w:tc>
        <w:tc>
          <w:tcPr>
            <w:tcW w:w="5670" w:type="dxa"/>
            <w:tcBorders>
              <w:top w:val="nil"/>
              <w:left w:val="nil"/>
              <w:bottom w:val="single" w:sz="8" w:space="0" w:color="A6A6A6"/>
              <w:right w:val="single" w:sz="8" w:space="0" w:color="A6A6A6"/>
            </w:tcBorders>
            <w:shd w:val="clear" w:color="auto" w:fill="auto"/>
            <w:noWrap/>
            <w:vAlign w:val="center"/>
            <w:hideMark/>
          </w:tcPr>
          <w:p w14:paraId="4EE8E5C9"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SBU HB </w:t>
            </w:r>
          </w:p>
        </w:tc>
        <w:tc>
          <w:tcPr>
            <w:tcW w:w="1134" w:type="dxa"/>
            <w:tcBorders>
              <w:top w:val="nil"/>
              <w:left w:val="nil"/>
              <w:bottom w:val="single" w:sz="8" w:space="0" w:color="A6A6A6"/>
              <w:right w:val="single" w:sz="4" w:space="0" w:color="000000"/>
            </w:tcBorders>
            <w:shd w:val="clear" w:color="auto" w:fill="auto"/>
            <w:noWrap/>
            <w:vAlign w:val="center"/>
            <w:hideMark/>
          </w:tcPr>
          <w:p w14:paraId="57C4334C"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JAD </w:t>
            </w:r>
          </w:p>
        </w:tc>
      </w:tr>
      <w:tr w:rsidR="005E144C" w:rsidRPr="00026F3A" w14:paraId="1E9133E4" w14:textId="77777777" w:rsidTr="005E144C">
        <w:trPr>
          <w:trHeight w:val="324"/>
        </w:trPr>
        <w:tc>
          <w:tcPr>
            <w:tcW w:w="3256" w:type="dxa"/>
            <w:tcBorders>
              <w:top w:val="nil"/>
              <w:left w:val="single" w:sz="4" w:space="0" w:color="000000"/>
              <w:bottom w:val="single" w:sz="8" w:space="0" w:color="A6A6A6"/>
              <w:right w:val="single" w:sz="8" w:space="0" w:color="A6A6A6"/>
            </w:tcBorders>
            <w:shd w:val="clear" w:color="auto" w:fill="auto"/>
            <w:noWrap/>
            <w:vAlign w:val="center"/>
            <w:hideMark/>
          </w:tcPr>
          <w:p w14:paraId="5F8CF4D5"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Jonathan Morris</w:t>
            </w:r>
          </w:p>
        </w:tc>
        <w:tc>
          <w:tcPr>
            <w:tcW w:w="5670" w:type="dxa"/>
            <w:tcBorders>
              <w:top w:val="nil"/>
              <w:left w:val="nil"/>
              <w:bottom w:val="single" w:sz="8" w:space="0" w:color="A6A6A6"/>
              <w:right w:val="single" w:sz="8" w:space="0" w:color="A6A6A6"/>
            </w:tcBorders>
            <w:shd w:val="clear" w:color="auto" w:fill="auto"/>
            <w:noWrap/>
            <w:vAlign w:val="center"/>
            <w:hideMark/>
          </w:tcPr>
          <w:p w14:paraId="3D996672"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Tai Tarian   </w:t>
            </w:r>
          </w:p>
        </w:tc>
        <w:tc>
          <w:tcPr>
            <w:tcW w:w="1134" w:type="dxa"/>
            <w:tcBorders>
              <w:top w:val="nil"/>
              <w:left w:val="nil"/>
              <w:bottom w:val="single" w:sz="8" w:space="0" w:color="A6A6A6"/>
              <w:right w:val="single" w:sz="4" w:space="0" w:color="000000"/>
            </w:tcBorders>
            <w:shd w:val="clear" w:color="auto" w:fill="auto"/>
            <w:noWrap/>
            <w:vAlign w:val="center"/>
            <w:hideMark/>
          </w:tcPr>
          <w:p w14:paraId="40FBFFCD" w14:textId="50EB6F5A" w:rsidR="005E144C" w:rsidRPr="00026F3A" w:rsidRDefault="00026F3A"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JM</w:t>
            </w:r>
          </w:p>
        </w:tc>
      </w:tr>
      <w:tr w:rsidR="005E144C" w:rsidRPr="00026F3A" w14:paraId="55640900" w14:textId="77777777" w:rsidTr="005E144C">
        <w:trPr>
          <w:trHeight w:val="324"/>
        </w:trPr>
        <w:tc>
          <w:tcPr>
            <w:tcW w:w="3256" w:type="dxa"/>
            <w:tcBorders>
              <w:top w:val="nil"/>
              <w:left w:val="single" w:sz="4" w:space="0" w:color="000000"/>
              <w:bottom w:val="single" w:sz="8" w:space="0" w:color="A6A6A6"/>
              <w:right w:val="single" w:sz="8" w:space="0" w:color="A6A6A6"/>
            </w:tcBorders>
            <w:shd w:val="clear" w:color="auto" w:fill="auto"/>
            <w:noWrap/>
            <w:vAlign w:val="center"/>
            <w:hideMark/>
          </w:tcPr>
          <w:p w14:paraId="43807231"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Kelvin Jones </w:t>
            </w:r>
            <w:r w:rsidRPr="00026F3A">
              <w:rPr>
                <w:rFonts w:ascii="Arial" w:eastAsia="Times New Roman" w:hAnsi="Arial" w:cs="Arial"/>
                <w:b/>
                <w:bCs/>
                <w:color w:val="000000"/>
                <w:sz w:val="24"/>
                <w:szCs w:val="24"/>
                <w:lang w:eastAsia="en-GB"/>
              </w:rPr>
              <w:t> </w:t>
            </w:r>
            <w:r w:rsidRPr="00026F3A">
              <w:rPr>
                <w:rFonts w:ascii="Arial" w:eastAsia="Times New Roman" w:hAnsi="Arial" w:cs="Arial"/>
                <w:color w:val="000000"/>
                <w:sz w:val="24"/>
                <w:szCs w:val="24"/>
                <w:lang w:eastAsia="en-GB"/>
              </w:rPr>
              <w:t> </w:t>
            </w:r>
          </w:p>
        </w:tc>
        <w:tc>
          <w:tcPr>
            <w:tcW w:w="5670" w:type="dxa"/>
            <w:tcBorders>
              <w:top w:val="nil"/>
              <w:left w:val="nil"/>
              <w:bottom w:val="single" w:sz="8" w:space="0" w:color="A6A6A6"/>
              <w:right w:val="single" w:sz="8" w:space="0" w:color="A6A6A6"/>
            </w:tcBorders>
            <w:shd w:val="clear" w:color="auto" w:fill="auto"/>
            <w:noWrap/>
            <w:vAlign w:val="center"/>
            <w:hideMark/>
          </w:tcPr>
          <w:p w14:paraId="31A99CC4"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Service User/ Citizen Representative   </w:t>
            </w:r>
          </w:p>
        </w:tc>
        <w:tc>
          <w:tcPr>
            <w:tcW w:w="1134" w:type="dxa"/>
            <w:tcBorders>
              <w:top w:val="nil"/>
              <w:left w:val="nil"/>
              <w:bottom w:val="single" w:sz="8" w:space="0" w:color="A6A6A6"/>
              <w:right w:val="single" w:sz="4" w:space="0" w:color="000000"/>
            </w:tcBorders>
            <w:shd w:val="clear" w:color="auto" w:fill="auto"/>
            <w:noWrap/>
            <w:vAlign w:val="center"/>
            <w:hideMark/>
          </w:tcPr>
          <w:p w14:paraId="52EFD24F"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KeJ </w:t>
            </w:r>
          </w:p>
        </w:tc>
      </w:tr>
      <w:tr w:rsidR="005E144C" w:rsidRPr="00026F3A" w14:paraId="16497D66" w14:textId="77777777" w:rsidTr="005E144C">
        <w:trPr>
          <w:trHeight w:val="324"/>
        </w:trPr>
        <w:tc>
          <w:tcPr>
            <w:tcW w:w="3256" w:type="dxa"/>
            <w:tcBorders>
              <w:top w:val="nil"/>
              <w:left w:val="single" w:sz="4" w:space="0" w:color="000000"/>
              <w:bottom w:val="single" w:sz="8" w:space="0" w:color="A6A6A6"/>
              <w:right w:val="single" w:sz="8" w:space="0" w:color="A6A6A6"/>
            </w:tcBorders>
            <w:shd w:val="clear" w:color="auto" w:fill="auto"/>
            <w:noWrap/>
            <w:vAlign w:val="center"/>
            <w:hideMark/>
          </w:tcPr>
          <w:p w14:paraId="79BA18D7"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Mark Hackett </w:t>
            </w:r>
            <w:r w:rsidRPr="00026F3A">
              <w:rPr>
                <w:rFonts w:ascii="Arial" w:eastAsia="Times New Roman" w:hAnsi="Arial" w:cs="Arial"/>
                <w:b/>
                <w:bCs/>
                <w:color w:val="000000"/>
                <w:sz w:val="24"/>
                <w:szCs w:val="24"/>
                <w:lang w:eastAsia="en-GB"/>
              </w:rPr>
              <w:t> </w:t>
            </w:r>
            <w:r w:rsidRPr="00026F3A">
              <w:rPr>
                <w:rFonts w:ascii="Arial" w:eastAsia="Times New Roman" w:hAnsi="Arial" w:cs="Arial"/>
                <w:color w:val="000000"/>
                <w:sz w:val="24"/>
                <w:szCs w:val="24"/>
                <w:lang w:eastAsia="en-GB"/>
              </w:rPr>
              <w:t> </w:t>
            </w:r>
          </w:p>
        </w:tc>
        <w:tc>
          <w:tcPr>
            <w:tcW w:w="5670" w:type="dxa"/>
            <w:tcBorders>
              <w:top w:val="nil"/>
              <w:left w:val="nil"/>
              <w:bottom w:val="single" w:sz="8" w:space="0" w:color="A6A6A6"/>
              <w:right w:val="single" w:sz="8" w:space="0" w:color="A6A6A6"/>
            </w:tcBorders>
            <w:shd w:val="clear" w:color="auto" w:fill="auto"/>
            <w:noWrap/>
            <w:vAlign w:val="center"/>
            <w:hideMark/>
          </w:tcPr>
          <w:p w14:paraId="7357FA1F"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SBU HB  </w:t>
            </w:r>
          </w:p>
        </w:tc>
        <w:tc>
          <w:tcPr>
            <w:tcW w:w="1134" w:type="dxa"/>
            <w:tcBorders>
              <w:top w:val="nil"/>
              <w:left w:val="nil"/>
              <w:bottom w:val="single" w:sz="8" w:space="0" w:color="A6A6A6"/>
              <w:right w:val="single" w:sz="4" w:space="0" w:color="000000"/>
            </w:tcBorders>
            <w:shd w:val="clear" w:color="auto" w:fill="auto"/>
            <w:noWrap/>
            <w:vAlign w:val="center"/>
            <w:hideMark/>
          </w:tcPr>
          <w:p w14:paraId="11236795"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MH </w:t>
            </w:r>
          </w:p>
        </w:tc>
      </w:tr>
      <w:tr w:rsidR="005E144C" w:rsidRPr="00026F3A" w14:paraId="42C06160" w14:textId="77777777" w:rsidTr="005E144C">
        <w:trPr>
          <w:trHeight w:val="324"/>
        </w:trPr>
        <w:tc>
          <w:tcPr>
            <w:tcW w:w="3256" w:type="dxa"/>
            <w:tcBorders>
              <w:top w:val="nil"/>
              <w:left w:val="single" w:sz="4" w:space="0" w:color="000000"/>
              <w:bottom w:val="single" w:sz="8" w:space="0" w:color="A6A6A6"/>
              <w:right w:val="single" w:sz="8" w:space="0" w:color="A6A6A6"/>
            </w:tcBorders>
            <w:shd w:val="clear" w:color="auto" w:fill="auto"/>
            <w:noWrap/>
            <w:vAlign w:val="center"/>
            <w:hideMark/>
          </w:tcPr>
          <w:p w14:paraId="1C5C635C"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Mark Wade </w:t>
            </w:r>
          </w:p>
        </w:tc>
        <w:tc>
          <w:tcPr>
            <w:tcW w:w="5670" w:type="dxa"/>
            <w:tcBorders>
              <w:top w:val="nil"/>
              <w:left w:val="nil"/>
              <w:bottom w:val="single" w:sz="8" w:space="0" w:color="A6A6A6"/>
              <w:right w:val="single" w:sz="8" w:space="0" w:color="A6A6A6"/>
            </w:tcBorders>
            <w:shd w:val="clear" w:color="auto" w:fill="auto"/>
            <w:noWrap/>
            <w:vAlign w:val="center"/>
            <w:hideMark/>
          </w:tcPr>
          <w:p w14:paraId="1F5C87D5"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Swansea Council </w:t>
            </w:r>
          </w:p>
        </w:tc>
        <w:tc>
          <w:tcPr>
            <w:tcW w:w="1134" w:type="dxa"/>
            <w:tcBorders>
              <w:top w:val="nil"/>
              <w:left w:val="nil"/>
              <w:bottom w:val="single" w:sz="8" w:space="0" w:color="A6A6A6"/>
              <w:right w:val="single" w:sz="4" w:space="0" w:color="000000"/>
            </w:tcBorders>
            <w:shd w:val="clear" w:color="auto" w:fill="auto"/>
            <w:noWrap/>
            <w:vAlign w:val="center"/>
            <w:hideMark/>
          </w:tcPr>
          <w:p w14:paraId="3BD3ADD4"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MW </w:t>
            </w:r>
          </w:p>
        </w:tc>
      </w:tr>
      <w:tr w:rsidR="005E144C" w:rsidRPr="00026F3A" w14:paraId="3C12E2CB" w14:textId="77777777" w:rsidTr="005E144C">
        <w:trPr>
          <w:trHeight w:val="312"/>
        </w:trPr>
        <w:tc>
          <w:tcPr>
            <w:tcW w:w="3256" w:type="dxa"/>
            <w:tcBorders>
              <w:top w:val="nil"/>
              <w:left w:val="single" w:sz="4" w:space="0" w:color="000000"/>
              <w:bottom w:val="single" w:sz="8" w:space="0" w:color="A6A6A6"/>
              <w:right w:val="single" w:sz="8" w:space="0" w:color="A6A6A6"/>
            </w:tcBorders>
            <w:shd w:val="clear" w:color="auto" w:fill="auto"/>
            <w:noWrap/>
            <w:vAlign w:val="center"/>
            <w:hideMark/>
          </w:tcPr>
          <w:p w14:paraId="69648507"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Malcolm Perrett </w:t>
            </w:r>
          </w:p>
        </w:tc>
        <w:tc>
          <w:tcPr>
            <w:tcW w:w="5670" w:type="dxa"/>
            <w:tcBorders>
              <w:top w:val="nil"/>
              <w:left w:val="nil"/>
              <w:bottom w:val="single" w:sz="8" w:space="0" w:color="A6A6A6"/>
              <w:right w:val="single" w:sz="8" w:space="0" w:color="A6A6A6"/>
            </w:tcBorders>
            <w:shd w:val="clear" w:color="auto" w:fill="auto"/>
            <w:noWrap/>
            <w:vAlign w:val="center"/>
            <w:hideMark/>
          </w:tcPr>
          <w:p w14:paraId="50503FA0"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Care Forum Wales  </w:t>
            </w:r>
          </w:p>
        </w:tc>
        <w:tc>
          <w:tcPr>
            <w:tcW w:w="1134" w:type="dxa"/>
            <w:tcBorders>
              <w:top w:val="nil"/>
              <w:left w:val="nil"/>
              <w:bottom w:val="single" w:sz="8" w:space="0" w:color="A6A6A6"/>
              <w:right w:val="single" w:sz="4" w:space="0" w:color="000000"/>
            </w:tcBorders>
            <w:shd w:val="clear" w:color="auto" w:fill="auto"/>
            <w:noWrap/>
            <w:vAlign w:val="center"/>
            <w:hideMark/>
          </w:tcPr>
          <w:p w14:paraId="31A5AE0C"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MP </w:t>
            </w:r>
          </w:p>
        </w:tc>
      </w:tr>
      <w:tr w:rsidR="005E144C" w:rsidRPr="00026F3A" w14:paraId="717CA1CE" w14:textId="77777777" w:rsidTr="005E144C">
        <w:trPr>
          <w:trHeight w:val="312"/>
        </w:trPr>
        <w:tc>
          <w:tcPr>
            <w:tcW w:w="3256" w:type="dxa"/>
            <w:tcBorders>
              <w:top w:val="nil"/>
              <w:left w:val="single" w:sz="4" w:space="0" w:color="000000"/>
              <w:bottom w:val="single" w:sz="8" w:space="0" w:color="A6A6A6"/>
              <w:right w:val="single" w:sz="8" w:space="0" w:color="A6A6A6"/>
            </w:tcBorders>
            <w:shd w:val="clear" w:color="auto" w:fill="auto"/>
            <w:noWrap/>
            <w:vAlign w:val="center"/>
            <w:hideMark/>
          </w:tcPr>
          <w:p w14:paraId="3B9356D2"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Steve Spill </w:t>
            </w:r>
          </w:p>
        </w:tc>
        <w:tc>
          <w:tcPr>
            <w:tcW w:w="5670" w:type="dxa"/>
            <w:tcBorders>
              <w:top w:val="nil"/>
              <w:left w:val="nil"/>
              <w:bottom w:val="single" w:sz="8" w:space="0" w:color="A6A6A6"/>
              <w:right w:val="single" w:sz="8" w:space="0" w:color="A6A6A6"/>
            </w:tcBorders>
            <w:shd w:val="clear" w:color="auto" w:fill="auto"/>
            <w:noWrap/>
            <w:vAlign w:val="center"/>
            <w:hideMark/>
          </w:tcPr>
          <w:p w14:paraId="1E767E4C"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SBU HB </w:t>
            </w:r>
          </w:p>
        </w:tc>
        <w:tc>
          <w:tcPr>
            <w:tcW w:w="1134" w:type="dxa"/>
            <w:tcBorders>
              <w:top w:val="nil"/>
              <w:left w:val="nil"/>
              <w:bottom w:val="single" w:sz="8" w:space="0" w:color="A6A6A6"/>
              <w:right w:val="single" w:sz="4" w:space="0" w:color="000000"/>
            </w:tcBorders>
            <w:shd w:val="clear" w:color="auto" w:fill="auto"/>
            <w:noWrap/>
            <w:vAlign w:val="center"/>
            <w:hideMark/>
          </w:tcPr>
          <w:p w14:paraId="42D7F271"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SS </w:t>
            </w:r>
          </w:p>
        </w:tc>
      </w:tr>
      <w:tr w:rsidR="005E144C" w:rsidRPr="00026F3A" w14:paraId="363506F8" w14:textId="77777777" w:rsidTr="005E144C">
        <w:trPr>
          <w:trHeight w:val="324"/>
        </w:trPr>
        <w:tc>
          <w:tcPr>
            <w:tcW w:w="10060" w:type="dxa"/>
            <w:gridSpan w:val="3"/>
            <w:tcBorders>
              <w:top w:val="single" w:sz="8" w:space="0" w:color="A6A6A6"/>
              <w:left w:val="single" w:sz="4" w:space="0" w:color="000000"/>
              <w:bottom w:val="single" w:sz="8" w:space="0" w:color="A6A6A6"/>
              <w:right w:val="single" w:sz="4" w:space="0" w:color="000000"/>
            </w:tcBorders>
            <w:shd w:val="clear" w:color="000000" w:fill="F2F2F2"/>
            <w:noWrap/>
            <w:vAlign w:val="center"/>
            <w:hideMark/>
          </w:tcPr>
          <w:p w14:paraId="555843FC" w14:textId="77777777" w:rsidR="005E144C" w:rsidRPr="00026F3A" w:rsidRDefault="005E144C" w:rsidP="005E144C">
            <w:pPr>
              <w:jc w:val="center"/>
              <w:rPr>
                <w:rFonts w:ascii="Arial" w:eastAsia="Times New Roman" w:hAnsi="Arial" w:cs="Arial"/>
                <w:b/>
                <w:bCs/>
                <w:color w:val="000000"/>
                <w:sz w:val="24"/>
                <w:szCs w:val="24"/>
                <w:lang w:eastAsia="en-GB"/>
              </w:rPr>
            </w:pPr>
            <w:r w:rsidRPr="00026F3A">
              <w:rPr>
                <w:rFonts w:ascii="Arial" w:eastAsia="Times New Roman" w:hAnsi="Arial" w:cs="Arial"/>
                <w:b/>
                <w:bCs/>
                <w:color w:val="000000"/>
                <w:sz w:val="24"/>
                <w:szCs w:val="24"/>
                <w:lang w:eastAsia="en-GB"/>
              </w:rPr>
              <w:t>Co-opted Members </w:t>
            </w:r>
            <w:r w:rsidRPr="00026F3A">
              <w:rPr>
                <w:rFonts w:ascii="Arial" w:eastAsia="Times New Roman" w:hAnsi="Arial" w:cs="Arial"/>
                <w:color w:val="000000"/>
                <w:sz w:val="24"/>
                <w:szCs w:val="24"/>
                <w:lang w:eastAsia="en-GB"/>
              </w:rPr>
              <w:t> </w:t>
            </w:r>
          </w:p>
        </w:tc>
      </w:tr>
      <w:tr w:rsidR="005E144C" w:rsidRPr="00026F3A" w14:paraId="21944C09" w14:textId="77777777" w:rsidTr="005E144C">
        <w:trPr>
          <w:trHeight w:val="312"/>
        </w:trPr>
        <w:tc>
          <w:tcPr>
            <w:tcW w:w="3256" w:type="dxa"/>
            <w:tcBorders>
              <w:top w:val="nil"/>
              <w:left w:val="single" w:sz="4" w:space="0" w:color="000000"/>
              <w:bottom w:val="single" w:sz="8" w:space="0" w:color="A6A6A6"/>
              <w:right w:val="single" w:sz="8" w:space="0" w:color="A6A6A6"/>
            </w:tcBorders>
            <w:shd w:val="clear" w:color="auto" w:fill="auto"/>
            <w:noWrap/>
            <w:vAlign w:val="center"/>
            <w:hideMark/>
          </w:tcPr>
          <w:p w14:paraId="2B592B91"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Martin Nicholls </w:t>
            </w:r>
          </w:p>
        </w:tc>
        <w:tc>
          <w:tcPr>
            <w:tcW w:w="5670" w:type="dxa"/>
            <w:tcBorders>
              <w:top w:val="nil"/>
              <w:left w:val="nil"/>
              <w:bottom w:val="single" w:sz="8" w:space="0" w:color="A6A6A6"/>
              <w:right w:val="single" w:sz="8" w:space="0" w:color="A6A6A6"/>
            </w:tcBorders>
            <w:shd w:val="clear" w:color="auto" w:fill="auto"/>
            <w:noWrap/>
            <w:vAlign w:val="center"/>
            <w:hideMark/>
          </w:tcPr>
          <w:p w14:paraId="16E91A7E"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Swansea Council </w:t>
            </w:r>
          </w:p>
        </w:tc>
        <w:tc>
          <w:tcPr>
            <w:tcW w:w="1134" w:type="dxa"/>
            <w:tcBorders>
              <w:top w:val="nil"/>
              <w:left w:val="nil"/>
              <w:bottom w:val="single" w:sz="8" w:space="0" w:color="A6A6A6"/>
              <w:right w:val="single" w:sz="4" w:space="0" w:color="000000"/>
            </w:tcBorders>
            <w:shd w:val="clear" w:color="auto" w:fill="auto"/>
            <w:noWrap/>
            <w:vAlign w:val="center"/>
            <w:hideMark/>
          </w:tcPr>
          <w:p w14:paraId="07AA0BD3"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MN  </w:t>
            </w:r>
          </w:p>
        </w:tc>
      </w:tr>
      <w:tr w:rsidR="005E144C" w:rsidRPr="00026F3A" w14:paraId="40F59C8C" w14:textId="77777777" w:rsidTr="005E144C">
        <w:trPr>
          <w:trHeight w:val="324"/>
        </w:trPr>
        <w:tc>
          <w:tcPr>
            <w:tcW w:w="3256" w:type="dxa"/>
            <w:tcBorders>
              <w:top w:val="nil"/>
              <w:left w:val="single" w:sz="4" w:space="0" w:color="000000"/>
              <w:bottom w:val="single" w:sz="8" w:space="0" w:color="A6A6A6"/>
              <w:right w:val="single" w:sz="8" w:space="0" w:color="A6A6A6"/>
            </w:tcBorders>
            <w:shd w:val="clear" w:color="auto" w:fill="auto"/>
            <w:noWrap/>
            <w:vAlign w:val="center"/>
            <w:hideMark/>
          </w:tcPr>
          <w:p w14:paraId="5135B974"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Nicola Trotman</w:t>
            </w:r>
            <w:r w:rsidRPr="00026F3A">
              <w:rPr>
                <w:rFonts w:ascii="Arial" w:eastAsia="Times New Roman" w:hAnsi="Arial" w:cs="Arial"/>
                <w:b/>
                <w:bCs/>
                <w:color w:val="000000"/>
                <w:sz w:val="24"/>
                <w:szCs w:val="24"/>
                <w:lang w:eastAsia="en-GB"/>
              </w:rPr>
              <w:t> </w:t>
            </w:r>
            <w:r w:rsidRPr="00026F3A">
              <w:rPr>
                <w:rFonts w:ascii="Arial" w:eastAsia="Times New Roman" w:hAnsi="Arial" w:cs="Arial"/>
                <w:color w:val="000000"/>
                <w:sz w:val="24"/>
                <w:szCs w:val="24"/>
                <w:lang w:eastAsia="en-GB"/>
              </w:rPr>
              <w:t> </w:t>
            </w:r>
          </w:p>
        </w:tc>
        <w:tc>
          <w:tcPr>
            <w:tcW w:w="5670" w:type="dxa"/>
            <w:tcBorders>
              <w:top w:val="nil"/>
              <w:left w:val="nil"/>
              <w:bottom w:val="single" w:sz="8" w:space="0" w:color="A6A6A6"/>
              <w:right w:val="single" w:sz="8" w:space="0" w:color="A6A6A6"/>
            </w:tcBorders>
            <w:shd w:val="clear" w:color="auto" w:fill="auto"/>
            <w:noWrap/>
            <w:vAlign w:val="center"/>
            <w:hideMark/>
          </w:tcPr>
          <w:p w14:paraId="15187C39"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West Glamorgan   </w:t>
            </w:r>
          </w:p>
        </w:tc>
        <w:tc>
          <w:tcPr>
            <w:tcW w:w="1134" w:type="dxa"/>
            <w:tcBorders>
              <w:top w:val="nil"/>
              <w:left w:val="nil"/>
              <w:bottom w:val="single" w:sz="8" w:space="0" w:color="A6A6A6"/>
              <w:right w:val="single" w:sz="4" w:space="0" w:color="000000"/>
            </w:tcBorders>
            <w:shd w:val="clear" w:color="auto" w:fill="auto"/>
            <w:noWrap/>
            <w:vAlign w:val="center"/>
            <w:hideMark/>
          </w:tcPr>
          <w:p w14:paraId="67624B74"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NT </w:t>
            </w:r>
          </w:p>
        </w:tc>
      </w:tr>
      <w:tr w:rsidR="005E144C" w:rsidRPr="00026F3A" w14:paraId="35DBB9F7" w14:textId="77777777" w:rsidTr="005E144C">
        <w:trPr>
          <w:trHeight w:val="324"/>
        </w:trPr>
        <w:tc>
          <w:tcPr>
            <w:tcW w:w="10060" w:type="dxa"/>
            <w:gridSpan w:val="3"/>
            <w:tcBorders>
              <w:top w:val="single" w:sz="8" w:space="0" w:color="A6A6A6"/>
              <w:left w:val="single" w:sz="4" w:space="0" w:color="000000"/>
              <w:bottom w:val="single" w:sz="8" w:space="0" w:color="A6A6A6"/>
              <w:right w:val="single" w:sz="4" w:space="0" w:color="000000"/>
            </w:tcBorders>
            <w:shd w:val="clear" w:color="000000" w:fill="F2F2F2"/>
            <w:noWrap/>
            <w:vAlign w:val="center"/>
            <w:hideMark/>
          </w:tcPr>
          <w:p w14:paraId="298386EB" w14:textId="77777777" w:rsidR="005E144C" w:rsidRPr="00026F3A" w:rsidRDefault="005E144C" w:rsidP="005E144C">
            <w:pPr>
              <w:jc w:val="center"/>
              <w:rPr>
                <w:rFonts w:ascii="Arial" w:eastAsia="Times New Roman" w:hAnsi="Arial" w:cs="Arial"/>
                <w:b/>
                <w:bCs/>
                <w:color w:val="000000"/>
                <w:sz w:val="24"/>
                <w:szCs w:val="24"/>
                <w:lang w:eastAsia="en-GB"/>
              </w:rPr>
            </w:pPr>
            <w:r w:rsidRPr="00026F3A">
              <w:rPr>
                <w:rFonts w:ascii="Arial" w:eastAsia="Times New Roman" w:hAnsi="Arial" w:cs="Arial"/>
                <w:b/>
                <w:bCs/>
                <w:color w:val="000000"/>
                <w:sz w:val="24"/>
                <w:szCs w:val="24"/>
                <w:lang w:eastAsia="en-GB"/>
              </w:rPr>
              <w:t>Presenters</w:t>
            </w:r>
            <w:r w:rsidRPr="00026F3A">
              <w:rPr>
                <w:rFonts w:ascii="Arial" w:eastAsia="Times New Roman" w:hAnsi="Arial" w:cs="Arial"/>
                <w:color w:val="000000"/>
                <w:sz w:val="24"/>
                <w:szCs w:val="24"/>
                <w:lang w:eastAsia="en-GB"/>
              </w:rPr>
              <w:t> </w:t>
            </w:r>
          </w:p>
        </w:tc>
      </w:tr>
      <w:tr w:rsidR="005E144C" w:rsidRPr="00026F3A" w14:paraId="446F401B" w14:textId="77777777" w:rsidTr="005E144C">
        <w:trPr>
          <w:trHeight w:val="312"/>
        </w:trPr>
        <w:tc>
          <w:tcPr>
            <w:tcW w:w="3256" w:type="dxa"/>
            <w:tcBorders>
              <w:top w:val="nil"/>
              <w:left w:val="single" w:sz="4" w:space="0" w:color="000000"/>
              <w:bottom w:val="single" w:sz="8" w:space="0" w:color="A6A6A6"/>
              <w:right w:val="single" w:sz="8" w:space="0" w:color="A6A6A6"/>
            </w:tcBorders>
            <w:shd w:val="clear" w:color="auto" w:fill="auto"/>
            <w:noWrap/>
            <w:vAlign w:val="center"/>
            <w:hideMark/>
          </w:tcPr>
          <w:p w14:paraId="497A1557"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Joanne Abbott-Davies </w:t>
            </w:r>
          </w:p>
        </w:tc>
        <w:tc>
          <w:tcPr>
            <w:tcW w:w="5670" w:type="dxa"/>
            <w:tcBorders>
              <w:top w:val="nil"/>
              <w:left w:val="nil"/>
              <w:bottom w:val="single" w:sz="8" w:space="0" w:color="A6A6A6"/>
              <w:right w:val="single" w:sz="8" w:space="0" w:color="A6A6A6"/>
            </w:tcBorders>
            <w:shd w:val="clear" w:color="auto" w:fill="auto"/>
            <w:noWrap/>
            <w:vAlign w:val="center"/>
            <w:hideMark/>
          </w:tcPr>
          <w:p w14:paraId="6B9197EC"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SBU HB </w:t>
            </w:r>
          </w:p>
        </w:tc>
        <w:tc>
          <w:tcPr>
            <w:tcW w:w="1134" w:type="dxa"/>
            <w:tcBorders>
              <w:top w:val="nil"/>
              <w:left w:val="nil"/>
              <w:bottom w:val="single" w:sz="8" w:space="0" w:color="A6A6A6"/>
              <w:right w:val="single" w:sz="4" w:space="0" w:color="000000"/>
            </w:tcBorders>
            <w:shd w:val="clear" w:color="auto" w:fill="auto"/>
            <w:noWrap/>
            <w:vAlign w:val="center"/>
            <w:hideMark/>
          </w:tcPr>
          <w:p w14:paraId="4B7E3976"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JAD </w:t>
            </w:r>
          </w:p>
        </w:tc>
      </w:tr>
      <w:tr w:rsidR="005E144C" w:rsidRPr="00026F3A" w14:paraId="0D92DD7E" w14:textId="77777777" w:rsidTr="005E144C">
        <w:trPr>
          <w:trHeight w:val="324"/>
        </w:trPr>
        <w:tc>
          <w:tcPr>
            <w:tcW w:w="10060" w:type="dxa"/>
            <w:gridSpan w:val="3"/>
            <w:tcBorders>
              <w:top w:val="single" w:sz="8" w:space="0" w:color="A6A6A6"/>
              <w:left w:val="single" w:sz="4" w:space="0" w:color="000000"/>
              <w:bottom w:val="single" w:sz="8" w:space="0" w:color="A6A6A6"/>
              <w:right w:val="single" w:sz="4" w:space="0" w:color="000000"/>
            </w:tcBorders>
            <w:shd w:val="clear" w:color="000000" w:fill="F2F2F2"/>
            <w:noWrap/>
            <w:vAlign w:val="center"/>
            <w:hideMark/>
          </w:tcPr>
          <w:p w14:paraId="7AFB1649" w14:textId="77777777" w:rsidR="005E144C" w:rsidRPr="00026F3A" w:rsidRDefault="005E144C" w:rsidP="005E144C">
            <w:pPr>
              <w:jc w:val="center"/>
              <w:rPr>
                <w:rFonts w:ascii="Arial" w:eastAsia="Times New Roman" w:hAnsi="Arial" w:cs="Arial"/>
                <w:b/>
                <w:bCs/>
                <w:color w:val="000000"/>
                <w:sz w:val="24"/>
                <w:szCs w:val="24"/>
                <w:lang w:eastAsia="en-GB"/>
              </w:rPr>
            </w:pPr>
            <w:r w:rsidRPr="00026F3A">
              <w:rPr>
                <w:rFonts w:ascii="Arial" w:eastAsia="Times New Roman" w:hAnsi="Arial" w:cs="Arial"/>
                <w:b/>
                <w:bCs/>
                <w:color w:val="000000"/>
                <w:sz w:val="24"/>
                <w:szCs w:val="24"/>
                <w:lang w:eastAsia="en-GB"/>
              </w:rPr>
              <w:t>Observers</w:t>
            </w:r>
            <w:r w:rsidRPr="00026F3A">
              <w:rPr>
                <w:rFonts w:ascii="Arial" w:eastAsia="Times New Roman" w:hAnsi="Arial" w:cs="Arial"/>
                <w:color w:val="000000"/>
                <w:sz w:val="24"/>
                <w:szCs w:val="24"/>
                <w:lang w:eastAsia="en-GB"/>
              </w:rPr>
              <w:t> </w:t>
            </w:r>
          </w:p>
        </w:tc>
      </w:tr>
      <w:tr w:rsidR="005E144C" w:rsidRPr="00026F3A" w14:paraId="6DC07410" w14:textId="77777777" w:rsidTr="005E144C">
        <w:trPr>
          <w:trHeight w:val="312"/>
        </w:trPr>
        <w:tc>
          <w:tcPr>
            <w:tcW w:w="3256" w:type="dxa"/>
            <w:tcBorders>
              <w:top w:val="nil"/>
              <w:left w:val="single" w:sz="4" w:space="0" w:color="000000"/>
              <w:bottom w:val="single" w:sz="8" w:space="0" w:color="A6A6A6"/>
              <w:right w:val="single" w:sz="8" w:space="0" w:color="A6A6A6"/>
            </w:tcBorders>
            <w:shd w:val="clear" w:color="auto" w:fill="auto"/>
            <w:noWrap/>
            <w:vAlign w:val="center"/>
            <w:hideMark/>
          </w:tcPr>
          <w:p w14:paraId="5647DEB3"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Lucy Jones </w:t>
            </w:r>
          </w:p>
        </w:tc>
        <w:tc>
          <w:tcPr>
            <w:tcW w:w="5670" w:type="dxa"/>
            <w:tcBorders>
              <w:top w:val="nil"/>
              <w:left w:val="nil"/>
              <w:bottom w:val="single" w:sz="8" w:space="0" w:color="A6A6A6"/>
              <w:right w:val="single" w:sz="8" w:space="0" w:color="A6A6A6"/>
            </w:tcBorders>
            <w:shd w:val="clear" w:color="auto" w:fill="auto"/>
            <w:noWrap/>
            <w:vAlign w:val="center"/>
            <w:hideMark/>
          </w:tcPr>
          <w:p w14:paraId="1E374E26"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West Glamorgan </w:t>
            </w:r>
          </w:p>
        </w:tc>
        <w:tc>
          <w:tcPr>
            <w:tcW w:w="1134" w:type="dxa"/>
            <w:tcBorders>
              <w:top w:val="nil"/>
              <w:left w:val="nil"/>
              <w:bottom w:val="single" w:sz="8" w:space="0" w:color="A6A6A6"/>
              <w:right w:val="single" w:sz="4" w:space="0" w:color="000000"/>
            </w:tcBorders>
            <w:shd w:val="clear" w:color="auto" w:fill="auto"/>
            <w:noWrap/>
            <w:vAlign w:val="center"/>
            <w:hideMark/>
          </w:tcPr>
          <w:p w14:paraId="4ABDC878"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LJ </w:t>
            </w:r>
          </w:p>
        </w:tc>
      </w:tr>
      <w:tr w:rsidR="005E144C" w:rsidRPr="00026F3A" w14:paraId="070147C6" w14:textId="77777777" w:rsidTr="005E144C">
        <w:trPr>
          <w:trHeight w:val="324"/>
        </w:trPr>
        <w:tc>
          <w:tcPr>
            <w:tcW w:w="10060" w:type="dxa"/>
            <w:gridSpan w:val="3"/>
            <w:tcBorders>
              <w:top w:val="single" w:sz="8" w:space="0" w:color="A6A6A6"/>
              <w:left w:val="single" w:sz="4" w:space="0" w:color="000000"/>
              <w:bottom w:val="single" w:sz="8" w:space="0" w:color="A6A6A6"/>
              <w:right w:val="single" w:sz="4" w:space="0" w:color="000000"/>
            </w:tcBorders>
            <w:shd w:val="clear" w:color="000000" w:fill="F2F2F2"/>
            <w:noWrap/>
            <w:vAlign w:val="center"/>
            <w:hideMark/>
          </w:tcPr>
          <w:p w14:paraId="0B318D2A" w14:textId="77777777" w:rsidR="005E144C" w:rsidRPr="00026F3A" w:rsidRDefault="005E144C" w:rsidP="005E144C">
            <w:pPr>
              <w:jc w:val="center"/>
              <w:rPr>
                <w:rFonts w:ascii="Arial" w:eastAsia="Times New Roman" w:hAnsi="Arial" w:cs="Arial"/>
                <w:b/>
                <w:bCs/>
                <w:color w:val="000000"/>
                <w:sz w:val="24"/>
                <w:szCs w:val="24"/>
                <w:lang w:eastAsia="en-GB"/>
              </w:rPr>
            </w:pPr>
            <w:r w:rsidRPr="00026F3A">
              <w:rPr>
                <w:rFonts w:ascii="Arial" w:eastAsia="Times New Roman" w:hAnsi="Arial" w:cs="Arial"/>
                <w:b/>
                <w:bCs/>
                <w:color w:val="000000"/>
                <w:sz w:val="24"/>
                <w:szCs w:val="24"/>
                <w:lang w:eastAsia="en-GB"/>
              </w:rPr>
              <w:t>Apologies</w:t>
            </w:r>
            <w:r w:rsidRPr="00026F3A">
              <w:rPr>
                <w:rFonts w:ascii="Arial" w:eastAsia="Times New Roman" w:hAnsi="Arial" w:cs="Arial"/>
                <w:color w:val="000000"/>
                <w:sz w:val="24"/>
                <w:szCs w:val="24"/>
                <w:lang w:eastAsia="en-GB"/>
              </w:rPr>
              <w:t> </w:t>
            </w:r>
          </w:p>
        </w:tc>
      </w:tr>
      <w:tr w:rsidR="005E144C" w:rsidRPr="00026F3A" w14:paraId="55B37C25" w14:textId="77777777" w:rsidTr="005E144C">
        <w:trPr>
          <w:trHeight w:val="312"/>
        </w:trPr>
        <w:tc>
          <w:tcPr>
            <w:tcW w:w="3256" w:type="dxa"/>
            <w:tcBorders>
              <w:top w:val="nil"/>
              <w:left w:val="single" w:sz="4" w:space="0" w:color="000000"/>
              <w:bottom w:val="single" w:sz="8" w:space="0" w:color="A6A6A6"/>
              <w:right w:val="single" w:sz="8" w:space="0" w:color="A6A6A6"/>
            </w:tcBorders>
            <w:shd w:val="clear" w:color="auto" w:fill="auto"/>
            <w:noWrap/>
            <w:vAlign w:val="center"/>
            <w:hideMark/>
          </w:tcPr>
          <w:p w14:paraId="572B1D4B"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Adele Rose Morgan  </w:t>
            </w:r>
          </w:p>
        </w:tc>
        <w:tc>
          <w:tcPr>
            <w:tcW w:w="5670" w:type="dxa"/>
            <w:tcBorders>
              <w:top w:val="nil"/>
              <w:left w:val="nil"/>
              <w:bottom w:val="single" w:sz="8" w:space="0" w:color="A6A6A6"/>
              <w:right w:val="single" w:sz="8" w:space="0" w:color="A6A6A6"/>
            </w:tcBorders>
            <w:shd w:val="clear" w:color="auto" w:fill="auto"/>
            <w:noWrap/>
            <w:vAlign w:val="center"/>
            <w:hideMark/>
          </w:tcPr>
          <w:p w14:paraId="2C0FA016"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Citizen Representative </w:t>
            </w:r>
          </w:p>
        </w:tc>
        <w:tc>
          <w:tcPr>
            <w:tcW w:w="1134" w:type="dxa"/>
            <w:tcBorders>
              <w:top w:val="nil"/>
              <w:left w:val="nil"/>
              <w:bottom w:val="single" w:sz="8" w:space="0" w:color="A6A6A6"/>
              <w:right w:val="single" w:sz="4" w:space="0" w:color="000000"/>
            </w:tcBorders>
            <w:shd w:val="clear" w:color="auto" w:fill="auto"/>
            <w:noWrap/>
            <w:vAlign w:val="center"/>
            <w:hideMark/>
          </w:tcPr>
          <w:p w14:paraId="6E7D3DA9"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ARM </w:t>
            </w:r>
          </w:p>
        </w:tc>
      </w:tr>
      <w:tr w:rsidR="005E144C" w:rsidRPr="00026F3A" w14:paraId="6225DA99" w14:textId="77777777" w:rsidTr="005E144C">
        <w:trPr>
          <w:trHeight w:val="312"/>
        </w:trPr>
        <w:tc>
          <w:tcPr>
            <w:tcW w:w="3256" w:type="dxa"/>
            <w:tcBorders>
              <w:top w:val="nil"/>
              <w:left w:val="single" w:sz="4" w:space="0" w:color="000000"/>
              <w:bottom w:val="single" w:sz="8" w:space="0" w:color="A6A6A6"/>
              <w:right w:val="single" w:sz="8" w:space="0" w:color="A6A6A6"/>
            </w:tcBorders>
            <w:shd w:val="clear" w:color="auto" w:fill="auto"/>
            <w:noWrap/>
            <w:vAlign w:val="center"/>
            <w:hideMark/>
          </w:tcPr>
          <w:p w14:paraId="61AE8C1A"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Anne Newman </w:t>
            </w:r>
          </w:p>
        </w:tc>
        <w:tc>
          <w:tcPr>
            <w:tcW w:w="5670" w:type="dxa"/>
            <w:tcBorders>
              <w:top w:val="nil"/>
              <w:left w:val="nil"/>
              <w:bottom w:val="single" w:sz="8" w:space="0" w:color="A6A6A6"/>
              <w:right w:val="single" w:sz="8" w:space="0" w:color="A6A6A6"/>
            </w:tcBorders>
            <w:shd w:val="clear" w:color="auto" w:fill="auto"/>
            <w:noWrap/>
            <w:vAlign w:val="center"/>
            <w:hideMark/>
          </w:tcPr>
          <w:p w14:paraId="0041BA89"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Carer Representative </w:t>
            </w:r>
          </w:p>
        </w:tc>
        <w:tc>
          <w:tcPr>
            <w:tcW w:w="1134" w:type="dxa"/>
            <w:tcBorders>
              <w:top w:val="nil"/>
              <w:left w:val="nil"/>
              <w:bottom w:val="single" w:sz="8" w:space="0" w:color="A6A6A6"/>
              <w:right w:val="single" w:sz="4" w:space="0" w:color="000000"/>
            </w:tcBorders>
            <w:shd w:val="clear" w:color="auto" w:fill="auto"/>
            <w:noWrap/>
            <w:vAlign w:val="center"/>
            <w:hideMark/>
          </w:tcPr>
          <w:p w14:paraId="749DBB42"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AN </w:t>
            </w:r>
          </w:p>
        </w:tc>
      </w:tr>
      <w:tr w:rsidR="005E144C" w:rsidRPr="00026F3A" w14:paraId="4F5CA9CA" w14:textId="77777777" w:rsidTr="005E144C">
        <w:trPr>
          <w:trHeight w:val="324"/>
        </w:trPr>
        <w:tc>
          <w:tcPr>
            <w:tcW w:w="3256" w:type="dxa"/>
            <w:tcBorders>
              <w:top w:val="nil"/>
              <w:left w:val="single" w:sz="4" w:space="0" w:color="000000"/>
              <w:bottom w:val="single" w:sz="8" w:space="0" w:color="A6A6A6"/>
              <w:right w:val="single" w:sz="8" w:space="0" w:color="A6A6A6"/>
            </w:tcBorders>
            <w:shd w:val="clear" w:color="auto" w:fill="auto"/>
            <w:noWrap/>
            <w:vAlign w:val="center"/>
            <w:hideMark/>
          </w:tcPr>
          <w:p w14:paraId="613FFEF7"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Cllr Edward Latham </w:t>
            </w:r>
            <w:r w:rsidRPr="00026F3A">
              <w:rPr>
                <w:rFonts w:ascii="Arial" w:eastAsia="Times New Roman" w:hAnsi="Arial" w:cs="Arial"/>
                <w:b/>
                <w:bCs/>
                <w:color w:val="000000"/>
                <w:sz w:val="24"/>
                <w:szCs w:val="24"/>
                <w:lang w:eastAsia="en-GB"/>
              </w:rPr>
              <w:t> </w:t>
            </w:r>
            <w:r w:rsidRPr="00026F3A">
              <w:rPr>
                <w:rFonts w:ascii="Arial" w:eastAsia="Times New Roman" w:hAnsi="Arial" w:cs="Arial"/>
                <w:color w:val="000000"/>
                <w:sz w:val="24"/>
                <w:szCs w:val="24"/>
                <w:lang w:eastAsia="en-GB"/>
              </w:rPr>
              <w:t> </w:t>
            </w:r>
          </w:p>
        </w:tc>
        <w:tc>
          <w:tcPr>
            <w:tcW w:w="5670" w:type="dxa"/>
            <w:tcBorders>
              <w:top w:val="nil"/>
              <w:left w:val="nil"/>
              <w:bottom w:val="single" w:sz="8" w:space="0" w:color="A6A6A6"/>
              <w:right w:val="single" w:sz="8" w:space="0" w:color="A6A6A6"/>
            </w:tcBorders>
            <w:shd w:val="clear" w:color="auto" w:fill="auto"/>
            <w:noWrap/>
            <w:vAlign w:val="center"/>
            <w:hideMark/>
          </w:tcPr>
          <w:p w14:paraId="6F252C55"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NPT CBC  </w:t>
            </w:r>
          </w:p>
        </w:tc>
        <w:tc>
          <w:tcPr>
            <w:tcW w:w="1134" w:type="dxa"/>
            <w:tcBorders>
              <w:top w:val="nil"/>
              <w:left w:val="nil"/>
              <w:bottom w:val="single" w:sz="8" w:space="0" w:color="A6A6A6"/>
              <w:right w:val="single" w:sz="4" w:space="0" w:color="000000"/>
            </w:tcBorders>
            <w:shd w:val="clear" w:color="auto" w:fill="auto"/>
            <w:noWrap/>
            <w:vAlign w:val="center"/>
            <w:hideMark/>
          </w:tcPr>
          <w:p w14:paraId="0022BA96"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EL </w:t>
            </w:r>
          </w:p>
        </w:tc>
      </w:tr>
      <w:tr w:rsidR="005E144C" w:rsidRPr="00026F3A" w14:paraId="022035F5" w14:textId="77777777" w:rsidTr="005E144C">
        <w:trPr>
          <w:trHeight w:val="324"/>
        </w:trPr>
        <w:tc>
          <w:tcPr>
            <w:tcW w:w="3256" w:type="dxa"/>
            <w:tcBorders>
              <w:top w:val="nil"/>
              <w:left w:val="single" w:sz="4" w:space="0" w:color="000000"/>
              <w:bottom w:val="single" w:sz="8" w:space="0" w:color="A6A6A6"/>
              <w:right w:val="single" w:sz="8" w:space="0" w:color="A6A6A6"/>
            </w:tcBorders>
            <w:shd w:val="clear" w:color="auto" w:fill="auto"/>
            <w:noWrap/>
            <w:vAlign w:val="center"/>
            <w:hideMark/>
          </w:tcPr>
          <w:p w14:paraId="30EA850C"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Cllr Edward Latham </w:t>
            </w:r>
            <w:r w:rsidRPr="00026F3A">
              <w:rPr>
                <w:rFonts w:ascii="Arial" w:eastAsia="Times New Roman" w:hAnsi="Arial" w:cs="Arial"/>
                <w:b/>
                <w:bCs/>
                <w:color w:val="000000"/>
                <w:sz w:val="24"/>
                <w:szCs w:val="24"/>
                <w:lang w:eastAsia="en-GB"/>
              </w:rPr>
              <w:t> </w:t>
            </w:r>
            <w:r w:rsidRPr="00026F3A">
              <w:rPr>
                <w:rFonts w:ascii="Arial" w:eastAsia="Times New Roman" w:hAnsi="Arial" w:cs="Arial"/>
                <w:color w:val="000000"/>
                <w:sz w:val="24"/>
                <w:szCs w:val="24"/>
                <w:lang w:eastAsia="en-GB"/>
              </w:rPr>
              <w:t> </w:t>
            </w:r>
          </w:p>
        </w:tc>
        <w:tc>
          <w:tcPr>
            <w:tcW w:w="5670" w:type="dxa"/>
            <w:tcBorders>
              <w:top w:val="nil"/>
              <w:left w:val="nil"/>
              <w:bottom w:val="single" w:sz="8" w:space="0" w:color="A6A6A6"/>
              <w:right w:val="single" w:sz="8" w:space="0" w:color="A6A6A6"/>
            </w:tcBorders>
            <w:shd w:val="clear" w:color="auto" w:fill="auto"/>
            <w:noWrap/>
            <w:vAlign w:val="center"/>
            <w:hideMark/>
          </w:tcPr>
          <w:p w14:paraId="2FFEFD58"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NPT CBC  </w:t>
            </w:r>
          </w:p>
        </w:tc>
        <w:tc>
          <w:tcPr>
            <w:tcW w:w="1134" w:type="dxa"/>
            <w:tcBorders>
              <w:top w:val="nil"/>
              <w:left w:val="nil"/>
              <w:bottom w:val="single" w:sz="8" w:space="0" w:color="A6A6A6"/>
              <w:right w:val="single" w:sz="4" w:space="0" w:color="000000"/>
            </w:tcBorders>
            <w:shd w:val="clear" w:color="auto" w:fill="auto"/>
            <w:noWrap/>
            <w:vAlign w:val="center"/>
            <w:hideMark/>
          </w:tcPr>
          <w:p w14:paraId="6449E698"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EL </w:t>
            </w:r>
          </w:p>
        </w:tc>
      </w:tr>
      <w:tr w:rsidR="005E144C" w:rsidRPr="00026F3A" w14:paraId="0629A131" w14:textId="77777777" w:rsidTr="005E144C">
        <w:trPr>
          <w:trHeight w:val="312"/>
        </w:trPr>
        <w:tc>
          <w:tcPr>
            <w:tcW w:w="3256" w:type="dxa"/>
            <w:tcBorders>
              <w:top w:val="nil"/>
              <w:left w:val="single" w:sz="4" w:space="0" w:color="000000"/>
              <w:bottom w:val="single" w:sz="8" w:space="0" w:color="A6A6A6"/>
              <w:right w:val="single" w:sz="8" w:space="0" w:color="A6A6A6"/>
            </w:tcBorders>
            <w:shd w:val="clear" w:color="auto" w:fill="auto"/>
            <w:noWrap/>
            <w:vAlign w:val="center"/>
            <w:hideMark/>
          </w:tcPr>
          <w:p w14:paraId="28C2983A"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Cllr Elliot King </w:t>
            </w:r>
          </w:p>
        </w:tc>
        <w:tc>
          <w:tcPr>
            <w:tcW w:w="5670" w:type="dxa"/>
            <w:tcBorders>
              <w:top w:val="nil"/>
              <w:left w:val="nil"/>
              <w:bottom w:val="single" w:sz="8" w:space="0" w:color="A6A6A6"/>
              <w:right w:val="single" w:sz="8" w:space="0" w:color="A6A6A6"/>
            </w:tcBorders>
            <w:shd w:val="clear" w:color="auto" w:fill="auto"/>
            <w:noWrap/>
            <w:vAlign w:val="center"/>
            <w:hideMark/>
          </w:tcPr>
          <w:p w14:paraId="4C56A098"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Swansea Council </w:t>
            </w:r>
          </w:p>
        </w:tc>
        <w:tc>
          <w:tcPr>
            <w:tcW w:w="1134" w:type="dxa"/>
            <w:tcBorders>
              <w:top w:val="nil"/>
              <w:left w:val="nil"/>
              <w:bottom w:val="single" w:sz="8" w:space="0" w:color="A6A6A6"/>
              <w:right w:val="single" w:sz="4" w:space="0" w:color="000000"/>
            </w:tcBorders>
            <w:shd w:val="clear" w:color="auto" w:fill="auto"/>
            <w:noWrap/>
            <w:vAlign w:val="center"/>
            <w:hideMark/>
          </w:tcPr>
          <w:p w14:paraId="325BC88D"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EK </w:t>
            </w:r>
          </w:p>
        </w:tc>
      </w:tr>
      <w:tr w:rsidR="005E144C" w:rsidRPr="00026F3A" w14:paraId="2D38D689" w14:textId="77777777" w:rsidTr="005E144C">
        <w:trPr>
          <w:trHeight w:val="324"/>
        </w:trPr>
        <w:tc>
          <w:tcPr>
            <w:tcW w:w="3256" w:type="dxa"/>
            <w:tcBorders>
              <w:top w:val="nil"/>
              <w:left w:val="single" w:sz="4" w:space="0" w:color="000000"/>
              <w:bottom w:val="single" w:sz="8" w:space="0" w:color="A6A6A6"/>
              <w:right w:val="single" w:sz="8" w:space="0" w:color="A6A6A6"/>
            </w:tcBorders>
            <w:shd w:val="clear" w:color="auto" w:fill="auto"/>
            <w:noWrap/>
            <w:vAlign w:val="center"/>
            <w:hideMark/>
          </w:tcPr>
          <w:p w14:paraId="061991B9"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Cllr Peter Richards</w:t>
            </w:r>
            <w:r w:rsidRPr="00026F3A">
              <w:rPr>
                <w:rFonts w:ascii="Arial" w:eastAsia="Times New Roman" w:hAnsi="Arial" w:cs="Arial"/>
                <w:b/>
                <w:bCs/>
                <w:color w:val="000000"/>
                <w:sz w:val="24"/>
                <w:szCs w:val="24"/>
                <w:lang w:eastAsia="en-GB"/>
              </w:rPr>
              <w:t> </w:t>
            </w:r>
            <w:r w:rsidRPr="00026F3A">
              <w:rPr>
                <w:rFonts w:ascii="Arial" w:eastAsia="Times New Roman" w:hAnsi="Arial" w:cs="Arial"/>
                <w:color w:val="000000"/>
                <w:sz w:val="24"/>
                <w:szCs w:val="24"/>
                <w:lang w:eastAsia="en-GB"/>
              </w:rPr>
              <w:t> </w:t>
            </w:r>
          </w:p>
        </w:tc>
        <w:tc>
          <w:tcPr>
            <w:tcW w:w="5670" w:type="dxa"/>
            <w:tcBorders>
              <w:top w:val="nil"/>
              <w:left w:val="nil"/>
              <w:bottom w:val="single" w:sz="8" w:space="0" w:color="A6A6A6"/>
              <w:right w:val="single" w:sz="8" w:space="0" w:color="A6A6A6"/>
            </w:tcBorders>
            <w:shd w:val="clear" w:color="auto" w:fill="auto"/>
            <w:noWrap/>
            <w:vAlign w:val="center"/>
            <w:hideMark/>
          </w:tcPr>
          <w:p w14:paraId="1DF80D2C"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NPT CBC  </w:t>
            </w:r>
          </w:p>
        </w:tc>
        <w:tc>
          <w:tcPr>
            <w:tcW w:w="1134" w:type="dxa"/>
            <w:tcBorders>
              <w:top w:val="nil"/>
              <w:left w:val="nil"/>
              <w:bottom w:val="single" w:sz="8" w:space="0" w:color="A6A6A6"/>
              <w:right w:val="single" w:sz="4" w:space="0" w:color="000000"/>
            </w:tcBorders>
            <w:shd w:val="clear" w:color="auto" w:fill="auto"/>
            <w:noWrap/>
            <w:vAlign w:val="center"/>
            <w:hideMark/>
          </w:tcPr>
          <w:p w14:paraId="501E15D8"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PR </w:t>
            </w:r>
          </w:p>
        </w:tc>
      </w:tr>
      <w:tr w:rsidR="005E144C" w:rsidRPr="00026F3A" w14:paraId="2F4D608B" w14:textId="77777777" w:rsidTr="005E144C">
        <w:trPr>
          <w:trHeight w:val="324"/>
        </w:trPr>
        <w:tc>
          <w:tcPr>
            <w:tcW w:w="3256" w:type="dxa"/>
            <w:tcBorders>
              <w:top w:val="nil"/>
              <w:left w:val="single" w:sz="4" w:space="0" w:color="000000"/>
              <w:bottom w:val="single" w:sz="4" w:space="0" w:color="000000"/>
              <w:right w:val="single" w:sz="8" w:space="0" w:color="A6A6A6"/>
            </w:tcBorders>
            <w:shd w:val="clear" w:color="auto" w:fill="auto"/>
            <w:noWrap/>
            <w:vAlign w:val="center"/>
            <w:hideMark/>
          </w:tcPr>
          <w:p w14:paraId="788B2227"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Cllr Rob Stewart</w:t>
            </w:r>
            <w:r w:rsidRPr="00026F3A">
              <w:rPr>
                <w:rFonts w:ascii="Arial" w:eastAsia="Times New Roman" w:hAnsi="Arial" w:cs="Arial"/>
                <w:b/>
                <w:bCs/>
                <w:color w:val="000000"/>
                <w:sz w:val="24"/>
                <w:szCs w:val="24"/>
                <w:lang w:eastAsia="en-GB"/>
              </w:rPr>
              <w:t> </w:t>
            </w:r>
            <w:r w:rsidRPr="00026F3A">
              <w:rPr>
                <w:rFonts w:ascii="Arial" w:eastAsia="Times New Roman" w:hAnsi="Arial" w:cs="Arial"/>
                <w:color w:val="000000"/>
                <w:sz w:val="24"/>
                <w:szCs w:val="24"/>
                <w:lang w:eastAsia="en-GB"/>
              </w:rPr>
              <w:t> </w:t>
            </w:r>
          </w:p>
        </w:tc>
        <w:tc>
          <w:tcPr>
            <w:tcW w:w="5670" w:type="dxa"/>
            <w:tcBorders>
              <w:top w:val="nil"/>
              <w:left w:val="nil"/>
              <w:bottom w:val="single" w:sz="4" w:space="0" w:color="000000"/>
              <w:right w:val="single" w:sz="8" w:space="0" w:color="A6A6A6"/>
            </w:tcBorders>
            <w:shd w:val="clear" w:color="auto" w:fill="auto"/>
            <w:noWrap/>
            <w:vAlign w:val="center"/>
            <w:hideMark/>
          </w:tcPr>
          <w:p w14:paraId="0CAA30F3"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Swansea Council  </w:t>
            </w:r>
          </w:p>
        </w:tc>
        <w:tc>
          <w:tcPr>
            <w:tcW w:w="1134" w:type="dxa"/>
            <w:tcBorders>
              <w:top w:val="nil"/>
              <w:left w:val="nil"/>
              <w:bottom w:val="single" w:sz="4" w:space="0" w:color="000000"/>
              <w:right w:val="single" w:sz="4" w:space="0" w:color="000000"/>
            </w:tcBorders>
            <w:shd w:val="clear" w:color="auto" w:fill="auto"/>
            <w:noWrap/>
            <w:vAlign w:val="center"/>
            <w:hideMark/>
          </w:tcPr>
          <w:p w14:paraId="78249AA3"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RS </w:t>
            </w:r>
          </w:p>
        </w:tc>
      </w:tr>
      <w:tr w:rsidR="005E144C" w:rsidRPr="00026F3A" w14:paraId="74C880FE" w14:textId="77777777" w:rsidTr="005E144C">
        <w:trPr>
          <w:trHeight w:val="324"/>
        </w:trPr>
        <w:tc>
          <w:tcPr>
            <w:tcW w:w="3256" w:type="dxa"/>
            <w:tcBorders>
              <w:top w:val="single" w:sz="8" w:space="0" w:color="A6A6A6"/>
              <w:left w:val="single" w:sz="4" w:space="0" w:color="000000"/>
              <w:bottom w:val="single" w:sz="8" w:space="0" w:color="A6A6A6"/>
              <w:right w:val="single" w:sz="8" w:space="0" w:color="A6A6A6"/>
            </w:tcBorders>
            <w:shd w:val="clear" w:color="auto" w:fill="auto"/>
            <w:noWrap/>
            <w:vAlign w:val="center"/>
            <w:hideMark/>
          </w:tcPr>
          <w:p w14:paraId="467D7BC1"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Debbie Smith </w:t>
            </w:r>
            <w:r w:rsidRPr="00026F3A">
              <w:rPr>
                <w:rFonts w:ascii="Arial" w:eastAsia="Times New Roman" w:hAnsi="Arial" w:cs="Arial"/>
                <w:b/>
                <w:bCs/>
                <w:color w:val="000000"/>
                <w:sz w:val="24"/>
                <w:szCs w:val="24"/>
                <w:lang w:eastAsia="en-GB"/>
              </w:rPr>
              <w:t> </w:t>
            </w:r>
            <w:r w:rsidRPr="00026F3A">
              <w:rPr>
                <w:rFonts w:ascii="Arial" w:eastAsia="Times New Roman" w:hAnsi="Arial" w:cs="Arial"/>
                <w:color w:val="000000"/>
                <w:sz w:val="24"/>
                <w:szCs w:val="24"/>
                <w:lang w:eastAsia="en-GB"/>
              </w:rPr>
              <w:t> </w:t>
            </w:r>
          </w:p>
        </w:tc>
        <w:tc>
          <w:tcPr>
            <w:tcW w:w="5670" w:type="dxa"/>
            <w:tcBorders>
              <w:top w:val="single" w:sz="8" w:space="0" w:color="A6A6A6"/>
              <w:left w:val="nil"/>
              <w:bottom w:val="single" w:sz="8" w:space="0" w:color="A6A6A6"/>
              <w:right w:val="single" w:sz="8" w:space="0" w:color="A6A6A6"/>
            </w:tcBorders>
            <w:shd w:val="clear" w:color="auto" w:fill="auto"/>
            <w:noWrap/>
            <w:vAlign w:val="center"/>
            <w:hideMark/>
          </w:tcPr>
          <w:p w14:paraId="57016AFC"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Swansea Council   </w:t>
            </w:r>
          </w:p>
        </w:tc>
        <w:tc>
          <w:tcPr>
            <w:tcW w:w="1134" w:type="dxa"/>
            <w:tcBorders>
              <w:top w:val="single" w:sz="8" w:space="0" w:color="A6A6A6"/>
              <w:left w:val="nil"/>
              <w:bottom w:val="single" w:sz="8" w:space="0" w:color="A6A6A6"/>
              <w:right w:val="single" w:sz="4" w:space="0" w:color="000000"/>
            </w:tcBorders>
            <w:shd w:val="clear" w:color="auto" w:fill="auto"/>
            <w:noWrap/>
            <w:vAlign w:val="center"/>
            <w:hideMark/>
          </w:tcPr>
          <w:p w14:paraId="6C723783"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DS </w:t>
            </w:r>
          </w:p>
        </w:tc>
      </w:tr>
      <w:tr w:rsidR="005E144C" w:rsidRPr="00026F3A" w14:paraId="0940496D" w14:textId="77777777" w:rsidTr="005E144C">
        <w:trPr>
          <w:trHeight w:val="324"/>
        </w:trPr>
        <w:tc>
          <w:tcPr>
            <w:tcW w:w="3256" w:type="dxa"/>
            <w:tcBorders>
              <w:top w:val="nil"/>
              <w:left w:val="single" w:sz="4" w:space="0" w:color="000000"/>
              <w:bottom w:val="single" w:sz="8" w:space="0" w:color="A6A6A6"/>
              <w:right w:val="single" w:sz="8" w:space="0" w:color="A6A6A6"/>
            </w:tcBorders>
            <w:shd w:val="clear" w:color="auto" w:fill="auto"/>
            <w:noWrap/>
            <w:vAlign w:val="center"/>
            <w:hideMark/>
          </w:tcPr>
          <w:p w14:paraId="4B097966"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Gaynor Richards</w:t>
            </w:r>
            <w:r w:rsidRPr="00026F3A">
              <w:rPr>
                <w:rFonts w:ascii="Arial" w:eastAsia="Times New Roman" w:hAnsi="Arial" w:cs="Arial"/>
                <w:b/>
                <w:bCs/>
                <w:color w:val="000000"/>
                <w:sz w:val="24"/>
                <w:szCs w:val="24"/>
                <w:lang w:eastAsia="en-GB"/>
              </w:rPr>
              <w:t> </w:t>
            </w:r>
            <w:r w:rsidRPr="00026F3A">
              <w:rPr>
                <w:rFonts w:ascii="Arial" w:eastAsia="Times New Roman" w:hAnsi="Arial" w:cs="Arial"/>
                <w:color w:val="000000"/>
                <w:sz w:val="24"/>
                <w:szCs w:val="24"/>
                <w:lang w:eastAsia="en-GB"/>
              </w:rPr>
              <w:t> </w:t>
            </w:r>
          </w:p>
        </w:tc>
        <w:tc>
          <w:tcPr>
            <w:tcW w:w="5670" w:type="dxa"/>
            <w:tcBorders>
              <w:top w:val="nil"/>
              <w:left w:val="nil"/>
              <w:bottom w:val="single" w:sz="8" w:space="0" w:color="A6A6A6"/>
              <w:right w:val="single" w:sz="8" w:space="0" w:color="A6A6A6"/>
            </w:tcBorders>
            <w:shd w:val="clear" w:color="auto" w:fill="auto"/>
            <w:noWrap/>
            <w:vAlign w:val="center"/>
            <w:hideMark/>
          </w:tcPr>
          <w:p w14:paraId="458311E6"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NPT CVS  </w:t>
            </w:r>
          </w:p>
        </w:tc>
        <w:tc>
          <w:tcPr>
            <w:tcW w:w="1134" w:type="dxa"/>
            <w:tcBorders>
              <w:top w:val="nil"/>
              <w:left w:val="nil"/>
              <w:bottom w:val="single" w:sz="8" w:space="0" w:color="A6A6A6"/>
              <w:right w:val="single" w:sz="4" w:space="0" w:color="000000"/>
            </w:tcBorders>
            <w:shd w:val="clear" w:color="auto" w:fill="auto"/>
            <w:noWrap/>
            <w:vAlign w:val="center"/>
            <w:hideMark/>
          </w:tcPr>
          <w:p w14:paraId="50528835"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GR </w:t>
            </w:r>
          </w:p>
        </w:tc>
      </w:tr>
      <w:tr w:rsidR="005E144C" w:rsidRPr="00026F3A" w14:paraId="68877854" w14:textId="77777777" w:rsidTr="005E144C">
        <w:trPr>
          <w:trHeight w:val="324"/>
        </w:trPr>
        <w:tc>
          <w:tcPr>
            <w:tcW w:w="3256" w:type="dxa"/>
            <w:tcBorders>
              <w:top w:val="nil"/>
              <w:left w:val="single" w:sz="4" w:space="0" w:color="000000"/>
              <w:bottom w:val="single" w:sz="8" w:space="0" w:color="A6A6A6"/>
              <w:right w:val="single" w:sz="8" w:space="0" w:color="A6A6A6"/>
            </w:tcBorders>
            <w:shd w:val="clear" w:color="auto" w:fill="auto"/>
            <w:noWrap/>
            <w:vAlign w:val="center"/>
            <w:hideMark/>
          </w:tcPr>
          <w:p w14:paraId="024D8ADB"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Karen Jones</w:t>
            </w:r>
            <w:r w:rsidRPr="00026F3A">
              <w:rPr>
                <w:rFonts w:ascii="Arial" w:eastAsia="Times New Roman" w:hAnsi="Arial" w:cs="Arial"/>
                <w:b/>
                <w:bCs/>
                <w:color w:val="000000"/>
                <w:sz w:val="24"/>
                <w:szCs w:val="24"/>
                <w:lang w:eastAsia="en-GB"/>
              </w:rPr>
              <w:t> </w:t>
            </w:r>
            <w:r w:rsidRPr="00026F3A">
              <w:rPr>
                <w:rFonts w:ascii="Arial" w:eastAsia="Times New Roman" w:hAnsi="Arial" w:cs="Arial"/>
                <w:color w:val="000000"/>
                <w:sz w:val="24"/>
                <w:szCs w:val="24"/>
                <w:lang w:eastAsia="en-GB"/>
              </w:rPr>
              <w:t> </w:t>
            </w:r>
          </w:p>
        </w:tc>
        <w:tc>
          <w:tcPr>
            <w:tcW w:w="5670" w:type="dxa"/>
            <w:tcBorders>
              <w:top w:val="nil"/>
              <w:left w:val="nil"/>
              <w:bottom w:val="single" w:sz="8" w:space="0" w:color="A6A6A6"/>
              <w:right w:val="single" w:sz="8" w:space="0" w:color="A6A6A6"/>
            </w:tcBorders>
            <w:shd w:val="clear" w:color="auto" w:fill="auto"/>
            <w:noWrap/>
            <w:vAlign w:val="center"/>
            <w:hideMark/>
          </w:tcPr>
          <w:p w14:paraId="73D4A622"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NPT CBC  </w:t>
            </w:r>
          </w:p>
        </w:tc>
        <w:tc>
          <w:tcPr>
            <w:tcW w:w="1134" w:type="dxa"/>
            <w:tcBorders>
              <w:top w:val="nil"/>
              <w:left w:val="nil"/>
              <w:bottom w:val="single" w:sz="8" w:space="0" w:color="A6A6A6"/>
              <w:right w:val="single" w:sz="4" w:space="0" w:color="000000"/>
            </w:tcBorders>
            <w:shd w:val="clear" w:color="auto" w:fill="auto"/>
            <w:noWrap/>
            <w:vAlign w:val="center"/>
            <w:hideMark/>
          </w:tcPr>
          <w:p w14:paraId="3FF6577F"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KJ </w:t>
            </w:r>
          </w:p>
        </w:tc>
      </w:tr>
      <w:tr w:rsidR="005E144C" w:rsidRPr="00026F3A" w14:paraId="6B85C3EB" w14:textId="77777777" w:rsidTr="005E144C">
        <w:trPr>
          <w:trHeight w:val="312"/>
        </w:trPr>
        <w:tc>
          <w:tcPr>
            <w:tcW w:w="3256" w:type="dxa"/>
            <w:tcBorders>
              <w:top w:val="nil"/>
              <w:left w:val="single" w:sz="4" w:space="0" w:color="000000"/>
              <w:bottom w:val="single" w:sz="8" w:space="0" w:color="A6A6A6"/>
              <w:right w:val="single" w:sz="8" w:space="0" w:color="A6A6A6"/>
            </w:tcBorders>
            <w:shd w:val="clear" w:color="auto" w:fill="auto"/>
            <w:noWrap/>
            <w:vAlign w:val="center"/>
            <w:hideMark/>
          </w:tcPr>
          <w:p w14:paraId="30201C83"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Kate Kinsman </w:t>
            </w:r>
          </w:p>
        </w:tc>
        <w:tc>
          <w:tcPr>
            <w:tcW w:w="5670" w:type="dxa"/>
            <w:tcBorders>
              <w:top w:val="nil"/>
              <w:left w:val="nil"/>
              <w:bottom w:val="single" w:sz="8" w:space="0" w:color="A6A6A6"/>
              <w:right w:val="single" w:sz="8" w:space="0" w:color="A6A6A6"/>
            </w:tcBorders>
            <w:shd w:val="clear" w:color="auto" w:fill="auto"/>
            <w:noWrap/>
            <w:vAlign w:val="center"/>
            <w:hideMark/>
          </w:tcPr>
          <w:p w14:paraId="5AF299F1"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West Glamorgan  </w:t>
            </w:r>
          </w:p>
        </w:tc>
        <w:tc>
          <w:tcPr>
            <w:tcW w:w="1134" w:type="dxa"/>
            <w:tcBorders>
              <w:top w:val="nil"/>
              <w:left w:val="nil"/>
              <w:bottom w:val="single" w:sz="8" w:space="0" w:color="A6A6A6"/>
              <w:right w:val="single" w:sz="4" w:space="0" w:color="000000"/>
            </w:tcBorders>
            <w:shd w:val="clear" w:color="auto" w:fill="auto"/>
            <w:noWrap/>
            <w:vAlign w:val="center"/>
            <w:hideMark/>
          </w:tcPr>
          <w:p w14:paraId="28088FEA"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KK </w:t>
            </w:r>
          </w:p>
        </w:tc>
      </w:tr>
      <w:tr w:rsidR="005E144C" w:rsidRPr="00026F3A" w14:paraId="4F1DA62F" w14:textId="77777777" w:rsidTr="005E144C">
        <w:trPr>
          <w:trHeight w:val="324"/>
        </w:trPr>
        <w:tc>
          <w:tcPr>
            <w:tcW w:w="3256" w:type="dxa"/>
            <w:tcBorders>
              <w:top w:val="nil"/>
              <w:left w:val="single" w:sz="4" w:space="0" w:color="000000"/>
              <w:bottom w:val="single" w:sz="8" w:space="0" w:color="A6A6A6"/>
              <w:right w:val="single" w:sz="8" w:space="0" w:color="A6A6A6"/>
            </w:tcBorders>
            <w:shd w:val="clear" w:color="auto" w:fill="auto"/>
            <w:noWrap/>
            <w:vAlign w:val="center"/>
            <w:hideMark/>
          </w:tcPr>
          <w:p w14:paraId="05BA0C41"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Kelly Gillings</w:t>
            </w:r>
            <w:r w:rsidRPr="00026F3A">
              <w:rPr>
                <w:rFonts w:ascii="Arial" w:eastAsia="Times New Roman" w:hAnsi="Arial" w:cs="Arial"/>
                <w:b/>
                <w:bCs/>
                <w:color w:val="000000"/>
                <w:sz w:val="24"/>
                <w:szCs w:val="24"/>
                <w:lang w:eastAsia="en-GB"/>
              </w:rPr>
              <w:t> </w:t>
            </w:r>
            <w:r w:rsidRPr="00026F3A">
              <w:rPr>
                <w:rFonts w:ascii="Arial" w:eastAsia="Times New Roman" w:hAnsi="Arial" w:cs="Arial"/>
                <w:color w:val="000000"/>
                <w:sz w:val="24"/>
                <w:szCs w:val="24"/>
                <w:lang w:eastAsia="en-GB"/>
              </w:rPr>
              <w:t> </w:t>
            </w:r>
          </w:p>
        </w:tc>
        <w:tc>
          <w:tcPr>
            <w:tcW w:w="5670" w:type="dxa"/>
            <w:tcBorders>
              <w:top w:val="nil"/>
              <w:left w:val="nil"/>
              <w:bottom w:val="single" w:sz="8" w:space="0" w:color="A6A6A6"/>
              <w:right w:val="single" w:sz="8" w:space="0" w:color="A6A6A6"/>
            </w:tcBorders>
            <w:shd w:val="clear" w:color="auto" w:fill="auto"/>
            <w:noWrap/>
            <w:vAlign w:val="center"/>
            <w:hideMark/>
          </w:tcPr>
          <w:p w14:paraId="4D74D315"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West Glamorgan   </w:t>
            </w:r>
          </w:p>
        </w:tc>
        <w:tc>
          <w:tcPr>
            <w:tcW w:w="1134" w:type="dxa"/>
            <w:tcBorders>
              <w:top w:val="nil"/>
              <w:left w:val="nil"/>
              <w:bottom w:val="single" w:sz="8" w:space="0" w:color="A6A6A6"/>
              <w:right w:val="single" w:sz="4" w:space="0" w:color="000000"/>
            </w:tcBorders>
            <w:shd w:val="clear" w:color="auto" w:fill="auto"/>
            <w:noWrap/>
            <w:vAlign w:val="center"/>
            <w:hideMark/>
          </w:tcPr>
          <w:p w14:paraId="15D2B2AF"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KG </w:t>
            </w:r>
          </w:p>
        </w:tc>
      </w:tr>
      <w:tr w:rsidR="005E144C" w:rsidRPr="00026F3A" w14:paraId="7A4CCBD8" w14:textId="77777777" w:rsidTr="005E144C">
        <w:trPr>
          <w:trHeight w:val="324"/>
        </w:trPr>
        <w:tc>
          <w:tcPr>
            <w:tcW w:w="3256" w:type="dxa"/>
            <w:tcBorders>
              <w:top w:val="nil"/>
              <w:left w:val="single" w:sz="4" w:space="0" w:color="000000"/>
              <w:bottom w:val="single" w:sz="8" w:space="0" w:color="A6A6A6"/>
              <w:right w:val="single" w:sz="8" w:space="0" w:color="A6A6A6"/>
            </w:tcBorders>
            <w:shd w:val="clear" w:color="auto" w:fill="auto"/>
            <w:noWrap/>
            <w:vAlign w:val="center"/>
            <w:hideMark/>
          </w:tcPr>
          <w:p w14:paraId="3F7D4545"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Linda Whittaker </w:t>
            </w:r>
            <w:r w:rsidRPr="00026F3A">
              <w:rPr>
                <w:rFonts w:ascii="Arial" w:eastAsia="Times New Roman" w:hAnsi="Arial" w:cs="Arial"/>
                <w:b/>
                <w:bCs/>
                <w:color w:val="000000"/>
                <w:sz w:val="24"/>
                <w:szCs w:val="24"/>
                <w:lang w:eastAsia="en-GB"/>
              </w:rPr>
              <w:t> </w:t>
            </w:r>
            <w:r w:rsidRPr="00026F3A">
              <w:rPr>
                <w:rFonts w:ascii="Arial" w:eastAsia="Times New Roman" w:hAnsi="Arial" w:cs="Arial"/>
                <w:color w:val="000000"/>
                <w:sz w:val="24"/>
                <w:szCs w:val="24"/>
                <w:lang w:eastAsia="en-GB"/>
              </w:rPr>
              <w:t> </w:t>
            </w:r>
          </w:p>
        </w:tc>
        <w:tc>
          <w:tcPr>
            <w:tcW w:w="5670" w:type="dxa"/>
            <w:tcBorders>
              <w:top w:val="nil"/>
              <w:left w:val="nil"/>
              <w:bottom w:val="single" w:sz="8" w:space="0" w:color="A6A6A6"/>
              <w:right w:val="single" w:sz="8" w:space="0" w:color="A6A6A6"/>
            </w:tcBorders>
            <w:shd w:val="clear" w:color="auto" w:fill="auto"/>
            <w:noWrap/>
            <w:vAlign w:val="center"/>
            <w:hideMark/>
          </w:tcPr>
          <w:p w14:paraId="43D74CFF"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Tai Tarian   </w:t>
            </w:r>
          </w:p>
        </w:tc>
        <w:tc>
          <w:tcPr>
            <w:tcW w:w="1134" w:type="dxa"/>
            <w:tcBorders>
              <w:top w:val="nil"/>
              <w:left w:val="nil"/>
              <w:bottom w:val="single" w:sz="8" w:space="0" w:color="A6A6A6"/>
              <w:right w:val="single" w:sz="4" w:space="0" w:color="000000"/>
            </w:tcBorders>
            <w:shd w:val="clear" w:color="auto" w:fill="auto"/>
            <w:noWrap/>
            <w:vAlign w:val="center"/>
            <w:hideMark/>
          </w:tcPr>
          <w:p w14:paraId="35B19FD0"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LW </w:t>
            </w:r>
          </w:p>
        </w:tc>
      </w:tr>
      <w:tr w:rsidR="005E144C" w:rsidRPr="00026F3A" w14:paraId="76EEEEA1" w14:textId="77777777" w:rsidTr="005E144C">
        <w:trPr>
          <w:trHeight w:val="312"/>
        </w:trPr>
        <w:tc>
          <w:tcPr>
            <w:tcW w:w="3256" w:type="dxa"/>
            <w:tcBorders>
              <w:top w:val="nil"/>
              <w:left w:val="single" w:sz="4" w:space="0" w:color="000000"/>
              <w:bottom w:val="single" w:sz="8" w:space="0" w:color="A6A6A6"/>
              <w:right w:val="single" w:sz="8" w:space="0" w:color="A6A6A6"/>
            </w:tcBorders>
            <w:shd w:val="clear" w:color="auto" w:fill="auto"/>
            <w:noWrap/>
            <w:vAlign w:val="center"/>
            <w:hideMark/>
          </w:tcPr>
          <w:p w14:paraId="6F352323"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Pamela Milford </w:t>
            </w:r>
          </w:p>
        </w:tc>
        <w:tc>
          <w:tcPr>
            <w:tcW w:w="5670" w:type="dxa"/>
            <w:tcBorders>
              <w:top w:val="nil"/>
              <w:left w:val="nil"/>
              <w:bottom w:val="single" w:sz="8" w:space="0" w:color="A6A6A6"/>
              <w:right w:val="single" w:sz="8" w:space="0" w:color="A6A6A6"/>
            </w:tcBorders>
            <w:shd w:val="clear" w:color="auto" w:fill="auto"/>
            <w:noWrap/>
            <w:vAlign w:val="center"/>
            <w:hideMark/>
          </w:tcPr>
          <w:p w14:paraId="6491F7B7"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Swansea Council </w:t>
            </w:r>
          </w:p>
        </w:tc>
        <w:tc>
          <w:tcPr>
            <w:tcW w:w="1134" w:type="dxa"/>
            <w:tcBorders>
              <w:top w:val="nil"/>
              <w:left w:val="nil"/>
              <w:bottom w:val="single" w:sz="8" w:space="0" w:color="A6A6A6"/>
              <w:right w:val="single" w:sz="4" w:space="0" w:color="000000"/>
            </w:tcBorders>
            <w:shd w:val="clear" w:color="auto" w:fill="auto"/>
            <w:noWrap/>
            <w:vAlign w:val="center"/>
            <w:hideMark/>
          </w:tcPr>
          <w:p w14:paraId="4ED90703"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PM </w:t>
            </w:r>
          </w:p>
        </w:tc>
      </w:tr>
      <w:tr w:rsidR="005E144C" w:rsidRPr="00026F3A" w14:paraId="5D98ACB3" w14:textId="77777777" w:rsidTr="005E144C">
        <w:trPr>
          <w:trHeight w:val="312"/>
        </w:trPr>
        <w:tc>
          <w:tcPr>
            <w:tcW w:w="3256" w:type="dxa"/>
            <w:tcBorders>
              <w:top w:val="nil"/>
              <w:left w:val="single" w:sz="4" w:space="0" w:color="000000"/>
              <w:bottom w:val="single" w:sz="8" w:space="0" w:color="A6A6A6"/>
              <w:right w:val="single" w:sz="8" w:space="0" w:color="A6A6A6"/>
            </w:tcBorders>
            <w:shd w:val="clear" w:color="auto" w:fill="auto"/>
            <w:noWrap/>
            <w:vAlign w:val="center"/>
            <w:hideMark/>
          </w:tcPr>
          <w:p w14:paraId="47458FF2"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Sian Harrop-Griffiths </w:t>
            </w:r>
          </w:p>
        </w:tc>
        <w:tc>
          <w:tcPr>
            <w:tcW w:w="5670" w:type="dxa"/>
            <w:tcBorders>
              <w:top w:val="nil"/>
              <w:left w:val="nil"/>
              <w:bottom w:val="single" w:sz="8" w:space="0" w:color="A6A6A6"/>
              <w:right w:val="single" w:sz="8" w:space="0" w:color="A6A6A6"/>
            </w:tcBorders>
            <w:shd w:val="clear" w:color="auto" w:fill="auto"/>
            <w:noWrap/>
            <w:vAlign w:val="center"/>
            <w:hideMark/>
          </w:tcPr>
          <w:p w14:paraId="52B021B0" w14:textId="77777777"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SBU HB </w:t>
            </w:r>
          </w:p>
        </w:tc>
        <w:tc>
          <w:tcPr>
            <w:tcW w:w="1134" w:type="dxa"/>
            <w:tcBorders>
              <w:top w:val="nil"/>
              <w:left w:val="nil"/>
              <w:bottom w:val="single" w:sz="8" w:space="0" w:color="A6A6A6"/>
              <w:right w:val="single" w:sz="4" w:space="0" w:color="000000"/>
            </w:tcBorders>
            <w:shd w:val="clear" w:color="auto" w:fill="auto"/>
            <w:noWrap/>
            <w:vAlign w:val="center"/>
            <w:hideMark/>
          </w:tcPr>
          <w:p w14:paraId="4A09308F" w14:textId="6FB4FFAC" w:rsidR="005E144C" w:rsidRPr="00026F3A" w:rsidRDefault="005E144C" w:rsidP="005E144C">
            <w:pPr>
              <w:rPr>
                <w:rFonts w:ascii="Arial" w:eastAsia="Times New Roman" w:hAnsi="Arial" w:cs="Arial"/>
                <w:color w:val="000000"/>
                <w:sz w:val="24"/>
                <w:szCs w:val="24"/>
                <w:lang w:eastAsia="en-GB"/>
              </w:rPr>
            </w:pPr>
            <w:r w:rsidRPr="00026F3A">
              <w:rPr>
                <w:rFonts w:ascii="Arial" w:eastAsia="Times New Roman" w:hAnsi="Arial" w:cs="Arial"/>
                <w:color w:val="000000"/>
                <w:sz w:val="24"/>
                <w:szCs w:val="24"/>
                <w:lang w:eastAsia="en-GB"/>
              </w:rPr>
              <w:t>SHG </w:t>
            </w:r>
          </w:p>
        </w:tc>
      </w:tr>
    </w:tbl>
    <w:p w14:paraId="4E8E3DF0" w14:textId="77777777" w:rsidR="00E658E0" w:rsidRPr="00026F3A" w:rsidRDefault="00E658E0" w:rsidP="001955C9">
      <w:pPr>
        <w:rPr>
          <w:rFonts w:ascii="Arial" w:hAnsi="Arial" w:cs="Arial"/>
          <w:b/>
          <w:sz w:val="24"/>
          <w:szCs w:val="24"/>
        </w:rPr>
      </w:pPr>
    </w:p>
    <w:p w14:paraId="3F192A49" w14:textId="77777777" w:rsidR="00840250" w:rsidRPr="00026F3A" w:rsidRDefault="00840250" w:rsidP="001955C9">
      <w:pPr>
        <w:rPr>
          <w:rFonts w:ascii="Arial" w:hAnsi="Arial" w:cs="Arial"/>
          <w:sz w:val="24"/>
          <w:szCs w:val="24"/>
        </w:rPr>
      </w:pPr>
      <w:r w:rsidRPr="00026F3A">
        <w:rPr>
          <w:rFonts w:ascii="Arial" w:hAnsi="Arial" w:cs="Arial"/>
          <w:sz w:val="24"/>
          <w:szCs w:val="24"/>
        </w:rPr>
        <w:br w:type="page"/>
      </w:r>
    </w:p>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945"/>
        <w:gridCol w:w="2118"/>
      </w:tblGrid>
      <w:tr w:rsidR="00BA5998" w:rsidRPr="00026F3A" w14:paraId="25AA477E" w14:textId="77777777" w:rsidTr="0CB7CEE1">
        <w:tc>
          <w:tcPr>
            <w:tcW w:w="329" w:type="pct"/>
            <w:shd w:val="clear" w:color="auto" w:fill="BFBFBF" w:themeFill="background1" w:themeFillShade="BF"/>
            <w:vAlign w:val="center"/>
          </w:tcPr>
          <w:p w14:paraId="331B63B3" w14:textId="0D6A38FE" w:rsidR="00D841EF" w:rsidRPr="00026F3A" w:rsidRDefault="00BA5998" w:rsidP="001955C9">
            <w:pPr>
              <w:rPr>
                <w:rFonts w:ascii="Arial" w:hAnsi="Arial" w:cs="Arial"/>
                <w:b/>
                <w:sz w:val="24"/>
                <w:szCs w:val="24"/>
              </w:rPr>
            </w:pPr>
            <w:r w:rsidRPr="00026F3A">
              <w:rPr>
                <w:rFonts w:ascii="Arial" w:hAnsi="Arial" w:cs="Arial"/>
                <w:b/>
                <w:sz w:val="24"/>
                <w:szCs w:val="24"/>
              </w:rPr>
              <w:lastRenderedPageBreak/>
              <w:t xml:space="preserve">Ref </w:t>
            </w:r>
          </w:p>
        </w:tc>
        <w:tc>
          <w:tcPr>
            <w:tcW w:w="3688" w:type="pct"/>
            <w:shd w:val="clear" w:color="auto" w:fill="BFBFBF" w:themeFill="background1" w:themeFillShade="BF"/>
            <w:vAlign w:val="center"/>
          </w:tcPr>
          <w:p w14:paraId="3CCC8ACD" w14:textId="77777777" w:rsidR="00BA5998" w:rsidRPr="00026F3A" w:rsidRDefault="00BA5998" w:rsidP="001955C9">
            <w:pPr>
              <w:rPr>
                <w:rFonts w:ascii="Arial" w:hAnsi="Arial" w:cs="Arial"/>
                <w:b/>
                <w:sz w:val="24"/>
                <w:szCs w:val="24"/>
              </w:rPr>
            </w:pPr>
            <w:r w:rsidRPr="00026F3A">
              <w:rPr>
                <w:rFonts w:ascii="Arial" w:hAnsi="Arial" w:cs="Arial"/>
                <w:b/>
                <w:sz w:val="24"/>
                <w:szCs w:val="24"/>
              </w:rPr>
              <w:t xml:space="preserve">Item </w:t>
            </w:r>
          </w:p>
        </w:tc>
        <w:tc>
          <w:tcPr>
            <w:tcW w:w="983" w:type="pct"/>
            <w:shd w:val="clear" w:color="auto" w:fill="BFBFBF" w:themeFill="background1" w:themeFillShade="BF"/>
            <w:vAlign w:val="center"/>
          </w:tcPr>
          <w:p w14:paraId="0DF5B195" w14:textId="77777777" w:rsidR="00BA5998" w:rsidRPr="00026F3A" w:rsidRDefault="00BA5998" w:rsidP="001955C9">
            <w:pPr>
              <w:rPr>
                <w:rFonts w:ascii="Arial" w:hAnsi="Arial" w:cs="Arial"/>
                <w:b/>
                <w:sz w:val="24"/>
                <w:szCs w:val="24"/>
              </w:rPr>
            </w:pPr>
            <w:r w:rsidRPr="00026F3A">
              <w:rPr>
                <w:rFonts w:ascii="Arial" w:hAnsi="Arial" w:cs="Arial"/>
                <w:b/>
                <w:sz w:val="24"/>
                <w:szCs w:val="24"/>
              </w:rPr>
              <w:t xml:space="preserve">Action / Decision </w:t>
            </w:r>
          </w:p>
        </w:tc>
      </w:tr>
      <w:tr w:rsidR="00BA5998" w:rsidRPr="00026F3A" w14:paraId="495A84BE" w14:textId="77777777" w:rsidTr="0CB7CEE1">
        <w:tc>
          <w:tcPr>
            <w:tcW w:w="329" w:type="pct"/>
            <w:shd w:val="clear" w:color="auto" w:fill="E7E6E6" w:themeFill="background2"/>
          </w:tcPr>
          <w:p w14:paraId="1085869E" w14:textId="77777777" w:rsidR="00BA5998" w:rsidRPr="00026F3A" w:rsidRDefault="00BA5998" w:rsidP="001955C9">
            <w:pPr>
              <w:rPr>
                <w:rFonts w:ascii="Arial" w:hAnsi="Arial" w:cs="Arial"/>
                <w:b/>
                <w:sz w:val="24"/>
                <w:szCs w:val="24"/>
              </w:rPr>
            </w:pPr>
            <w:r w:rsidRPr="00026F3A">
              <w:rPr>
                <w:rFonts w:ascii="Arial" w:hAnsi="Arial" w:cs="Arial"/>
                <w:b/>
                <w:sz w:val="24"/>
                <w:szCs w:val="24"/>
              </w:rPr>
              <w:t>1</w:t>
            </w:r>
          </w:p>
        </w:tc>
        <w:tc>
          <w:tcPr>
            <w:tcW w:w="3688" w:type="pct"/>
            <w:shd w:val="clear" w:color="auto" w:fill="E7E6E6" w:themeFill="background2"/>
          </w:tcPr>
          <w:p w14:paraId="6D8A06B4" w14:textId="77777777" w:rsidR="00BA5998" w:rsidRPr="00026F3A" w:rsidRDefault="00BA5998" w:rsidP="001955C9">
            <w:pPr>
              <w:rPr>
                <w:rFonts w:ascii="Arial" w:hAnsi="Arial" w:cs="Arial"/>
                <w:b/>
                <w:sz w:val="24"/>
                <w:szCs w:val="24"/>
              </w:rPr>
            </w:pPr>
            <w:r w:rsidRPr="00026F3A">
              <w:rPr>
                <w:rFonts w:ascii="Arial" w:hAnsi="Arial" w:cs="Arial"/>
                <w:b/>
                <w:sz w:val="24"/>
                <w:szCs w:val="24"/>
              </w:rPr>
              <w:t xml:space="preserve">Welcome, Introductions and Apologies </w:t>
            </w:r>
          </w:p>
        </w:tc>
        <w:tc>
          <w:tcPr>
            <w:tcW w:w="983" w:type="pct"/>
            <w:shd w:val="clear" w:color="auto" w:fill="E7E6E6" w:themeFill="background2"/>
          </w:tcPr>
          <w:p w14:paraId="63302724" w14:textId="77777777" w:rsidR="00BA5998" w:rsidRPr="00026F3A" w:rsidRDefault="00BA5998" w:rsidP="001955C9">
            <w:pPr>
              <w:rPr>
                <w:rFonts w:ascii="Arial" w:hAnsi="Arial" w:cs="Arial"/>
                <w:sz w:val="24"/>
                <w:szCs w:val="24"/>
              </w:rPr>
            </w:pPr>
          </w:p>
        </w:tc>
      </w:tr>
      <w:tr w:rsidR="00BA5998" w:rsidRPr="00026F3A" w14:paraId="638F82A7" w14:textId="77777777" w:rsidTr="0CB7CEE1">
        <w:tc>
          <w:tcPr>
            <w:tcW w:w="329" w:type="pct"/>
          </w:tcPr>
          <w:p w14:paraId="30A33FBF" w14:textId="77777777" w:rsidR="00BA5998" w:rsidRPr="00026F3A" w:rsidRDefault="00BA5998" w:rsidP="001955C9">
            <w:pPr>
              <w:rPr>
                <w:rFonts w:ascii="Arial" w:hAnsi="Arial" w:cs="Arial"/>
                <w:sz w:val="24"/>
                <w:szCs w:val="24"/>
              </w:rPr>
            </w:pPr>
            <w:r w:rsidRPr="00026F3A">
              <w:rPr>
                <w:rFonts w:ascii="Arial" w:hAnsi="Arial" w:cs="Arial"/>
                <w:sz w:val="24"/>
                <w:szCs w:val="24"/>
              </w:rPr>
              <w:t>1.1</w:t>
            </w:r>
          </w:p>
        </w:tc>
        <w:tc>
          <w:tcPr>
            <w:tcW w:w="3688" w:type="pct"/>
          </w:tcPr>
          <w:p w14:paraId="0F05D779" w14:textId="45771598" w:rsidR="00BA5998" w:rsidRPr="00026F3A" w:rsidRDefault="002B2939" w:rsidP="001955C9">
            <w:pPr>
              <w:rPr>
                <w:rFonts w:ascii="Arial" w:hAnsi="Arial" w:cs="Arial"/>
                <w:sz w:val="24"/>
                <w:szCs w:val="24"/>
              </w:rPr>
            </w:pPr>
            <w:r w:rsidRPr="00026F3A">
              <w:rPr>
                <w:rFonts w:ascii="Arial" w:hAnsi="Arial" w:cs="Arial"/>
                <w:sz w:val="24"/>
                <w:szCs w:val="24"/>
              </w:rPr>
              <w:t>EW opened the meeting and apologies were noted.</w:t>
            </w:r>
            <w:r w:rsidR="00C679E2" w:rsidRPr="00026F3A">
              <w:rPr>
                <w:rFonts w:ascii="Arial" w:hAnsi="Arial" w:cs="Arial"/>
                <w:sz w:val="24"/>
                <w:szCs w:val="24"/>
              </w:rPr>
              <w:t xml:space="preserve"> EW introduced 2 new councillors for Swansea Council, Cllr Alyson Pugh and Cllr Louise Gibbard and noted that Neath Port Talbot Council are in the process of finalising their cabinet. </w:t>
            </w:r>
          </w:p>
          <w:p w14:paraId="01D14A3F" w14:textId="3F03C769" w:rsidR="00B557BE" w:rsidRPr="00026F3A" w:rsidRDefault="00B557BE" w:rsidP="001955C9">
            <w:pPr>
              <w:rPr>
                <w:rFonts w:ascii="Arial" w:hAnsi="Arial" w:cs="Arial"/>
                <w:sz w:val="24"/>
                <w:szCs w:val="24"/>
              </w:rPr>
            </w:pPr>
          </w:p>
        </w:tc>
        <w:tc>
          <w:tcPr>
            <w:tcW w:w="983" w:type="pct"/>
          </w:tcPr>
          <w:p w14:paraId="551A0DC8" w14:textId="77777777" w:rsidR="00BA5998" w:rsidRPr="00026F3A" w:rsidRDefault="00BA5998" w:rsidP="001955C9">
            <w:pPr>
              <w:rPr>
                <w:rFonts w:ascii="Arial" w:hAnsi="Arial" w:cs="Arial"/>
                <w:sz w:val="24"/>
                <w:szCs w:val="24"/>
              </w:rPr>
            </w:pPr>
          </w:p>
        </w:tc>
      </w:tr>
      <w:tr w:rsidR="00BA5998" w:rsidRPr="00026F3A" w14:paraId="27663317" w14:textId="77777777" w:rsidTr="0CB7CEE1">
        <w:tc>
          <w:tcPr>
            <w:tcW w:w="329" w:type="pct"/>
            <w:shd w:val="clear" w:color="auto" w:fill="E7E6E6" w:themeFill="background2"/>
          </w:tcPr>
          <w:p w14:paraId="13943F13" w14:textId="77777777" w:rsidR="00BA5998" w:rsidRPr="00026F3A" w:rsidRDefault="00BA5998" w:rsidP="001955C9">
            <w:pPr>
              <w:rPr>
                <w:rFonts w:ascii="Arial" w:hAnsi="Arial" w:cs="Arial"/>
                <w:sz w:val="24"/>
                <w:szCs w:val="24"/>
              </w:rPr>
            </w:pPr>
            <w:r w:rsidRPr="00026F3A">
              <w:rPr>
                <w:rFonts w:ascii="Arial" w:hAnsi="Arial" w:cs="Arial"/>
                <w:b/>
                <w:sz w:val="24"/>
                <w:szCs w:val="24"/>
              </w:rPr>
              <w:t>2</w:t>
            </w:r>
          </w:p>
        </w:tc>
        <w:tc>
          <w:tcPr>
            <w:tcW w:w="3688" w:type="pct"/>
            <w:shd w:val="clear" w:color="auto" w:fill="E7E6E6" w:themeFill="background2"/>
          </w:tcPr>
          <w:p w14:paraId="39447FCA" w14:textId="77777777" w:rsidR="00BA5998" w:rsidRPr="00026F3A" w:rsidRDefault="00BA5998" w:rsidP="001955C9">
            <w:pPr>
              <w:rPr>
                <w:rFonts w:ascii="Arial" w:hAnsi="Arial" w:cs="Arial"/>
                <w:sz w:val="24"/>
                <w:szCs w:val="24"/>
              </w:rPr>
            </w:pPr>
            <w:r w:rsidRPr="00026F3A">
              <w:rPr>
                <w:rFonts w:ascii="Arial" w:hAnsi="Arial" w:cs="Arial"/>
                <w:b/>
                <w:sz w:val="24"/>
                <w:szCs w:val="24"/>
              </w:rPr>
              <w:t>Declarations of interest</w:t>
            </w:r>
          </w:p>
        </w:tc>
        <w:tc>
          <w:tcPr>
            <w:tcW w:w="983" w:type="pct"/>
            <w:shd w:val="clear" w:color="auto" w:fill="E7E6E6" w:themeFill="background2"/>
          </w:tcPr>
          <w:p w14:paraId="13E73197" w14:textId="77777777" w:rsidR="00BA5998" w:rsidRPr="00026F3A" w:rsidRDefault="00BA5998" w:rsidP="001955C9">
            <w:pPr>
              <w:rPr>
                <w:rFonts w:ascii="Arial" w:hAnsi="Arial" w:cs="Arial"/>
                <w:b/>
                <w:sz w:val="24"/>
                <w:szCs w:val="24"/>
                <w:highlight w:val="yellow"/>
              </w:rPr>
            </w:pPr>
          </w:p>
        </w:tc>
      </w:tr>
      <w:tr w:rsidR="006E1275" w:rsidRPr="00026F3A" w14:paraId="52261A8B" w14:textId="77777777" w:rsidTr="0CB7CEE1">
        <w:tc>
          <w:tcPr>
            <w:tcW w:w="329" w:type="pct"/>
          </w:tcPr>
          <w:p w14:paraId="16C2CCE7" w14:textId="2ABCF692" w:rsidR="006E1275" w:rsidRPr="00026F3A" w:rsidRDefault="006E1275" w:rsidP="001955C9">
            <w:pPr>
              <w:rPr>
                <w:rFonts w:ascii="Arial" w:hAnsi="Arial" w:cs="Arial"/>
                <w:sz w:val="24"/>
                <w:szCs w:val="24"/>
              </w:rPr>
            </w:pPr>
            <w:r w:rsidRPr="00026F3A">
              <w:rPr>
                <w:rFonts w:ascii="Arial" w:hAnsi="Arial" w:cs="Arial"/>
                <w:sz w:val="24"/>
                <w:szCs w:val="24"/>
              </w:rPr>
              <w:t>2.1</w:t>
            </w:r>
          </w:p>
        </w:tc>
        <w:tc>
          <w:tcPr>
            <w:tcW w:w="3688" w:type="pct"/>
          </w:tcPr>
          <w:p w14:paraId="40C775EC" w14:textId="128B6337" w:rsidR="006E1275" w:rsidRPr="00026F3A" w:rsidRDefault="006E1275" w:rsidP="001955C9">
            <w:pPr>
              <w:rPr>
                <w:rFonts w:ascii="Arial" w:hAnsi="Arial" w:cs="Arial"/>
                <w:sz w:val="24"/>
                <w:szCs w:val="24"/>
              </w:rPr>
            </w:pPr>
            <w:r w:rsidRPr="00026F3A">
              <w:rPr>
                <w:rFonts w:ascii="Arial" w:hAnsi="Arial" w:cs="Arial"/>
                <w:sz w:val="24"/>
                <w:szCs w:val="24"/>
              </w:rPr>
              <w:t>No declarations of interest were made</w:t>
            </w:r>
            <w:r w:rsidR="00EE792C" w:rsidRPr="00026F3A">
              <w:rPr>
                <w:rFonts w:ascii="Arial" w:hAnsi="Arial" w:cs="Arial"/>
                <w:sz w:val="24"/>
                <w:szCs w:val="24"/>
              </w:rPr>
              <w:t>.</w:t>
            </w:r>
          </w:p>
          <w:p w14:paraId="4D09DD08" w14:textId="5D166FAF" w:rsidR="00B557BE" w:rsidRPr="00026F3A" w:rsidRDefault="00B557BE" w:rsidP="001955C9">
            <w:pPr>
              <w:rPr>
                <w:rFonts w:ascii="Arial" w:hAnsi="Arial" w:cs="Arial"/>
                <w:sz w:val="24"/>
                <w:szCs w:val="24"/>
              </w:rPr>
            </w:pPr>
          </w:p>
        </w:tc>
        <w:tc>
          <w:tcPr>
            <w:tcW w:w="983" w:type="pct"/>
          </w:tcPr>
          <w:p w14:paraId="67EB8A50" w14:textId="77777777" w:rsidR="006E1275" w:rsidRPr="00026F3A" w:rsidRDefault="006E1275" w:rsidP="001955C9">
            <w:pPr>
              <w:rPr>
                <w:rFonts w:ascii="Arial" w:hAnsi="Arial" w:cs="Arial"/>
                <w:sz w:val="24"/>
                <w:szCs w:val="24"/>
              </w:rPr>
            </w:pPr>
          </w:p>
        </w:tc>
      </w:tr>
      <w:tr w:rsidR="006E1275" w:rsidRPr="00026F3A" w14:paraId="50F3310A" w14:textId="77777777" w:rsidTr="0CB7CEE1">
        <w:tc>
          <w:tcPr>
            <w:tcW w:w="329" w:type="pct"/>
            <w:shd w:val="clear" w:color="auto" w:fill="E7E6E6" w:themeFill="background2"/>
          </w:tcPr>
          <w:p w14:paraId="1AD52D86" w14:textId="18D19BB1" w:rsidR="006E1275" w:rsidRPr="00026F3A" w:rsidRDefault="006E1275" w:rsidP="001955C9">
            <w:pPr>
              <w:rPr>
                <w:rFonts w:ascii="Arial" w:hAnsi="Arial" w:cs="Arial"/>
                <w:b/>
                <w:sz w:val="24"/>
                <w:szCs w:val="24"/>
              </w:rPr>
            </w:pPr>
            <w:r w:rsidRPr="00026F3A">
              <w:rPr>
                <w:rFonts w:ascii="Arial" w:hAnsi="Arial" w:cs="Arial"/>
                <w:b/>
                <w:sz w:val="24"/>
                <w:szCs w:val="24"/>
              </w:rPr>
              <w:t>3</w:t>
            </w:r>
          </w:p>
        </w:tc>
        <w:tc>
          <w:tcPr>
            <w:tcW w:w="3688" w:type="pct"/>
            <w:shd w:val="clear" w:color="auto" w:fill="E7E6E6" w:themeFill="background2"/>
          </w:tcPr>
          <w:p w14:paraId="7F403E26" w14:textId="43E92D6A" w:rsidR="006E1275" w:rsidRPr="00026F3A" w:rsidRDefault="006E1275" w:rsidP="001955C9">
            <w:pPr>
              <w:textAlignment w:val="baseline"/>
              <w:rPr>
                <w:rFonts w:ascii="Arial" w:hAnsi="Arial" w:cs="Arial"/>
                <w:b/>
                <w:sz w:val="24"/>
                <w:szCs w:val="24"/>
              </w:rPr>
            </w:pPr>
            <w:r w:rsidRPr="00026F3A">
              <w:rPr>
                <w:rFonts w:ascii="Arial" w:hAnsi="Arial" w:cs="Arial"/>
                <w:b/>
                <w:sz w:val="24"/>
                <w:szCs w:val="24"/>
              </w:rPr>
              <w:t xml:space="preserve">Approval off minutes and notes: Full Regional Partnership Board </w:t>
            </w:r>
            <w:r w:rsidR="00DE79AE" w:rsidRPr="00026F3A">
              <w:rPr>
                <w:rFonts w:ascii="Arial" w:hAnsi="Arial" w:cs="Arial"/>
                <w:b/>
                <w:sz w:val="24"/>
                <w:szCs w:val="24"/>
              </w:rPr>
              <w:t>20/04/2022</w:t>
            </w:r>
          </w:p>
        </w:tc>
        <w:tc>
          <w:tcPr>
            <w:tcW w:w="983" w:type="pct"/>
            <w:shd w:val="clear" w:color="auto" w:fill="E7E6E6" w:themeFill="background2"/>
          </w:tcPr>
          <w:p w14:paraId="5E9D3B27" w14:textId="77777777" w:rsidR="006E1275" w:rsidRPr="00026F3A" w:rsidRDefault="006E1275" w:rsidP="001955C9">
            <w:pPr>
              <w:rPr>
                <w:rFonts w:ascii="Arial" w:hAnsi="Arial" w:cs="Arial"/>
                <w:b/>
                <w:sz w:val="24"/>
                <w:szCs w:val="24"/>
              </w:rPr>
            </w:pPr>
          </w:p>
        </w:tc>
      </w:tr>
      <w:tr w:rsidR="006E1275" w:rsidRPr="00026F3A" w14:paraId="294BE201" w14:textId="77777777" w:rsidTr="0CB7CEE1">
        <w:tc>
          <w:tcPr>
            <w:tcW w:w="329" w:type="pct"/>
          </w:tcPr>
          <w:p w14:paraId="4D8DD207" w14:textId="77777777" w:rsidR="006E1275" w:rsidRPr="00026F3A" w:rsidRDefault="006E1275" w:rsidP="001955C9">
            <w:pPr>
              <w:rPr>
                <w:rFonts w:ascii="Arial" w:hAnsi="Arial" w:cs="Arial"/>
                <w:b/>
                <w:sz w:val="24"/>
                <w:szCs w:val="24"/>
              </w:rPr>
            </w:pPr>
            <w:r w:rsidRPr="00026F3A">
              <w:rPr>
                <w:rFonts w:ascii="Arial" w:hAnsi="Arial" w:cs="Arial"/>
                <w:b/>
                <w:sz w:val="24"/>
                <w:szCs w:val="24"/>
              </w:rPr>
              <w:t>3.1</w:t>
            </w:r>
          </w:p>
          <w:p w14:paraId="1B98E021" w14:textId="44B1B49B" w:rsidR="0035233A" w:rsidRPr="00026F3A" w:rsidRDefault="0035233A" w:rsidP="001955C9">
            <w:pPr>
              <w:rPr>
                <w:rFonts w:ascii="Arial" w:hAnsi="Arial" w:cs="Arial"/>
                <w:sz w:val="24"/>
                <w:szCs w:val="24"/>
              </w:rPr>
            </w:pPr>
          </w:p>
        </w:tc>
        <w:tc>
          <w:tcPr>
            <w:tcW w:w="3688" w:type="pct"/>
          </w:tcPr>
          <w:p w14:paraId="0D7FAC3D" w14:textId="3DE3321B" w:rsidR="00840250" w:rsidRPr="00026F3A" w:rsidRDefault="00B557BE" w:rsidP="001955C9">
            <w:pPr>
              <w:rPr>
                <w:rFonts w:ascii="Arial" w:hAnsi="Arial" w:cs="Arial"/>
                <w:sz w:val="24"/>
                <w:szCs w:val="24"/>
              </w:rPr>
            </w:pPr>
            <w:r w:rsidRPr="00026F3A">
              <w:rPr>
                <w:rFonts w:ascii="Arial" w:hAnsi="Arial" w:cs="Arial"/>
                <w:sz w:val="24"/>
                <w:szCs w:val="24"/>
              </w:rPr>
              <w:t>EW noted the updates submitted ha</w:t>
            </w:r>
            <w:r w:rsidR="00840250" w:rsidRPr="00026F3A">
              <w:rPr>
                <w:rFonts w:ascii="Arial" w:hAnsi="Arial" w:cs="Arial"/>
                <w:sz w:val="24"/>
                <w:szCs w:val="24"/>
              </w:rPr>
              <w:t>ve been included in the minutes.</w:t>
            </w:r>
            <w:r w:rsidR="00D65BB0" w:rsidRPr="00026F3A">
              <w:rPr>
                <w:rFonts w:ascii="Arial" w:hAnsi="Arial" w:cs="Arial"/>
                <w:sz w:val="24"/>
                <w:szCs w:val="24"/>
              </w:rPr>
              <w:t xml:space="preserve"> EW noted that the new process and timescales of producing the meetings is working. </w:t>
            </w:r>
          </w:p>
          <w:p w14:paraId="5E5B0FD8" w14:textId="77777777" w:rsidR="00840250" w:rsidRPr="00026F3A" w:rsidRDefault="00840250" w:rsidP="001955C9">
            <w:pPr>
              <w:rPr>
                <w:rFonts w:ascii="Arial" w:hAnsi="Arial" w:cs="Arial"/>
                <w:sz w:val="24"/>
                <w:szCs w:val="24"/>
              </w:rPr>
            </w:pPr>
          </w:p>
          <w:p w14:paraId="1C2546B6" w14:textId="010D7245" w:rsidR="00201A61" w:rsidRPr="00026F3A" w:rsidRDefault="00840250" w:rsidP="001955C9">
            <w:pPr>
              <w:rPr>
                <w:rFonts w:ascii="Arial" w:hAnsi="Arial" w:cs="Arial"/>
                <w:sz w:val="24"/>
                <w:szCs w:val="24"/>
              </w:rPr>
            </w:pPr>
            <w:r w:rsidRPr="00026F3A">
              <w:rPr>
                <w:rFonts w:ascii="Arial" w:hAnsi="Arial" w:cs="Arial"/>
                <w:sz w:val="24"/>
                <w:szCs w:val="24"/>
              </w:rPr>
              <w:t xml:space="preserve">Minutes </w:t>
            </w:r>
            <w:r w:rsidR="00B557BE" w:rsidRPr="00026F3A">
              <w:rPr>
                <w:rFonts w:ascii="Arial" w:hAnsi="Arial" w:cs="Arial"/>
                <w:sz w:val="24"/>
                <w:szCs w:val="24"/>
              </w:rPr>
              <w:t>approved by the Regional Partnership Board.</w:t>
            </w:r>
          </w:p>
          <w:p w14:paraId="598F6891" w14:textId="1A071109" w:rsidR="00B557BE" w:rsidRPr="00026F3A" w:rsidRDefault="00B557BE" w:rsidP="001955C9">
            <w:pPr>
              <w:rPr>
                <w:rFonts w:ascii="Arial" w:hAnsi="Arial" w:cs="Arial"/>
                <w:sz w:val="24"/>
                <w:szCs w:val="24"/>
              </w:rPr>
            </w:pPr>
          </w:p>
        </w:tc>
        <w:tc>
          <w:tcPr>
            <w:tcW w:w="983" w:type="pct"/>
          </w:tcPr>
          <w:p w14:paraId="77D45EF5" w14:textId="50F4ED24" w:rsidR="006E1275" w:rsidRPr="00026F3A" w:rsidRDefault="006E1275" w:rsidP="001955C9">
            <w:pPr>
              <w:rPr>
                <w:rFonts w:ascii="Arial" w:hAnsi="Arial" w:cs="Arial"/>
                <w:sz w:val="24"/>
                <w:szCs w:val="24"/>
              </w:rPr>
            </w:pPr>
          </w:p>
        </w:tc>
      </w:tr>
      <w:tr w:rsidR="006E1275" w:rsidRPr="00026F3A" w14:paraId="63202DF8" w14:textId="77777777" w:rsidTr="0CB7CEE1">
        <w:tc>
          <w:tcPr>
            <w:tcW w:w="329" w:type="pct"/>
            <w:shd w:val="clear" w:color="auto" w:fill="E7E6E6" w:themeFill="background2"/>
          </w:tcPr>
          <w:p w14:paraId="38226A42" w14:textId="5E7E0E94" w:rsidR="006E1275" w:rsidRPr="00026F3A" w:rsidRDefault="006E1275" w:rsidP="001955C9">
            <w:pPr>
              <w:rPr>
                <w:rFonts w:ascii="Arial" w:hAnsi="Arial" w:cs="Arial"/>
                <w:b/>
                <w:sz w:val="24"/>
                <w:szCs w:val="24"/>
              </w:rPr>
            </w:pPr>
            <w:r w:rsidRPr="00026F3A">
              <w:rPr>
                <w:rFonts w:ascii="Arial" w:hAnsi="Arial" w:cs="Arial"/>
                <w:b/>
                <w:sz w:val="24"/>
                <w:szCs w:val="24"/>
              </w:rPr>
              <w:t>4</w:t>
            </w:r>
          </w:p>
        </w:tc>
        <w:tc>
          <w:tcPr>
            <w:tcW w:w="4671" w:type="pct"/>
            <w:gridSpan w:val="2"/>
            <w:shd w:val="clear" w:color="auto" w:fill="E7E6E6" w:themeFill="background2"/>
          </w:tcPr>
          <w:p w14:paraId="1B533B8C" w14:textId="41A13757" w:rsidR="006E1275" w:rsidRPr="00026F3A" w:rsidRDefault="006E1275" w:rsidP="001955C9">
            <w:pPr>
              <w:rPr>
                <w:rFonts w:ascii="Arial" w:hAnsi="Arial" w:cs="Arial"/>
                <w:b/>
                <w:sz w:val="24"/>
                <w:szCs w:val="24"/>
              </w:rPr>
            </w:pPr>
            <w:r w:rsidRPr="00026F3A">
              <w:rPr>
                <w:rFonts w:ascii="Arial" w:hAnsi="Arial" w:cs="Arial"/>
                <w:b/>
                <w:sz w:val="24"/>
                <w:szCs w:val="24"/>
              </w:rPr>
              <w:t>Matters Arising and Action Log</w:t>
            </w:r>
          </w:p>
        </w:tc>
      </w:tr>
      <w:tr w:rsidR="006E1275" w:rsidRPr="00026F3A" w14:paraId="69887C0B" w14:textId="77777777" w:rsidTr="0CB7CEE1">
        <w:trPr>
          <w:trHeight w:val="1585"/>
        </w:trPr>
        <w:tc>
          <w:tcPr>
            <w:tcW w:w="329" w:type="pct"/>
            <w:shd w:val="clear" w:color="auto" w:fill="auto"/>
          </w:tcPr>
          <w:p w14:paraId="343ADD81" w14:textId="35C87DD6" w:rsidR="00B557BE" w:rsidRPr="00026F3A" w:rsidRDefault="006E1275" w:rsidP="001955C9">
            <w:pPr>
              <w:rPr>
                <w:rFonts w:ascii="Arial" w:hAnsi="Arial" w:cs="Arial"/>
                <w:sz w:val="24"/>
                <w:szCs w:val="24"/>
              </w:rPr>
            </w:pPr>
            <w:r w:rsidRPr="00026F3A">
              <w:rPr>
                <w:rFonts w:ascii="Arial" w:hAnsi="Arial" w:cs="Arial"/>
                <w:sz w:val="24"/>
                <w:szCs w:val="24"/>
              </w:rPr>
              <w:t>4.1</w:t>
            </w:r>
          </w:p>
          <w:p w14:paraId="4EA8AC6B" w14:textId="77777777" w:rsidR="00B557BE" w:rsidRPr="00026F3A" w:rsidRDefault="00B557BE" w:rsidP="001955C9">
            <w:pPr>
              <w:rPr>
                <w:rFonts w:ascii="Arial" w:hAnsi="Arial" w:cs="Arial"/>
                <w:sz w:val="24"/>
                <w:szCs w:val="24"/>
              </w:rPr>
            </w:pPr>
          </w:p>
          <w:p w14:paraId="4A840E4A" w14:textId="77777777" w:rsidR="0035233A" w:rsidRPr="00026F3A" w:rsidRDefault="0035233A" w:rsidP="001955C9">
            <w:pPr>
              <w:rPr>
                <w:rFonts w:ascii="Arial" w:hAnsi="Arial" w:cs="Arial"/>
                <w:sz w:val="24"/>
                <w:szCs w:val="24"/>
              </w:rPr>
            </w:pPr>
          </w:p>
        </w:tc>
        <w:tc>
          <w:tcPr>
            <w:tcW w:w="3688" w:type="pct"/>
            <w:shd w:val="clear" w:color="auto" w:fill="auto"/>
          </w:tcPr>
          <w:p w14:paraId="186A4E25" w14:textId="736A2EED" w:rsidR="00201A61" w:rsidRPr="00026F3A" w:rsidRDefault="00D65BB0" w:rsidP="001955C9">
            <w:pPr>
              <w:rPr>
                <w:rFonts w:ascii="Arial" w:hAnsi="Arial" w:cs="Arial"/>
                <w:sz w:val="24"/>
                <w:szCs w:val="24"/>
              </w:rPr>
            </w:pPr>
            <w:r w:rsidRPr="00026F3A">
              <w:rPr>
                <w:rFonts w:ascii="Arial" w:hAnsi="Arial" w:cs="Arial"/>
                <w:sz w:val="24"/>
                <w:szCs w:val="24"/>
              </w:rPr>
              <w:t xml:space="preserve">EW noted the Declarations of Interest action and encouraged the new members to complete this action and it was noted that the once Neath Port Talbot Council have finalised their cabinet the relevant paperwork would be circulated to them also. </w:t>
            </w:r>
          </w:p>
          <w:p w14:paraId="7F202C65" w14:textId="77777777" w:rsidR="00D65BB0" w:rsidRPr="00026F3A" w:rsidRDefault="00D65BB0" w:rsidP="001955C9">
            <w:pPr>
              <w:rPr>
                <w:rFonts w:ascii="Arial" w:hAnsi="Arial" w:cs="Arial"/>
                <w:sz w:val="24"/>
                <w:szCs w:val="24"/>
              </w:rPr>
            </w:pPr>
          </w:p>
          <w:p w14:paraId="7114460E" w14:textId="77777777" w:rsidR="00D65BB0" w:rsidRPr="00026F3A" w:rsidRDefault="00D65BB0" w:rsidP="001955C9">
            <w:pPr>
              <w:rPr>
                <w:rFonts w:ascii="Arial" w:hAnsi="Arial" w:cs="Arial"/>
                <w:sz w:val="24"/>
                <w:szCs w:val="24"/>
              </w:rPr>
            </w:pPr>
            <w:r w:rsidRPr="00026F3A">
              <w:rPr>
                <w:rFonts w:ascii="Arial" w:hAnsi="Arial" w:cs="Arial"/>
                <w:sz w:val="24"/>
                <w:szCs w:val="24"/>
              </w:rPr>
              <w:t xml:space="preserve">MC provided an update on the returns of the declaration of interests and noted that the paperwork would also be sent to all new members when confirmed. </w:t>
            </w:r>
          </w:p>
          <w:p w14:paraId="43A537B7" w14:textId="2743DA23" w:rsidR="000456A8" w:rsidRPr="00026F3A" w:rsidRDefault="000456A8" w:rsidP="001955C9">
            <w:pPr>
              <w:rPr>
                <w:rFonts w:ascii="Arial" w:hAnsi="Arial" w:cs="Arial"/>
                <w:sz w:val="24"/>
                <w:szCs w:val="24"/>
              </w:rPr>
            </w:pPr>
          </w:p>
        </w:tc>
        <w:tc>
          <w:tcPr>
            <w:tcW w:w="983" w:type="pct"/>
          </w:tcPr>
          <w:p w14:paraId="58806916" w14:textId="02B0CE40" w:rsidR="002B480E" w:rsidRPr="00026F3A" w:rsidRDefault="00D65BB0" w:rsidP="001955C9">
            <w:pPr>
              <w:rPr>
                <w:rFonts w:ascii="Arial" w:hAnsi="Arial" w:cs="Arial"/>
                <w:sz w:val="24"/>
                <w:szCs w:val="24"/>
              </w:rPr>
            </w:pPr>
            <w:r w:rsidRPr="00026F3A">
              <w:rPr>
                <w:rFonts w:ascii="Arial" w:hAnsi="Arial" w:cs="Arial"/>
                <w:b/>
                <w:sz w:val="24"/>
                <w:szCs w:val="24"/>
              </w:rPr>
              <w:t>Action:</w:t>
            </w:r>
            <w:r w:rsidRPr="00026F3A">
              <w:rPr>
                <w:rFonts w:ascii="Arial" w:hAnsi="Arial" w:cs="Arial"/>
                <w:sz w:val="24"/>
                <w:szCs w:val="24"/>
              </w:rPr>
              <w:t xml:space="preserve"> MC to send out the Declarations of Interests paperwork to all new RPB members.</w:t>
            </w:r>
          </w:p>
        </w:tc>
      </w:tr>
      <w:tr w:rsidR="006E1275" w:rsidRPr="00026F3A" w14:paraId="33309857" w14:textId="77777777" w:rsidTr="0CB7CEE1">
        <w:tc>
          <w:tcPr>
            <w:tcW w:w="329" w:type="pct"/>
            <w:shd w:val="clear" w:color="auto" w:fill="E7E6E6" w:themeFill="background2"/>
          </w:tcPr>
          <w:p w14:paraId="72C3DAA9" w14:textId="5E9F8545" w:rsidR="006E1275" w:rsidRPr="00026F3A" w:rsidRDefault="00B557BE" w:rsidP="001955C9">
            <w:pPr>
              <w:rPr>
                <w:rFonts w:ascii="Arial" w:hAnsi="Arial" w:cs="Arial"/>
                <w:b/>
                <w:sz w:val="24"/>
                <w:szCs w:val="24"/>
              </w:rPr>
            </w:pPr>
            <w:r w:rsidRPr="00026F3A">
              <w:rPr>
                <w:rFonts w:ascii="Arial" w:hAnsi="Arial" w:cs="Arial"/>
                <w:b/>
                <w:sz w:val="24"/>
                <w:szCs w:val="24"/>
              </w:rPr>
              <w:t>5</w:t>
            </w:r>
          </w:p>
        </w:tc>
        <w:tc>
          <w:tcPr>
            <w:tcW w:w="3688" w:type="pct"/>
            <w:shd w:val="clear" w:color="auto" w:fill="E7E6E6" w:themeFill="background2"/>
          </w:tcPr>
          <w:p w14:paraId="5EA881D9" w14:textId="1EFD7A38" w:rsidR="006E1275" w:rsidRPr="00026F3A" w:rsidRDefault="00DE79AE" w:rsidP="001955C9">
            <w:pPr>
              <w:rPr>
                <w:rFonts w:ascii="Arial" w:hAnsi="Arial" w:cs="Arial"/>
                <w:b/>
                <w:sz w:val="24"/>
                <w:szCs w:val="24"/>
              </w:rPr>
            </w:pPr>
            <w:r w:rsidRPr="00026F3A">
              <w:rPr>
                <w:rFonts w:ascii="Arial" w:hAnsi="Arial" w:cs="Arial"/>
                <w:b/>
                <w:sz w:val="24"/>
                <w:szCs w:val="24"/>
              </w:rPr>
              <w:t>Digital Story: Centre for African Entrepreneurship Football Tournament</w:t>
            </w:r>
          </w:p>
        </w:tc>
        <w:tc>
          <w:tcPr>
            <w:tcW w:w="983" w:type="pct"/>
            <w:shd w:val="clear" w:color="auto" w:fill="E7E6E6" w:themeFill="background2"/>
          </w:tcPr>
          <w:p w14:paraId="018A56CD" w14:textId="77777777" w:rsidR="006E1275" w:rsidRPr="00026F3A" w:rsidRDefault="006E1275" w:rsidP="001955C9">
            <w:pPr>
              <w:rPr>
                <w:rFonts w:ascii="Arial" w:hAnsi="Arial" w:cs="Arial"/>
                <w:b/>
                <w:sz w:val="24"/>
                <w:szCs w:val="24"/>
              </w:rPr>
            </w:pPr>
          </w:p>
        </w:tc>
      </w:tr>
      <w:tr w:rsidR="00DB5220" w:rsidRPr="00026F3A" w14:paraId="69CCFEA3" w14:textId="77777777" w:rsidTr="0CB7CEE1">
        <w:tc>
          <w:tcPr>
            <w:tcW w:w="329" w:type="pct"/>
            <w:shd w:val="clear" w:color="auto" w:fill="auto"/>
          </w:tcPr>
          <w:p w14:paraId="57550F23" w14:textId="77777777" w:rsidR="00DB5220" w:rsidRPr="00026F3A" w:rsidRDefault="00DB5220" w:rsidP="001955C9">
            <w:pPr>
              <w:rPr>
                <w:rFonts w:ascii="Arial" w:hAnsi="Arial" w:cs="Arial"/>
                <w:sz w:val="24"/>
                <w:szCs w:val="24"/>
              </w:rPr>
            </w:pPr>
            <w:r w:rsidRPr="00026F3A">
              <w:rPr>
                <w:rFonts w:ascii="Arial" w:hAnsi="Arial" w:cs="Arial"/>
                <w:sz w:val="24"/>
                <w:szCs w:val="24"/>
              </w:rPr>
              <w:t>5.1</w:t>
            </w:r>
          </w:p>
          <w:p w14:paraId="689625BE" w14:textId="28C886ED" w:rsidR="0035233A" w:rsidRPr="00026F3A" w:rsidRDefault="0035233A" w:rsidP="001955C9">
            <w:pPr>
              <w:rPr>
                <w:rFonts w:ascii="Arial" w:hAnsi="Arial" w:cs="Arial"/>
                <w:sz w:val="24"/>
                <w:szCs w:val="24"/>
              </w:rPr>
            </w:pPr>
          </w:p>
          <w:p w14:paraId="2FED0A4A" w14:textId="330602F7" w:rsidR="00B557BE" w:rsidRPr="00026F3A" w:rsidRDefault="00B557BE" w:rsidP="001955C9">
            <w:pPr>
              <w:rPr>
                <w:rFonts w:ascii="Arial" w:hAnsi="Arial" w:cs="Arial"/>
                <w:sz w:val="24"/>
                <w:szCs w:val="24"/>
              </w:rPr>
            </w:pPr>
          </w:p>
          <w:p w14:paraId="08AC806C" w14:textId="5CC755AC" w:rsidR="000456A8" w:rsidRPr="00026F3A" w:rsidRDefault="000456A8" w:rsidP="001955C9">
            <w:pPr>
              <w:rPr>
                <w:rFonts w:ascii="Arial" w:hAnsi="Arial" w:cs="Arial"/>
                <w:sz w:val="24"/>
                <w:szCs w:val="24"/>
              </w:rPr>
            </w:pPr>
          </w:p>
          <w:p w14:paraId="662E884A" w14:textId="222F72CD" w:rsidR="000456A8" w:rsidRPr="00026F3A" w:rsidRDefault="000456A8" w:rsidP="001955C9">
            <w:pPr>
              <w:rPr>
                <w:rFonts w:ascii="Arial" w:hAnsi="Arial" w:cs="Arial"/>
                <w:sz w:val="24"/>
                <w:szCs w:val="24"/>
              </w:rPr>
            </w:pPr>
          </w:p>
          <w:p w14:paraId="1153D5E0" w14:textId="5840BD14" w:rsidR="000456A8" w:rsidRPr="00026F3A" w:rsidRDefault="000456A8" w:rsidP="001955C9">
            <w:pPr>
              <w:rPr>
                <w:rFonts w:ascii="Arial" w:hAnsi="Arial" w:cs="Arial"/>
                <w:sz w:val="24"/>
                <w:szCs w:val="24"/>
              </w:rPr>
            </w:pPr>
          </w:p>
          <w:p w14:paraId="46A285C7" w14:textId="77777777" w:rsidR="000456A8" w:rsidRPr="00026F3A" w:rsidRDefault="000456A8" w:rsidP="001955C9">
            <w:pPr>
              <w:rPr>
                <w:rFonts w:ascii="Arial" w:hAnsi="Arial" w:cs="Arial"/>
                <w:sz w:val="24"/>
                <w:szCs w:val="24"/>
              </w:rPr>
            </w:pPr>
          </w:p>
          <w:p w14:paraId="5B304801" w14:textId="0B144FCC" w:rsidR="0035233A" w:rsidRPr="00026F3A" w:rsidRDefault="0035233A" w:rsidP="001955C9">
            <w:pPr>
              <w:rPr>
                <w:rFonts w:ascii="Arial" w:hAnsi="Arial" w:cs="Arial"/>
                <w:sz w:val="24"/>
                <w:szCs w:val="24"/>
              </w:rPr>
            </w:pPr>
            <w:r w:rsidRPr="00026F3A">
              <w:rPr>
                <w:rFonts w:ascii="Arial" w:hAnsi="Arial" w:cs="Arial"/>
                <w:sz w:val="24"/>
                <w:szCs w:val="24"/>
              </w:rPr>
              <w:t>5.2</w:t>
            </w:r>
          </w:p>
          <w:p w14:paraId="2545EAF3" w14:textId="06533BB5" w:rsidR="005340D7" w:rsidRPr="00026F3A" w:rsidRDefault="005340D7" w:rsidP="001955C9">
            <w:pPr>
              <w:rPr>
                <w:rFonts w:ascii="Arial" w:hAnsi="Arial" w:cs="Arial"/>
                <w:sz w:val="24"/>
                <w:szCs w:val="24"/>
              </w:rPr>
            </w:pPr>
          </w:p>
          <w:p w14:paraId="4226308C" w14:textId="4E2141A0" w:rsidR="005340D7" w:rsidRPr="00026F3A" w:rsidRDefault="005340D7" w:rsidP="001955C9">
            <w:pPr>
              <w:rPr>
                <w:rFonts w:ascii="Arial" w:hAnsi="Arial" w:cs="Arial"/>
                <w:sz w:val="24"/>
                <w:szCs w:val="24"/>
              </w:rPr>
            </w:pPr>
          </w:p>
          <w:p w14:paraId="6CDF7E00" w14:textId="63F2F124" w:rsidR="005340D7" w:rsidRPr="00026F3A" w:rsidRDefault="005340D7" w:rsidP="001955C9">
            <w:pPr>
              <w:rPr>
                <w:rFonts w:ascii="Arial" w:hAnsi="Arial" w:cs="Arial"/>
                <w:sz w:val="24"/>
                <w:szCs w:val="24"/>
              </w:rPr>
            </w:pPr>
          </w:p>
          <w:p w14:paraId="7A19E7B6" w14:textId="4EDB3810" w:rsidR="000456A8" w:rsidRPr="00026F3A" w:rsidRDefault="000456A8" w:rsidP="001955C9">
            <w:pPr>
              <w:rPr>
                <w:rFonts w:ascii="Arial" w:hAnsi="Arial" w:cs="Arial"/>
                <w:sz w:val="24"/>
                <w:szCs w:val="24"/>
              </w:rPr>
            </w:pPr>
          </w:p>
          <w:p w14:paraId="56CF92C8" w14:textId="6F2F648D" w:rsidR="005340D7" w:rsidRPr="00026F3A" w:rsidRDefault="005340D7" w:rsidP="001955C9">
            <w:pPr>
              <w:rPr>
                <w:rFonts w:ascii="Arial" w:hAnsi="Arial" w:cs="Arial"/>
                <w:sz w:val="24"/>
                <w:szCs w:val="24"/>
              </w:rPr>
            </w:pPr>
            <w:r w:rsidRPr="00026F3A">
              <w:rPr>
                <w:rFonts w:ascii="Arial" w:hAnsi="Arial" w:cs="Arial"/>
                <w:sz w:val="24"/>
                <w:szCs w:val="24"/>
              </w:rPr>
              <w:t>5.3</w:t>
            </w:r>
          </w:p>
          <w:p w14:paraId="08317128" w14:textId="6BCECFCA" w:rsidR="00547242" w:rsidRPr="00026F3A" w:rsidRDefault="00547242" w:rsidP="001955C9">
            <w:pPr>
              <w:rPr>
                <w:rFonts w:ascii="Arial" w:hAnsi="Arial" w:cs="Arial"/>
                <w:sz w:val="24"/>
                <w:szCs w:val="24"/>
              </w:rPr>
            </w:pPr>
          </w:p>
          <w:p w14:paraId="7806646D" w14:textId="2847A71B" w:rsidR="00547242" w:rsidRPr="00026F3A" w:rsidRDefault="00547242" w:rsidP="001955C9">
            <w:pPr>
              <w:rPr>
                <w:rFonts w:ascii="Arial" w:hAnsi="Arial" w:cs="Arial"/>
                <w:sz w:val="24"/>
                <w:szCs w:val="24"/>
              </w:rPr>
            </w:pPr>
          </w:p>
          <w:p w14:paraId="5FE273E0" w14:textId="0D8433A4" w:rsidR="00547242" w:rsidRPr="00026F3A" w:rsidRDefault="00547242" w:rsidP="001955C9">
            <w:pPr>
              <w:rPr>
                <w:rFonts w:ascii="Arial" w:hAnsi="Arial" w:cs="Arial"/>
                <w:sz w:val="24"/>
                <w:szCs w:val="24"/>
              </w:rPr>
            </w:pPr>
          </w:p>
          <w:p w14:paraId="23BDD732" w14:textId="44F570FB" w:rsidR="00547242" w:rsidRPr="00026F3A" w:rsidRDefault="00547242" w:rsidP="001955C9">
            <w:pPr>
              <w:rPr>
                <w:rFonts w:ascii="Arial" w:hAnsi="Arial" w:cs="Arial"/>
                <w:sz w:val="24"/>
                <w:szCs w:val="24"/>
              </w:rPr>
            </w:pPr>
          </w:p>
          <w:p w14:paraId="16FC2288" w14:textId="44137EAC" w:rsidR="00547242" w:rsidRPr="00026F3A" w:rsidRDefault="00547242" w:rsidP="001955C9">
            <w:pPr>
              <w:rPr>
                <w:rFonts w:ascii="Arial" w:hAnsi="Arial" w:cs="Arial"/>
                <w:sz w:val="24"/>
                <w:szCs w:val="24"/>
              </w:rPr>
            </w:pPr>
            <w:r w:rsidRPr="00026F3A">
              <w:rPr>
                <w:rFonts w:ascii="Arial" w:hAnsi="Arial" w:cs="Arial"/>
                <w:sz w:val="24"/>
                <w:szCs w:val="24"/>
              </w:rPr>
              <w:t>5.4</w:t>
            </w:r>
          </w:p>
          <w:p w14:paraId="3AEF5DEF" w14:textId="0BF35E50" w:rsidR="00547242" w:rsidRPr="00026F3A" w:rsidRDefault="00547242" w:rsidP="001955C9">
            <w:pPr>
              <w:rPr>
                <w:rFonts w:ascii="Arial" w:hAnsi="Arial" w:cs="Arial"/>
                <w:sz w:val="24"/>
                <w:szCs w:val="24"/>
              </w:rPr>
            </w:pPr>
          </w:p>
          <w:p w14:paraId="1275D74A" w14:textId="4DD0FC83" w:rsidR="00547242" w:rsidRPr="00026F3A" w:rsidRDefault="00547242" w:rsidP="001955C9">
            <w:pPr>
              <w:rPr>
                <w:rFonts w:ascii="Arial" w:hAnsi="Arial" w:cs="Arial"/>
                <w:sz w:val="24"/>
                <w:szCs w:val="24"/>
              </w:rPr>
            </w:pPr>
          </w:p>
          <w:p w14:paraId="65740421" w14:textId="2ECF5E53" w:rsidR="00547242" w:rsidRPr="00026F3A" w:rsidRDefault="00547242" w:rsidP="001955C9">
            <w:pPr>
              <w:rPr>
                <w:rFonts w:ascii="Arial" w:hAnsi="Arial" w:cs="Arial"/>
                <w:sz w:val="24"/>
                <w:szCs w:val="24"/>
              </w:rPr>
            </w:pPr>
          </w:p>
          <w:p w14:paraId="6462650D" w14:textId="3E49EA4A" w:rsidR="00547242" w:rsidRPr="00026F3A" w:rsidRDefault="00547242" w:rsidP="001955C9">
            <w:pPr>
              <w:rPr>
                <w:rFonts w:ascii="Arial" w:hAnsi="Arial" w:cs="Arial"/>
                <w:sz w:val="24"/>
                <w:szCs w:val="24"/>
              </w:rPr>
            </w:pPr>
          </w:p>
          <w:p w14:paraId="34ADDE58" w14:textId="0D37980F" w:rsidR="000456A8" w:rsidRPr="00026F3A" w:rsidRDefault="000456A8" w:rsidP="001955C9">
            <w:pPr>
              <w:rPr>
                <w:rFonts w:ascii="Arial" w:hAnsi="Arial" w:cs="Arial"/>
                <w:sz w:val="24"/>
                <w:szCs w:val="24"/>
              </w:rPr>
            </w:pPr>
          </w:p>
          <w:p w14:paraId="28D132DE" w14:textId="7C994A0F" w:rsidR="000456A8" w:rsidRPr="00026F3A" w:rsidRDefault="000456A8" w:rsidP="001955C9">
            <w:pPr>
              <w:rPr>
                <w:rFonts w:ascii="Arial" w:hAnsi="Arial" w:cs="Arial"/>
                <w:sz w:val="24"/>
                <w:szCs w:val="24"/>
              </w:rPr>
            </w:pPr>
          </w:p>
          <w:p w14:paraId="1FBB125E" w14:textId="66BC6FCC" w:rsidR="000456A8" w:rsidRPr="00026F3A" w:rsidRDefault="000456A8" w:rsidP="001955C9">
            <w:pPr>
              <w:rPr>
                <w:rFonts w:ascii="Arial" w:hAnsi="Arial" w:cs="Arial"/>
                <w:sz w:val="24"/>
                <w:szCs w:val="24"/>
              </w:rPr>
            </w:pPr>
          </w:p>
          <w:p w14:paraId="6619C22B" w14:textId="053ADC64" w:rsidR="000456A8" w:rsidRPr="00026F3A" w:rsidRDefault="000456A8" w:rsidP="001955C9">
            <w:pPr>
              <w:rPr>
                <w:rFonts w:ascii="Arial" w:hAnsi="Arial" w:cs="Arial"/>
                <w:sz w:val="24"/>
                <w:szCs w:val="24"/>
              </w:rPr>
            </w:pPr>
          </w:p>
          <w:p w14:paraId="3E25A9F7" w14:textId="45F64711" w:rsidR="000456A8" w:rsidRPr="00026F3A" w:rsidRDefault="000456A8" w:rsidP="001955C9">
            <w:pPr>
              <w:rPr>
                <w:rFonts w:ascii="Arial" w:hAnsi="Arial" w:cs="Arial"/>
                <w:sz w:val="24"/>
                <w:szCs w:val="24"/>
              </w:rPr>
            </w:pPr>
          </w:p>
          <w:p w14:paraId="141124F4" w14:textId="77777777" w:rsidR="000456A8" w:rsidRPr="00026F3A" w:rsidRDefault="000456A8" w:rsidP="001955C9">
            <w:pPr>
              <w:rPr>
                <w:rFonts w:ascii="Arial" w:hAnsi="Arial" w:cs="Arial"/>
                <w:sz w:val="24"/>
                <w:szCs w:val="24"/>
              </w:rPr>
            </w:pPr>
          </w:p>
          <w:p w14:paraId="74269D44" w14:textId="361B9548" w:rsidR="00547242" w:rsidRPr="00026F3A" w:rsidRDefault="00547242" w:rsidP="001955C9">
            <w:pPr>
              <w:rPr>
                <w:rFonts w:ascii="Arial" w:hAnsi="Arial" w:cs="Arial"/>
                <w:sz w:val="24"/>
                <w:szCs w:val="24"/>
              </w:rPr>
            </w:pPr>
            <w:r w:rsidRPr="00026F3A">
              <w:rPr>
                <w:rFonts w:ascii="Arial" w:hAnsi="Arial" w:cs="Arial"/>
                <w:sz w:val="24"/>
                <w:szCs w:val="24"/>
              </w:rPr>
              <w:t>5.5</w:t>
            </w:r>
          </w:p>
          <w:p w14:paraId="5B3AC0DF" w14:textId="7806236B" w:rsidR="00547242" w:rsidRPr="00026F3A" w:rsidRDefault="00547242" w:rsidP="001955C9">
            <w:pPr>
              <w:rPr>
                <w:rFonts w:ascii="Arial" w:hAnsi="Arial" w:cs="Arial"/>
                <w:sz w:val="24"/>
                <w:szCs w:val="24"/>
              </w:rPr>
            </w:pPr>
          </w:p>
          <w:p w14:paraId="1E89BC1B" w14:textId="25021195" w:rsidR="00547242" w:rsidRPr="00026F3A" w:rsidRDefault="00547242" w:rsidP="001955C9">
            <w:pPr>
              <w:rPr>
                <w:rFonts w:ascii="Arial" w:hAnsi="Arial" w:cs="Arial"/>
                <w:sz w:val="24"/>
                <w:szCs w:val="24"/>
              </w:rPr>
            </w:pPr>
          </w:p>
          <w:p w14:paraId="5B693654" w14:textId="6E560D01" w:rsidR="00547242" w:rsidRPr="00026F3A" w:rsidRDefault="00547242" w:rsidP="001955C9">
            <w:pPr>
              <w:rPr>
                <w:rFonts w:ascii="Arial" w:hAnsi="Arial" w:cs="Arial"/>
                <w:sz w:val="24"/>
                <w:szCs w:val="24"/>
              </w:rPr>
            </w:pPr>
          </w:p>
          <w:p w14:paraId="763DCD0E" w14:textId="3BF08F4B" w:rsidR="00547242" w:rsidRPr="00026F3A" w:rsidRDefault="00547242" w:rsidP="001955C9">
            <w:pPr>
              <w:rPr>
                <w:rFonts w:ascii="Arial" w:hAnsi="Arial" w:cs="Arial"/>
                <w:sz w:val="24"/>
                <w:szCs w:val="24"/>
              </w:rPr>
            </w:pPr>
          </w:p>
          <w:p w14:paraId="16B5F7CE" w14:textId="5DF05F38" w:rsidR="00547242" w:rsidRPr="00026F3A" w:rsidRDefault="00547242" w:rsidP="001955C9">
            <w:pPr>
              <w:rPr>
                <w:rFonts w:ascii="Arial" w:hAnsi="Arial" w:cs="Arial"/>
                <w:sz w:val="24"/>
                <w:szCs w:val="24"/>
              </w:rPr>
            </w:pPr>
          </w:p>
          <w:p w14:paraId="6981C8D3" w14:textId="33022C8E" w:rsidR="00547242" w:rsidRPr="00026F3A" w:rsidRDefault="00547242" w:rsidP="001955C9">
            <w:pPr>
              <w:rPr>
                <w:rFonts w:ascii="Arial" w:hAnsi="Arial" w:cs="Arial"/>
                <w:sz w:val="24"/>
                <w:szCs w:val="24"/>
              </w:rPr>
            </w:pPr>
          </w:p>
          <w:p w14:paraId="75741E9F" w14:textId="02C7AE34" w:rsidR="00547242" w:rsidRPr="00026F3A" w:rsidRDefault="00547242" w:rsidP="001955C9">
            <w:pPr>
              <w:rPr>
                <w:rFonts w:ascii="Arial" w:hAnsi="Arial" w:cs="Arial"/>
                <w:sz w:val="24"/>
                <w:szCs w:val="24"/>
              </w:rPr>
            </w:pPr>
          </w:p>
          <w:p w14:paraId="4172BEDB" w14:textId="6A10B9B7" w:rsidR="00547242" w:rsidRPr="00026F3A" w:rsidRDefault="00547242" w:rsidP="001955C9">
            <w:pPr>
              <w:rPr>
                <w:rFonts w:ascii="Arial" w:hAnsi="Arial" w:cs="Arial"/>
                <w:sz w:val="24"/>
                <w:szCs w:val="24"/>
              </w:rPr>
            </w:pPr>
          </w:p>
          <w:p w14:paraId="1EB19060" w14:textId="70C36CF2" w:rsidR="00547242" w:rsidRPr="00026F3A" w:rsidRDefault="00547242" w:rsidP="001955C9">
            <w:pPr>
              <w:rPr>
                <w:rFonts w:ascii="Arial" w:hAnsi="Arial" w:cs="Arial"/>
                <w:sz w:val="24"/>
                <w:szCs w:val="24"/>
              </w:rPr>
            </w:pPr>
          </w:p>
          <w:p w14:paraId="1437649F" w14:textId="2C1BE009" w:rsidR="000456A8" w:rsidRPr="00026F3A" w:rsidRDefault="000456A8" w:rsidP="001955C9">
            <w:pPr>
              <w:rPr>
                <w:rFonts w:ascii="Arial" w:hAnsi="Arial" w:cs="Arial"/>
                <w:sz w:val="24"/>
                <w:szCs w:val="24"/>
              </w:rPr>
            </w:pPr>
          </w:p>
          <w:p w14:paraId="446E7C8E" w14:textId="5DAD31C5" w:rsidR="000456A8" w:rsidRPr="00026F3A" w:rsidRDefault="000456A8" w:rsidP="001955C9">
            <w:pPr>
              <w:rPr>
                <w:rFonts w:ascii="Arial" w:hAnsi="Arial" w:cs="Arial"/>
                <w:sz w:val="24"/>
                <w:szCs w:val="24"/>
              </w:rPr>
            </w:pPr>
          </w:p>
          <w:p w14:paraId="1EB22589" w14:textId="3356BD2E" w:rsidR="00547242" w:rsidRPr="00026F3A" w:rsidRDefault="00547242" w:rsidP="001955C9">
            <w:pPr>
              <w:rPr>
                <w:rFonts w:ascii="Arial" w:hAnsi="Arial" w:cs="Arial"/>
                <w:sz w:val="24"/>
                <w:szCs w:val="24"/>
              </w:rPr>
            </w:pPr>
          </w:p>
          <w:p w14:paraId="21A46155" w14:textId="2D21B4CB" w:rsidR="00547242" w:rsidRPr="00026F3A" w:rsidRDefault="00547242" w:rsidP="001955C9">
            <w:pPr>
              <w:rPr>
                <w:rFonts w:ascii="Arial" w:hAnsi="Arial" w:cs="Arial"/>
                <w:sz w:val="24"/>
                <w:szCs w:val="24"/>
              </w:rPr>
            </w:pPr>
            <w:r w:rsidRPr="00026F3A">
              <w:rPr>
                <w:rFonts w:ascii="Arial" w:hAnsi="Arial" w:cs="Arial"/>
                <w:sz w:val="24"/>
                <w:szCs w:val="24"/>
              </w:rPr>
              <w:t>5.6</w:t>
            </w:r>
          </w:p>
          <w:p w14:paraId="01219775" w14:textId="00BC1077" w:rsidR="001023D1" w:rsidRPr="00026F3A" w:rsidRDefault="001023D1" w:rsidP="001955C9">
            <w:pPr>
              <w:rPr>
                <w:rFonts w:ascii="Arial" w:hAnsi="Arial" w:cs="Arial"/>
                <w:sz w:val="24"/>
                <w:szCs w:val="24"/>
              </w:rPr>
            </w:pPr>
          </w:p>
          <w:p w14:paraId="49D0581C" w14:textId="58D0F5F5" w:rsidR="001023D1" w:rsidRPr="00026F3A" w:rsidRDefault="001023D1" w:rsidP="001955C9">
            <w:pPr>
              <w:rPr>
                <w:rFonts w:ascii="Arial" w:hAnsi="Arial" w:cs="Arial"/>
                <w:sz w:val="24"/>
                <w:szCs w:val="24"/>
              </w:rPr>
            </w:pPr>
          </w:p>
          <w:p w14:paraId="6378AA0B" w14:textId="2720535F" w:rsidR="001023D1" w:rsidRPr="00026F3A" w:rsidRDefault="001023D1" w:rsidP="001955C9">
            <w:pPr>
              <w:rPr>
                <w:rFonts w:ascii="Arial" w:hAnsi="Arial" w:cs="Arial"/>
                <w:sz w:val="24"/>
                <w:szCs w:val="24"/>
              </w:rPr>
            </w:pPr>
          </w:p>
          <w:p w14:paraId="1E2B2227" w14:textId="77CA064F" w:rsidR="001023D1" w:rsidRPr="00026F3A" w:rsidRDefault="001023D1" w:rsidP="001955C9">
            <w:pPr>
              <w:rPr>
                <w:rFonts w:ascii="Arial" w:hAnsi="Arial" w:cs="Arial"/>
                <w:sz w:val="24"/>
                <w:szCs w:val="24"/>
              </w:rPr>
            </w:pPr>
          </w:p>
          <w:p w14:paraId="1C61043B" w14:textId="50EC04E7" w:rsidR="001023D1" w:rsidRPr="00026F3A" w:rsidRDefault="001023D1" w:rsidP="001955C9">
            <w:pPr>
              <w:rPr>
                <w:rFonts w:ascii="Arial" w:hAnsi="Arial" w:cs="Arial"/>
                <w:sz w:val="24"/>
                <w:szCs w:val="24"/>
              </w:rPr>
            </w:pPr>
          </w:p>
          <w:p w14:paraId="0984F7F9" w14:textId="4D29CE11" w:rsidR="001023D1" w:rsidRPr="00026F3A" w:rsidRDefault="001023D1" w:rsidP="001955C9">
            <w:pPr>
              <w:rPr>
                <w:rFonts w:ascii="Arial" w:hAnsi="Arial" w:cs="Arial"/>
                <w:sz w:val="24"/>
                <w:szCs w:val="24"/>
              </w:rPr>
            </w:pPr>
          </w:p>
          <w:p w14:paraId="57D34E5F" w14:textId="60727770" w:rsidR="001023D1" w:rsidRPr="00026F3A" w:rsidRDefault="001023D1" w:rsidP="001955C9">
            <w:pPr>
              <w:rPr>
                <w:rFonts w:ascii="Arial" w:hAnsi="Arial" w:cs="Arial"/>
                <w:sz w:val="24"/>
                <w:szCs w:val="24"/>
              </w:rPr>
            </w:pPr>
          </w:p>
          <w:p w14:paraId="225CF73B" w14:textId="6385495B" w:rsidR="001023D1" w:rsidRPr="00026F3A" w:rsidRDefault="001023D1" w:rsidP="001955C9">
            <w:pPr>
              <w:rPr>
                <w:rFonts w:ascii="Arial" w:hAnsi="Arial" w:cs="Arial"/>
                <w:sz w:val="24"/>
                <w:szCs w:val="24"/>
              </w:rPr>
            </w:pPr>
          </w:p>
          <w:p w14:paraId="0B5C075F" w14:textId="64937CC9" w:rsidR="001023D1" w:rsidRPr="00026F3A" w:rsidRDefault="001023D1" w:rsidP="001955C9">
            <w:pPr>
              <w:rPr>
                <w:rFonts w:ascii="Arial" w:hAnsi="Arial" w:cs="Arial"/>
                <w:sz w:val="24"/>
                <w:szCs w:val="24"/>
              </w:rPr>
            </w:pPr>
          </w:p>
          <w:p w14:paraId="09270A7B" w14:textId="39C9D3E5" w:rsidR="001023D1" w:rsidRPr="00026F3A" w:rsidRDefault="001023D1" w:rsidP="001955C9">
            <w:pPr>
              <w:rPr>
                <w:rFonts w:ascii="Arial" w:hAnsi="Arial" w:cs="Arial"/>
                <w:sz w:val="24"/>
                <w:szCs w:val="24"/>
              </w:rPr>
            </w:pPr>
          </w:p>
          <w:p w14:paraId="1361C5A0" w14:textId="31D08305" w:rsidR="001023D1" w:rsidRPr="00026F3A" w:rsidRDefault="001023D1" w:rsidP="001955C9">
            <w:pPr>
              <w:rPr>
                <w:rFonts w:ascii="Arial" w:hAnsi="Arial" w:cs="Arial"/>
                <w:sz w:val="24"/>
                <w:szCs w:val="24"/>
              </w:rPr>
            </w:pPr>
            <w:r w:rsidRPr="00026F3A">
              <w:rPr>
                <w:rFonts w:ascii="Arial" w:hAnsi="Arial" w:cs="Arial"/>
                <w:sz w:val="24"/>
                <w:szCs w:val="24"/>
              </w:rPr>
              <w:t>5.7</w:t>
            </w:r>
          </w:p>
          <w:p w14:paraId="550EAB58" w14:textId="0F669E67" w:rsidR="0035233A" w:rsidRPr="00026F3A" w:rsidRDefault="0035233A" w:rsidP="001955C9">
            <w:pPr>
              <w:rPr>
                <w:rFonts w:ascii="Arial" w:hAnsi="Arial" w:cs="Arial"/>
                <w:sz w:val="24"/>
                <w:szCs w:val="24"/>
              </w:rPr>
            </w:pPr>
          </w:p>
          <w:p w14:paraId="6ED7957B" w14:textId="5F8E7523" w:rsidR="00DA04CB" w:rsidRPr="00026F3A" w:rsidRDefault="00DA04CB" w:rsidP="001955C9">
            <w:pPr>
              <w:rPr>
                <w:rFonts w:ascii="Arial" w:hAnsi="Arial" w:cs="Arial"/>
                <w:sz w:val="24"/>
                <w:szCs w:val="24"/>
              </w:rPr>
            </w:pPr>
          </w:p>
          <w:p w14:paraId="77309774" w14:textId="1E2F31E2" w:rsidR="00DA04CB" w:rsidRPr="00026F3A" w:rsidRDefault="00DA04CB" w:rsidP="001955C9">
            <w:pPr>
              <w:rPr>
                <w:rFonts w:ascii="Arial" w:hAnsi="Arial" w:cs="Arial"/>
                <w:sz w:val="24"/>
                <w:szCs w:val="24"/>
              </w:rPr>
            </w:pPr>
          </w:p>
          <w:p w14:paraId="13995E95" w14:textId="7DCE256F" w:rsidR="00DA04CB" w:rsidRPr="00026F3A" w:rsidRDefault="00DA04CB" w:rsidP="001955C9">
            <w:pPr>
              <w:rPr>
                <w:rFonts w:ascii="Arial" w:hAnsi="Arial" w:cs="Arial"/>
                <w:sz w:val="24"/>
                <w:szCs w:val="24"/>
              </w:rPr>
            </w:pPr>
          </w:p>
          <w:p w14:paraId="687F1313" w14:textId="6E0BB490" w:rsidR="00DA04CB" w:rsidRPr="00026F3A" w:rsidRDefault="00DA04CB" w:rsidP="001955C9">
            <w:pPr>
              <w:rPr>
                <w:rFonts w:ascii="Arial" w:hAnsi="Arial" w:cs="Arial"/>
                <w:sz w:val="24"/>
                <w:szCs w:val="24"/>
              </w:rPr>
            </w:pPr>
          </w:p>
          <w:p w14:paraId="1809E2B5" w14:textId="410D0BB6" w:rsidR="00DA04CB" w:rsidRPr="00026F3A" w:rsidRDefault="00DA04CB" w:rsidP="001955C9">
            <w:pPr>
              <w:rPr>
                <w:rFonts w:ascii="Arial" w:hAnsi="Arial" w:cs="Arial"/>
                <w:sz w:val="24"/>
                <w:szCs w:val="24"/>
              </w:rPr>
            </w:pPr>
            <w:r w:rsidRPr="00026F3A">
              <w:rPr>
                <w:rFonts w:ascii="Arial" w:hAnsi="Arial" w:cs="Arial"/>
                <w:sz w:val="24"/>
                <w:szCs w:val="24"/>
              </w:rPr>
              <w:t>5.8</w:t>
            </w:r>
          </w:p>
          <w:p w14:paraId="2C872DB8" w14:textId="58F1B533" w:rsidR="00717155" w:rsidRPr="00026F3A" w:rsidRDefault="00717155" w:rsidP="001955C9">
            <w:pPr>
              <w:rPr>
                <w:rFonts w:ascii="Arial" w:hAnsi="Arial" w:cs="Arial"/>
                <w:sz w:val="24"/>
                <w:szCs w:val="24"/>
              </w:rPr>
            </w:pPr>
          </w:p>
          <w:p w14:paraId="4BC138B3" w14:textId="4EA8F654" w:rsidR="00717155" w:rsidRPr="00026F3A" w:rsidRDefault="00717155" w:rsidP="001955C9">
            <w:pPr>
              <w:rPr>
                <w:rFonts w:ascii="Arial" w:hAnsi="Arial" w:cs="Arial"/>
                <w:sz w:val="24"/>
                <w:szCs w:val="24"/>
              </w:rPr>
            </w:pPr>
          </w:p>
          <w:p w14:paraId="42FEE369" w14:textId="47670664" w:rsidR="00717155" w:rsidRPr="00026F3A" w:rsidRDefault="00717155" w:rsidP="001955C9">
            <w:pPr>
              <w:rPr>
                <w:rFonts w:ascii="Arial" w:hAnsi="Arial" w:cs="Arial"/>
                <w:sz w:val="24"/>
                <w:szCs w:val="24"/>
              </w:rPr>
            </w:pPr>
          </w:p>
          <w:p w14:paraId="566CFC99" w14:textId="2E23645B" w:rsidR="00717155" w:rsidRPr="00026F3A" w:rsidRDefault="00717155" w:rsidP="001955C9">
            <w:pPr>
              <w:rPr>
                <w:rFonts w:ascii="Arial" w:hAnsi="Arial" w:cs="Arial"/>
                <w:sz w:val="24"/>
                <w:szCs w:val="24"/>
              </w:rPr>
            </w:pPr>
          </w:p>
          <w:p w14:paraId="1ECDCAAE" w14:textId="57E543F6" w:rsidR="00717155" w:rsidRPr="00026F3A" w:rsidRDefault="00717155" w:rsidP="001955C9">
            <w:pPr>
              <w:rPr>
                <w:rFonts w:ascii="Arial" w:hAnsi="Arial" w:cs="Arial"/>
                <w:sz w:val="24"/>
                <w:szCs w:val="24"/>
              </w:rPr>
            </w:pPr>
          </w:p>
          <w:p w14:paraId="116D0A8A" w14:textId="4E592369" w:rsidR="00717155" w:rsidRPr="00026F3A" w:rsidRDefault="00717155" w:rsidP="001955C9">
            <w:pPr>
              <w:rPr>
                <w:rFonts w:ascii="Arial" w:hAnsi="Arial" w:cs="Arial"/>
                <w:sz w:val="24"/>
                <w:szCs w:val="24"/>
              </w:rPr>
            </w:pPr>
            <w:r w:rsidRPr="00026F3A">
              <w:rPr>
                <w:rFonts w:ascii="Arial" w:hAnsi="Arial" w:cs="Arial"/>
                <w:sz w:val="24"/>
                <w:szCs w:val="24"/>
              </w:rPr>
              <w:t>5.9</w:t>
            </w:r>
          </w:p>
          <w:p w14:paraId="4CB05AC5" w14:textId="2497196D" w:rsidR="00717155" w:rsidRPr="00026F3A" w:rsidRDefault="00717155" w:rsidP="001955C9">
            <w:pPr>
              <w:rPr>
                <w:rFonts w:ascii="Arial" w:hAnsi="Arial" w:cs="Arial"/>
                <w:sz w:val="24"/>
                <w:szCs w:val="24"/>
              </w:rPr>
            </w:pPr>
          </w:p>
          <w:p w14:paraId="53B7269D" w14:textId="345141D5" w:rsidR="00717155" w:rsidRPr="00026F3A" w:rsidRDefault="00717155" w:rsidP="001955C9">
            <w:pPr>
              <w:rPr>
                <w:rFonts w:ascii="Arial" w:hAnsi="Arial" w:cs="Arial"/>
                <w:sz w:val="24"/>
                <w:szCs w:val="24"/>
              </w:rPr>
            </w:pPr>
          </w:p>
          <w:p w14:paraId="2C575854" w14:textId="2DE46117" w:rsidR="00717155" w:rsidRPr="00026F3A" w:rsidRDefault="00717155" w:rsidP="001955C9">
            <w:pPr>
              <w:rPr>
                <w:rFonts w:ascii="Arial" w:hAnsi="Arial" w:cs="Arial"/>
                <w:sz w:val="24"/>
                <w:szCs w:val="24"/>
              </w:rPr>
            </w:pPr>
          </w:p>
          <w:p w14:paraId="2D6D6947" w14:textId="245D1D13" w:rsidR="00717155" w:rsidRPr="00026F3A" w:rsidRDefault="00717155" w:rsidP="001955C9">
            <w:pPr>
              <w:rPr>
                <w:rFonts w:ascii="Arial" w:hAnsi="Arial" w:cs="Arial"/>
                <w:sz w:val="24"/>
                <w:szCs w:val="24"/>
              </w:rPr>
            </w:pPr>
          </w:p>
          <w:p w14:paraId="3440F9B6" w14:textId="5C058F48" w:rsidR="00717155" w:rsidRPr="00026F3A" w:rsidRDefault="00717155" w:rsidP="001955C9">
            <w:pPr>
              <w:rPr>
                <w:rFonts w:ascii="Arial" w:hAnsi="Arial" w:cs="Arial"/>
                <w:sz w:val="24"/>
                <w:szCs w:val="24"/>
              </w:rPr>
            </w:pPr>
            <w:r w:rsidRPr="00026F3A">
              <w:rPr>
                <w:rFonts w:ascii="Arial" w:hAnsi="Arial" w:cs="Arial"/>
                <w:sz w:val="24"/>
                <w:szCs w:val="24"/>
              </w:rPr>
              <w:t>5.10</w:t>
            </w:r>
          </w:p>
          <w:p w14:paraId="5C56B57D" w14:textId="057D71AD" w:rsidR="00717155" w:rsidRPr="00026F3A" w:rsidRDefault="00717155" w:rsidP="001955C9">
            <w:pPr>
              <w:rPr>
                <w:rFonts w:ascii="Arial" w:hAnsi="Arial" w:cs="Arial"/>
                <w:sz w:val="24"/>
                <w:szCs w:val="24"/>
              </w:rPr>
            </w:pPr>
          </w:p>
          <w:p w14:paraId="387EB797" w14:textId="7055E91B" w:rsidR="00717155" w:rsidRPr="00026F3A" w:rsidRDefault="00717155" w:rsidP="001955C9">
            <w:pPr>
              <w:rPr>
                <w:rFonts w:ascii="Arial" w:hAnsi="Arial" w:cs="Arial"/>
                <w:sz w:val="24"/>
                <w:szCs w:val="24"/>
              </w:rPr>
            </w:pPr>
          </w:p>
          <w:p w14:paraId="2ADC9510" w14:textId="319FE747" w:rsidR="00717155" w:rsidRPr="00026F3A" w:rsidRDefault="00717155" w:rsidP="001955C9">
            <w:pPr>
              <w:rPr>
                <w:rFonts w:ascii="Arial" w:hAnsi="Arial" w:cs="Arial"/>
                <w:sz w:val="24"/>
                <w:szCs w:val="24"/>
              </w:rPr>
            </w:pPr>
          </w:p>
          <w:p w14:paraId="5E784C88" w14:textId="481CF105" w:rsidR="004354E5" w:rsidRPr="00026F3A" w:rsidRDefault="004354E5" w:rsidP="001955C9">
            <w:pPr>
              <w:rPr>
                <w:rFonts w:ascii="Arial" w:hAnsi="Arial" w:cs="Arial"/>
                <w:sz w:val="24"/>
                <w:szCs w:val="24"/>
              </w:rPr>
            </w:pPr>
          </w:p>
          <w:p w14:paraId="19573113" w14:textId="41025ABA" w:rsidR="004354E5" w:rsidRPr="00026F3A" w:rsidRDefault="004354E5" w:rsidP="001955C9">
            <w:pPr>
              <w:rPr>
                <w:rFonts w:ascii="Arial" w:hAnsi="Arial" w:cs="Arial"/>
                <w:sz w:val="24"/>
                <w:szCs w:val="24"/>
              </w:rPr>
            </w:pPr>
          </w:p>
          <w:p w14:paraId="125F6D96" w14:textId="71FBC910" w:rsidR="004354E5" w:rsidRPr="00026F3A" w:rsidRDefault="004354E5" w:rsidP="001955C9">
            <w:pPr>
              <w:rPr>
                <w:rFonts w:ascii="Arial" w:hAnsi="Arial" w:cs="Arial"/>
                <w:sz w:val="24"/>
                <w:szCs w:val="24"/>
              </w:rPr>
            </w:pPr>
          </w:p>
          <w:p w14:paraId="5F7535C0" w14:textId="2E9C00F6" w:rsidR="00717155" w:rsidRPr="00026F3A" w:rsidRDefault="00717155" w:rsidP="001955C9">
            <w:pPr>
              <w:rPr>
                <w:rFonts w:ascii="Arial" w:hAnsi="Arial" w:cs="Arial"/>
                <w:sz w:val="24"/>
                <w:szCs w:val="24"/>
              </w:rPr>
            </w:pPr>
          </w:p>
          <w:p w14:paraId="31DD9AA9" w14:textId="1D830F34" w:rsidR="00717155" w:rsidRPr="00026F3A" w:rsidRDefault="00717155" w:rsidP="001955C9">
            <w:pPr>
              <w:rPr>
                <w:rFonts w:ascii="Arial" w:hAnsi="Arial" w:cs="Arial"/>
                <w:sz w:val="24"/>
                <w:szCs w:val="24"/>
              </w:rPr>
            </w:pPr>
          </w:p>
          <w:p w14:paraId="47EAEE25" w14:textId="772BF335" w:rsidR="00717155" w:rsidRPr="00026F3A" w:rsidRDefault="00717155" w:rsidP="001955C9">
            <w:pPr>
              <w:rPr>
                <w:rFonts w:ascii="Arial" w:hAnsi="Arial" w:cs="Arial"/>
                <w:sz w:val="24"/>
                <w:szCs w:val="24"/>
              </w:rPr>
            </w:pPr>
            <w:r w:rsidRPr="00026F3A">
              <w:rPr>
                <w:rFonts w:ascii="Arial" w:hAnsi="Arial" w:cs="Arial"/>
                <w:sz w:val="24"/>
                <w:szCs w:val="24"/>
              </w:rPr>
              <w:t>5.11</w:t>
            </w:r>
          </w:p>
          <w:p w14:paraId="6C1E33F5" w14:textId="5DBC3A02" w:rsidR="001051EC" w:rsidRPr="00026F3A" w:rsidRDefault="001051EC" w:rsidP="001955C9">
            <w:pPr>
              <w:rPr>
                <w:rFonts w:ascii="Arial" w:hAnsi="Arial" w:cs="Arial"/>
                <w:sz w:val="24"/>
                <w:szCs w:val="24"/>
              </w:rPr>
            </w:pPr>
          </w:p>
          <w:p w14:paraId="190A503F" w14:textId="3BB53B7B" w:rsidR="001051EC" w:rsidRPr="00026F3A" w:rsidRDefault="001051EC" w:rsidP="001955C9">
            <w:pPr>
              <w:rPr>
                <w:rFonts w:ascii="Arial" w:hAnsi="Arial" w:cs="Arial"/>
                <w:sz w:val="24"/>
                <w:szCs w:val="24"/>
              </w:rPr>
            </w:pPr>
          </w:p>
          <w:p w14:paraId="32B7B92C" w14:textId="4D479E82" w:rsidR="001051EC" w:rsidRPr="00026F3A" w:rsidRDefault="001051EC" w:rsidP="001955C9">
            <w:pPr>
              <w:rPr>
                <w:rFonts w:ascii="Arial" w:hAnsi="Arial" w:cs="Arial"/>
                <w:sz w:val="24"/>
                <w:szCs w:val="24"/>
              </w:rPr>
            </w:pPr>
          </w:p>
          <w:p w14:paraId="4F98ACAE" w14:textId="2F2565AE" w:rsidR="001051EC" w:rsidRPr="00026F3A" w:rsidRDefault="001051EC" w:rsidP="001955C9">
            <w:pPr>
              <w:rPr>
                <w:rFonts w:ascii="Arial" w:hAnsi="Arial" w:cs="Arial"/>
                <w:sz w:val="24"/>
                <w:szCs w:val="24"/>
              </w:rPr>
            </w:pPr>
          </w:p>
          <w:p w14:paraId="48BA8F37" w14:textId="38150400" w:rsidR="001051EC" w:rsidRPr="00026F3A" w:rsidRDefault="001051EC" w:rsidP="001955C9">
            <w:pPr>
              <w:rPr>
                <w:rFonts w:ascii="Arial" w:hAnsi="Arial" w:cs="Arial"/>
                <w:sz w:val="24"/>
                <w:szCs w:val="24"/>
              </w:rPr>
            </w:pPr>
          </w:p>
          <w:p w14:paraId="194757BB" w14:textId="112472AF" w:rsidR="001051EC" w:rsidRPr="00026F3A" w:rsidRDefault="001051EC" w:rsidP="001955C9">
            <w:pPr>
              <w:rPr>
                <w:rFonts w:ascii="Arial" w:hAnsi="Arial" w:cs="Arial"/>
                <w:sz w:val="24"/>
                <w:szCs w:val="24"/>
              </w:rPr>
            </w:pPr>
          </w:p>
          <w:p w14:paraId="3E5063DD" w14:textId="77777777" w:rsidR="004354E5" w:rsidRPr="00026F3A" w:rsidRDefault="004354E5" w:rsidP="001955C9">
            <w:pPr>
              <w:rPr>
                <w:rFonts w:ascii="Arial" w:hAnsi="Arial" w:cs="Arial"/>
                <w:sz w:val="24"/>
                <w:szCs w:val="24"/>
              </w:rPr>
            </w:pPr>
          </w:p>
          <w:p w14:paraId="2D2B68EF" w14:textId="531C7F74" w:rsidR="001051EC" w:rsidRPr="00026F3A" w:rsidRDefault="001051EC" w:rsidP="001955C9">
            <w:pPr>
              <w:rPr>
                <w:rFonts w:ascii="Arial" w:hAnsi="Arial" w:cs="Arial"/>
                <w:sz w:val="24"/>
                <w:szCs w:val="24"/>
              </w:rPr>
            </w:pPr>
          </w:p>
          <w:p w14:paraId="4E714680" w14:textId="63530B58" w:rsidR="001051EC" w:rsidRPr="00026F3A" w:rsidRDefault="001051EC" w:rsidP="001955C9">
            <w:pPr>
              <w:rPr>
                <w:rFonts w:ascii="Arial" w:hAnsi="Arial" w:cs="Arial"/>
                <w:sz w:val="24"/>
                <w:szCs w:val="24"/>
              </w:rPr>
            </w:pPr>
            <w:r w:rsidRPr="00026F3A">
              <w:rPr>
                <w:rFonts w:ascii="Arial" w:hAnsi="Arial" w:cs="Arial"/>
                <w:sz w:val="24"/>
                <w:szCs w:val="24"/>
              </w:rPr>
              <w:t>5.12</w:t>
            </w:r>
          </w:p>
          <w:p w14:paraId="03E70F7B" w14:textId="5249935C" w:rsidR="001051EC" w:rsidRPr="00026F3A" w:rsidRDefault="001051EC" w:rsidP="001955C9">
            <w:pPr>
              <w:rPr>
                <w:rFonts w:ascii="Arial" w:hAnsi="Arial" w:cs="Arial"/>
                <w:sz w:val="24"/>
                <w:szCs w:val="24"/>
              </w:rPr>
            </w:pPr>
          </w:p>
          <w:p w14:paraId="6BA71AAB" w14:textId="04B701B1" w:rsidR="001051EC" w:rsidRPr="00026F3A" w:rsidRDefault="001051EC" w:rsidP="001955C9">
            <w:pPr>
              <w:rPr>
                <w:rFonts w:ascii="Arial" w:hAnsi="Arial" w:cs="Arial"/>
                <w:sz w:val="24"/>
                <w:szCs w:val="24"/>
              </w:rPr>
            </w:pPr>
          </w:p>
          <w:p w14:paraId="41EFA6CA" w14:textId="21DE7684" w:rsidR="001051EC" w:rsidRPr="00026F3A" w:rsidRDefault="001051EC" w:rsidP="001955C9">
            <w:pPr>
              <w:rPr>
                <w:rFonts w:ascii="Arial" w:hAnsi="Arial" w:cs="Arial"/>
                <w:sz w:val="24"/>
                <w:szCs w:val="24"/>
              </w:rPr>
            </w:pPr>
          </w:p>
          <w:p w14:paraId="0FCBBEEF" w14:textId="13BA112B" w:rsidR="001051EC" w:rsidRPr="00026F3A" w:rsidRDefault="001051EC" w:rsidP="001955C9">
            <w:pPr>
              <w:rPr>
                <w:rFonts w:ascii="Arial" w:hAnsi="Arial" w:cs="Arial"/>
                <w:sz w:val="24"/>
                <w:szCs w:val="24"/>
              </w:rPr>
            </w:pPr>
            <w:r w:rsidRPr="00026F3A">
              <w:rPr>
                <w:rFonts w:ascii="Arial" w:hAnsi="Arial" w:cs="Arial"/>
                <w:sz w:val="24"/>
                <w:szCs w:val="24"/>
              </w:rPr>
              <w:t>5.13</w:t>
            </w:r>
          </w:p>
          <w:p w14:paraId="379B49DA" w14:textId="244EA86F" w:rsidR="000456A8" w:rsidRPr="00026F3A" w:rsidRDefault="000456A8" w:rsidP="001955C9">
            <w:pPr>
              <w:rPr>
                <w:rFonts w:ascii="Arial" w:hAnsi="Arial" w:cs="Arial"/>
                <w:sz w:val="24"/>
                <w:szCs w:val="24"/>
              </w:rPr>
            </w:pPr>
          </w:p>
          <w:p w14:paraId="78A06EBB" w14:textId="3DC4F5EB" w:rsidR="000456A8" w:rsidRPr="00026F3A" w:rsidRDefault="000456A8" w:rsidP="001955C9">
            <w:pPr>
              <w:rPr>
                <w:rFonts w:ascii="Arial" w:hAnsi="Arial" w:cs="Arial"/>
                <w:sz w:val="24"/>
                <w:szCs w:val="24"/>
              </w:rPr>
            </w:pPr>
          </w:p>
          <w:p w14:paraId="481B071F" w14:textId="77777777" w:rsidR="000456A8" w:rsidRPr="00026F3A" w:rsidRDefault="000456A8" w:rsidP="001955C9">
            <w:pPr>
              <w:rPr>
                <w:rFonts w:ascii="Arial" w:hAnsi="Arial" w:cs="Arial"/>
                <w:sz w:val="24"/>
                <w:szCs w:val="24"/>
              </w:rPr>
            </w:pPr>
          </w:p>
          <w:p w14:paraId="7BFF53E6" w14:textId="620B0F1A" w:rsidR="0035233A" w:rsidRPr="00026F3A" w:rsidRDefault="0035233A" w:rsidP="001955C9">
            <w:pPr>
              <w:rPr>
                <w:rFonts w:ascii="Arial" w:hAnsi="Arial" w:cs="Arial"/>
                <w:sz w:val="24"/>
                <w:szCs w:val="24"/>
              </w:rPr>
            </w:pPr>
          </w:p>
          <w:p w14:paraId="68B0CD0B" w14:textId="6A1123A3" w:rsidR="00F874D7" w:rsidRPr="00026F3A" w:rsidRDefault="00F874D7" w:rsidP="001955C9">
            <w:pPr>
              <w:rPr>
                <w:rFonts w:ascii="Arial" w:hAnsi="Arial" w:cs="Arial"/>
                <w:sz w:val="24"/>
                <w:szCs w:val="24"/>
              </w:rPr>
            </w:pPr>
          </w:p>
        </w:tc>
        <w:tc>
          <w:tcPr>
            <w:tcW w:w="3688" w:type="pct"/>
            <w:shd w:val="clear" w:color="auto" w:fill="auto"/>
          </w:tcPr>
          <w:p w14:paraId="080AFBE8" w14:textId="57F7518D" w:rsidR="005340D7" w:rsidRPr="00026F3A" w:rsidRDefault="00EE792C" w:rsidP="001955C9">
            <w:pPr>
              <w:ind w:left="13"/>
              <w:rPr>
                <w:rFonts w:ascii="Arial" w:hAnsi="Arial" w:cs="Arial"/>
                <w:bCs/>
                <w:sz w:val="24"/>
                <w:szCs w:val="24"/>
              </w:rPr>
            </w:pPr>
            <w:r w:rsidRPr="00026F3A">
              <w:rPr>
                <w:rFonts w:ascii="Arial" w:hAnsi="Arial" w:cs="Arial"/>
                <w:bCs/>
                <w:sz w:val="24"/>
                <w:szCs w:val="24"/>
              </w:rPr>
              <w:lastRenderedPageBreak/>
              <w:t xml:space="preserve">JAD </w:t>
            </w:r>
            <w:r w:rsidR="006F020E" w:rsidRPr="00026F3A">
              <w:rPr>
                <w:rFonts w:ascii="Arial" w:hAnsi="Arial" w:cs="Arial"/>
                <w:bCs/>
                <w:sz w:val="24"/>
                <w:szCs w:val="24"/>
              </w:rPr>
              <w:t>introduced</w:t>
            </w:r>
            <w:r w:rsidR="005340D7" w:rsidRPr="00026F3A">
              <w:rPr>
                <w:rFonts w:ascii="Arial" w:hAnsi="Arial" w:cs="Arial"/>
                <w:bCs/>
                <w:sz w:val="24"/>
                <w:szCs w:val="24"/>
              </w:rPr>
              <w:t xml:space="preserve"> the digital story, noting this recording displays the </w:t>
            </w:r>
          </w:p>
          <w:p w14:paraId="480F9FC9" w14:textId="3D35466F" w:rsidR="005340D7" w:rsidRPr="00026F3A" w:rsidRDefault="00EE792C" w:rsidP="7709A625">
            <w:pPr>
              <w:ind w:left="13"/>
              <w:rPr>
                <w:rFonts w:ascii="Arial" w:hAnsi="Arial" w:cs="Arial"/>
                <w:sz w:val="24"/>
                <w:szCs w:val="24"/>
              </w:rPr>
            </w:pPr>
            <w:r w:rsidRPr="00026F3A">
              <w:rPr>
                <w:rFonts w:ascii="Arial" w:hAnsi="Arial" w:cs="Arial"/>
                <w:sz w:val="24"/>
                <w:szCs w:val="24"/>
              </w:rPr>
              <w:t>Centre for African Entrepreneurship Football Tournament</w:t>
            </w:r>
            <w:r w:rsidR="005340D7" w:rsidRPr="00026F3A">
              <w:rPr>
                <w:rFonts w:ascii="Arial" w:hAnsi="Arial" w:cs="Arial"/>
                <w:sz w:val="24"/>
                <w:szCs w:val="24"/>
              </w:rPr>
              <w:t>, which was funded by the NHS Charities Together (Captain Tom Moor</w:t>
            </w:r>
            <w:r w:rsidR="00160177" w:rsidRPr="00026F3A">
              <w:rPr>
                <w:rFonts w:ascii="Arial" w:hAnsi="Arial" w:cs="Arial"/>
                <w:sz w:val="24"/>
                <w:szCs w:val="24"/>
              </w:rPr>
              <w:t>e</w:t>
            </w:r>
            <w:r w:rsidR="005340D7" w:rsidRPr="00026F3A">
              <w:rPr>
                <w:rFonts w:ascii="Arial" w:hAnsi="Arial" w:cs="Arial"/>
                <w:sz w:val="24"/>
                <w:szCs w:val="24"/>
              </w:rPr>
              <w:t xml:space="preserve">’s Fund) and the fundraising around this. Through the joint effort from the health board and West Glamorgan, some of the funding went onto the Centre for African Entrepreneurship, to fund this football tournament, </w:t>
            </w:r>
          </w:p>
          <w:p w14:paraId="6B846A4F" w14:textId="77777777" w:rsidR="005340D7" w:rsidRPr="00026F3A" w:rsidRDefault="005340D7" w:rsidP="001955C9">
            <w:pPr>
              <w:ind w:left="13"/>
              <w:rPr>
                <w:rFonts w:ascii="Arial" w:hAnsi="Arial" w:cs="Arial"/>
                <w:bCs/>
                <w:sz w:val="24"/>
                <w:szCs w:val="24"/>
              </w:rPr>
            </w:pPr>
          </w:p>
          <w:p w14:paraId="2430DBA7" w14:textId="77777777" w:rsidR="00F874D7" w:rsidRPr="00026F3A" w:rsidRDefault="005340D7" w:rsidP="001955C9">
            <w:pPr>
              <w:ind w:left="13"/>
              <w:rPr>
                <w:rFonts w:ascii="Arial" w:hAnsi="Arial" w:cs="Arial"/>
                <w:bCs/>
                <w:sz w:val="24"/>
                <w:szCs w:val="24"/>
              </w:rPr>
            </w:pPr>
            <w:r w:rsidRPr="00026F3A">
              <w:rPr>
                <w:rFonts w:ascii="Arial" w:hAnsi="Arial" w:cs="Arial"/>
                <w:bCs/>
                <w:sz w:val="24"/>
                <w:szCs w:val="24"/>
              </w:rPr>
              <w:t>JAD added the additional background to the Centre for African Entrepreneurship,</w:t>
            </w:r>
            <w:r w:rsidR="00547242" w:rsidRPr="00026F3A">
              <w:rPr>
                <w:rFonts w:ascii="Arial" w:hAnsi="Arial" w:cs="Arial"/>
                <w:bCs/>
                <w:sz w:val="24"/>
                <w:szCs w:val="24"/>
              </w:rPr>
              <w:t xml:space="preserve"> to put this event and recording into context. This is just one event from a whole</w:t>
            </w:r>
            <w:r w:rsidRPr="00026F3A">
              <w:rPr>
                <w:rFonts w:ascii="Arial" w:hAnsi="Arial" w:cs="Arial"/>
                <w:bCs/>
                <w:sz w:val="24"/>
                <w:szCs w:val="24"/>
              </w:rPr>
              <w:t xml:space="preserve"> range of things which have also been supported. </w:t>
            </w:r>
          </w:p>
          <w:p w14:paraId="76CEEFAC" w14:textId="77777777" w:rsidR="00547242" w:rsidRPr="00026F3A" w:rsidRDefault="00547242" w:rsidP="001955C9">
            <w:pPr>
              <w:ind w:left="13"/>
              <w:rPr>
                <w:rFonts w:ascii="Arial" w:hAnsi="Arial" w:cs="Arial"/>
                <w:bCs/>
                <w:sz w:val="24"/>
                <w:szCs w:val="24"/>
              </w:rPr>
            </w:pPr>
          </w:p>
          <w:p w14:paraId="5D222000" w14:textId="3E6A4603" w:rsidR="00547242" w:rsidRPr="00026F3A" w:rsidRDefault="00547242" w:rsidP="001955C9">
            <w:pPr>
              <w:ind w:left="13"/>
              <w:rPr>
                <w:rFonts w:ascii="Arial" w:hAnsi="Arial" w:cs="Arial"/>
                <w:bCs/>
                <w:sz w:val="24"/>
                <w:szCs w:val="24"/>
              </w:rPr>
            </w:pPr>
            <w:r w:rsidRPr="00026F3A">
              <w:rPr>
                <w:rFonts w:ascii="Arial" w:hAnsi="Arial" w:cs="Arial"/>
                <w:bCs/>
                <w:sz w:val="24"/>
                <w:szCs w:val="24"/>
              </w:rPr>
              <w:t>The Centre for African Entrepreneurship’s ethos is to provide high level services to their beneficiaries, whilst ensuring that ethnically diverse communities within Swansea and the surrounding areas are inspired and empowered to succeed.</w:t>
            </w:r>
          </w:p>
          <w:p w14:paraId="0E0CBFF4" w14:textId="1A2CBC79" w:rsidR="00547242" w:rsidRPr="00026F3A" w:rsidRDefault="00547242" w:rsidP="001955C9">
            <w:pPr>
              <w:ind w:left="13"/>
              <w:rPr>
                <w:rFonts w:ascii="Arial" w:hAnsi="Arial" w:cs="Arial"/>
                <w:bCs/>
                <w:sz w:val="24"/>
                <w:szCs w:val="24"/>
              </w:rPr>
            </w:pPr>
          </w:p>
          <w:p w14:paraId="73DA9171" w14:textId="77777777" w:rsidR="00547242" w:rsidRPr="00026F3A" w:rsidRDefault="00547242" w:rsidP="001955C9">
            <w:pPr>
              <w:ind w:left="13"/>
              <w:rPr>
                <w:rFonts w:ascii="Arial" w:hAnsi="Arial" w:cs="Arial"/>
                <w:bCs/>
                <w:sz w:val="24"/>
                <w:szCs w:val="24"/>
              </w:rPr>
            </w:pPr>
            <w:r w:rsidRPr="00026F3A">
              <w:rPr>
                <w:rFonts w:ascii="Arial" w:hAnsi="Arial" w:cs="Arial"/>
                <w:bCs/>
                <w:sz w:val="24"/>
                <w:szCs w:val="24"/>
              </w:rPr>
              <w:t>They provide a wide range of services which includes:</w:t>
            </w:r>
          </w:p>
          <w:p w14:paraId="27855517" w14:textId="77777777" w:rsidR="00547242" w:rsidRPr="00026F3A" w:rsidRDefault="00547242" w:rsidP="001955C9">
            <w:pPr>
              <w:pStyle w:val="ListParagraph"/>
              <w:numPr>
                <w:ilvl w:val="0"/>
                <w:numId w:val="1"/>
              </w:numPr>
              <w:ind w:left="320"/>
              <w:rPr>
                <w:rFonts w:ascii="Arial" w:hAnsi="Arial" w:cs="Arial"/>
                <w:bCs/>
              </w:rPr>
            </w:pPr>
            <w:r w:rsidRPr="00026F3A">
              <w:rPr>
                <w:rFonts w:ascii="Arial" w:hAnsi="Arial" w:cs="Arial"/>
                <w:bCs/>
              </w:rPr>
              <w:t>Support for refugees and asylum seekers</w:t>
            </w:r>
          </w:p>
          <w:p w14:paraId="5F736F1F" w14:textId="77777777" w:rsidR="00547242" w:rsidRPr="00026F3A" w:rsidRDefault="00547242" w:rsidP="001955C9">
            <w:pPr>
              <w:pStyle w:val="ListParagraph"/>
              <w:numPr>
                <w:ilvl w:val="0"/>
                <w:numId w:val="1"/>
              </w:numPr>
              <w:ind w:left="320"/>
              <w:rPr>
                <w:rFonts w:ascii="Arial" w:hAnsi="Arial" w:cs="Arial"/>
                <w:bCs/>
              </w:rPr>
            </w:pPr>
            <w:r w:rsidRPr="00026F3A">
              <w:rPr>
                <w:rFonts w:ascii="Arial" w:hAnsi="Arial" w:cs="Arial"/>
                <w:bCs/>
              </w:rPr>
              <w:t>Employment support</w:t>
            </w:r>
          </w:p>
          <w:p w14:paraId="494D3CFF" w14:textId="77777777" w:rsidR="00547242" w:rsidRPr="00026F3A" w:rsidRDefault="00547242" w:rsidP="001955C9">
            <w:pPr>
              <w:pStyle w:val="ListParagraph"/>
              <w:numPr>
                <w:ilvl w:val="0"/>
                <w:numId w:val="1"/>
              </w:numPr>
              <w:ind w:left="320"/>
              <w:rPr>
                <w:rFonts w:ascii="Arial" w:hAnsi="Arial" w:cs="Arial"/>
                <w:bCs/>
              </w:rPr>
            </w:pPr>
            <w:r w:rsidRPr="00026F3A">
              <w:rPr>
                <w:rFonts w:ascii="Arial" w:hAnsi="Arial" w:cs="Arial"/>
                <w:bCs/>
              </w:rPr>
              <w:t>Mental and physical wellbeing services</w:t>
            </w:r>
          </w:p>
          <w:p w14:paraId="1D894894" w14:textId="66C8E4D0" w:rsidR="00547242" w:rsidRPr="00026F3A" w:rsidRDefault="00547242" w:rsidP="001955C9">
            <w:pPr>
              <w:pStyle w:val="ListParagraph"/>
              <w:numPr>
                <w:ilvl w:val="0"/>
                <w:numId w:val="1"/>
              </w:numPr>
              <w:ind w:left="320"/>
              <w:rPr>
                <w:rFonts w:ascii="Arial" w:hAnsi="Arial" w:cs="Arial"/>
                <w:bCs/>
              </w:rPr>
            </w:pPr>
            <w:r w:rsidRPr="00026F3A">
              <w:rPr>
                <w:rFonts w:ascii="Arial" w:hAnsi="Arial" w:cs="Arial"/>
                <w:bCs/>
              </w:rPr>
              <w:t>Food bank delivery services</w:t>
            </w:r>
          </w:p>
          <w:p w14:paraId="54C37834" w14:textId="77777777" w:rsidR="00547242" w:rsidRPr="00026F3A" w:rsidRDefault="00547242" w:rsidP="001955C9">
            <w:pPr>
              <w:pStyle w:val="ListParagraph"/>
              <w:numPr>
                <w:ilvl w:val="0"/>
                <w:numId w:val="1"/>
              </w:numPr>
              <w:ind w:left="320"/>
              <w:rPr>
                <w:rFonts w:ascii="Arial" w:hAnsi="Arial" w:cs="Arial"/>
                <w:bCs/>
              </w:rPr>
            </w:pPr>
            <w:r w:rsidRPr="00026F3A">
              <w:rPr>
                <w:rFonts w:ascii="Arial" w:hAnsi="Arial" w:cs="Arial"/>
                <w:bCs/>
              </w:rPr>
              <w:t>Transport services</w:t>
            </w:r>
          </w:p>
          <w:p w14:paraId="0E7BAD73" w14:textId="77777777" w:rsidR="00547242" w:rsidRPr="00026F3A" w:rsidRDefault="00547242" w:rsidP="001955C9">
            <w:pPr>
              <w:pStyle w:val="ListParagraph"/>
              <w:numPr>
                <w:ilvl w:val="0"/>
                <w:numId w:val="1"/>
              </w:numPr>
              <w:ind w:left="320"/>
              <w:rPr>
                <w:rFonts w:ascii="Arial" w:hAnsi="Arial" w:cs="Arial"/>
                <w:bCs/>
              </w:rPr>
            </w:pPr>
            <w:r w:rsidRPr="00026F3A">
              <w:rPr>
                <w:rFonts w:ascii="Arial" w:hAnsi="Arial" w:cs="Arial"/>
                <w:bCs/>
              </w:rPr>
              <w:t>Ex offender support and reintegration</w:t>
            </w:r>
          </w:p>
          <w:p w14:paraId="02CE122A" w14:textId="33C888DA" w:rsidR="00547242" w:rsidRPr="00026F3A" w:rsidRDefault="00547242" w:rsidP="001955C9">
            <w:pPr>
              <w:pStyle w:val="ListParagraph"/>
              <w:numPr>
                <w:ilvl w:val="0"/>
                <w:numId w:val="1"/>
              </w:numPr>
              <w:ind w:left="320"/>
              <w:rPr>
                <w:rFonts w:ascii="Arial" w:hAnsi="Arial" w:cs="Arial"/>
                <w:bCs/>
              </w:rPr>
            </w:pPr>
            <w:r w:rsidRPr="00026F3A">
              <w:rPr>
                <w:rFonts w:ascii="Arial" w:hAnsi="Arial" w:cs="Arial"/>
                <w:bCs/>
              </w:rPr>
              <w:t>Housing and Tenancy support</w:t>
            </w:r>
          </w:p>
          <w:p w14:paraId="3EC97F5F" w14:textId="77777777" w:rsidR="00547242" w:rsidRPr="00026F3A" w:rsidRDefault="00547242" w:rsidP="001955C9">
            <w:pPr>
              <w:pStyle w:val="ListParagraph"/>
              <w:numPr>
                <w:ilvl w:val="0"/>
                <w:numId w:val="1"/>
              </w:numPr>
              <w:ind w:left="320"/>
              <w:rPr>
                <w:rFonts w:ascii="Arial" w:hAnsi="Arial" w:cs="Arial"/>
                <w:bCs/>
              </w:rPr>
            </w:pPr>
            <w:r w:rsidRPr="00026F3A">
              <w:rPr>
                <w:rFonts w:ascii="Arial" w:hAnsi="Arial" w:cs="Arial"/>
                <w:bCs/>
              </w:rPr>
              <w:lastRenderedPageBreak/>
              <w:t xml:space="preserve">Training </w:t>
            </w:r>
          </w:p>
          <w:p w14:paraId="280C5985" w14:textId="498A6832" w:rsidR="00547242" w:rsidRPr="00026F3A" w:rsidRDefault="00547242" w:rsidP="001955C9">
            <w:pPr>
              <w:pStyle w:val="ListParagraph"/>
              <w:numPr>
                <w:ilvl w:val="0"/>
                <w:numId w:val="1"/>
              </w:numPr>
              <w:ind w:left="320"/>
              <w:rPr>
                <w:rFonts w:ascii="Arial" w:hAnsi="Arial" w:cs="Arial"/>
                <w:bCs/>
              </w:rPr>
            </w:pPr>
            <w:r w:rsidRPr="00026F3A">
              <w:rPr>
                <w:rFonts w:ascii="Arial" w:hAnsi="Arial" w:cs="Arial"/>
                <w:bCs/>
              </w:rPr>
              <w:t>Climate Action initiatives and support</w:t>
            </w:r>
          </w:p>
          <w:p w14:paraId="045ECE0D" w14:textId="77777777" w:rsidR="00547242" w:rsidRPr="00026F3A" w:rsidRDefault="00547242" w:rsidP="001955C9">
            <w:pPr>
              <w:rPr>
                <w:rFonts w:ascii="Arial" w:hAnsi="Arial" w:cs="Arial"/>
                <w:bCs/>
                <w:sz w:val="24"/>
                <w:szCs w:val="24"/>
              </w:rPr>
            </w:pPr>
          </w:p>
          <w:p w14:paraId="414736B6" w14:textId="702C1257" w:rsidR="00547242" w:rsidRPr="00026F3A" w:rsidRDefault="00EC62CF" w:rsidP="001955C9">
            <w:pPr>
              <w:rPr>
                <w:rFonts w:ascii="Arial" w:hAnsi="Arial" w:cs="Arial"/>
                <w:bCs/>
                <w:sz w:val="24"/>
                <w:szCs w:val="24"/>
              </w:rPr>
            </w:pPr>
            <w:r w:rsidRPr="00026F3A">
              <w:rPr>
                <w:rFonts w:ascii="Arial" w:hAnsi="Arial" w:cs="Arial"/>
                <w:bCs/>
                <w:sz w:val="24"/>
                <w:szCs w:val="24"/>
              </w:rPr>
              <w:t>They are totally embedded within their communities and provide significant levels of support including;</w:t>
            </w:r>
          </w:p>
          <w:p w14:paraId="65C87D07" w14:textId="475835A2" w:rsidR="00EC62CF" w:rsidRPr="00026F3A" w:rsidRDefault="00EC62CF" w:rsidP="001955C9">
            <w:pPr>
              <w:pStyle w:val="ListParagraph"/>
              <w:numPr>
                <w:ilvl w:val="0"/>
                <w:numId w:val="2"/>
              </w:numPr>
              <w:ind w:left="320"/>
              <w:rPr>
                <w:rFonts w:ascii="Arial" w:hAnsi="Arial" w:cs="Arial"/>
                <w:bCs/>
              </w:rPr>
            </w:pPr>
            <w:r w:rsidRPr="00026F3A">
              <w:rPr>
                <w:rFonts w:ascii="Arial" w:hAnsi="Arial" w:cs="Arial"/>
                <w:bCs/>
              </w:rPr>
              <w:t xml:space="preserve">Delivered 7 tonnes of food for the benefit of over 400 individuals and families in their response to COVID </w:t>
            </w:r>
          </w:p>
          <w:p w14:paraId="59BBA7CE" w14:textId="261BC9A9" w:rsidR="00EC62CF" w:rsidRPr="00026F3A" w:rsidRDefault="00EC62CF" w:rsidP="001955C9">
            <w:pPr>
              <w:pStyle w:val="ListParagraph"/>
              <w:numPr>
                <w:ilvl w:val="0"/>
                <w:numId w:val="2"/>
              </w:numPr>
              <w:ind w:left="320"/>
              <w:rPr>
                <w:rFonts w:ascii="Arial" w:hAnsi="Arial" w:cs="Arial"/>
                <w:bCs/>
              </w:rPr>
            </w:pPr>
            <w:r w:rsidRPr="00026F3A">
              <w:rPr>
                <w:rFonts w:ascii="Arial" w:hAnsi="Arial" w:cs="Arial"/>
                <w:bCs/>
              </w:rPr>
              <w:t>Community Transport has enabled 100 services to be provided to over 20 groups of people in one month</w:t>
            </w:r>
          </w:p>
          <w:p w14:paraId="131427BF" w14:textId="7816BE29" w:rsidR="00EC62CF" w:rsidRPr="00026F3A" w:rsidRDefault="00EC62CF" w:rsidP="001955C9">
            <w:pPr>
              <w:pStyle w:val="ListParagraph"/>
              <w:numPr>
                <w:ilvl w:val="0"/>
                <w:numId w:val="2"/>
              </w:numPr>
              <w:ind w:left="320"/>
              <w:rPr>
                <w:rFonts w:ascii="Arial" w:hAnsi="Arial" w:cs="Arial"/>
                <w:bCs/>
              </w:rPr>
            </w:pPr>
            <w:r w:rsidRPr="00026F3A">
              <w:rPr>
                <w:rFonts w:ascii="Arial" w:hAnsi="Arial" w:cs="Arial"/>
                <w:bCs/>
              </w:rPr>
              <w:t>Entrepreneurship network has provided over 50</w:t>
            </w:r>
            <w:r w:rsidR="001023D1" w:rsidRPr="00026F3A">
              <w:rPr>
                <w:rFonts w:ascii="Arial" w:hAnsi="Arial" w:cs="Arial"/>
                <w:bCs/>
              </w:rPr>
              <w:t xml:space="preserve">0 - </w:t>
            </w:r>
            <w:r w:rsidRPr="00026F3A">
              <w:rPr>
                <w:rFonts w:ascii="Arial" w:hAnsi="Arial" w:cs="Arial"/>
                <w:bCs/>
              </w:rPr>
              <w:t>121 assistance sessions for young, disadvantaged entrepreneurs</w:t>
            </w:r>
          </w:p>
          <w:p w14:paraId="75E68177" w14:textId="1FC4A07C" w:rsidR="00EC62CF" w:rsidRPr="00026F3A" w:rsidRDefault="00EC62CF" w:rsidP="001955C9">
            <w:pPr>
              <w:pStyle w:val="ListParagraph"/>
              <w:numPr>
                <w:ilvl w:val="0"/>
                <w:numId w:val="2"/>
              </w:numPr>
              <w:ind w:left="320"/>
              <w:rPr>
                <w:rFonts w:ascii="Arial" w:hAnsi="Arial" w:cs="Arial"/>
                <w:bCs/>
              </w:rPr>
            </w:pPr>
            <w:r w:rsidRPr="00026F3A">
              <w:rPr>
                <w:rFonts w:ascii="Arial" w:hAnsi="Arial" w:cs="Arial"/>
                <w:bCs/>
              </w:rPr>
              <w:t>Young refuges project has proved over 800</w:t>
            </w:r>
            <w:r w:rsidR="001023D1" w:rsidRPr="00026F3A">
              <w:rPr>
                <w:rFonts w:ascii="Arial" w:hAnsi="Arial" w:cs="Arial"/>
                <w:bCs/>
              </w:rPr>
              <w:t xml:space="preserve"> - </w:t>
            </w:r>
            <w:r w:rsidRPr="00026F3A">
              <w:rPr>
                <w:rFonts w:ascii="Arial" w:hAnsi="Arial" w:cs="Arial"/>
                <w:bCs/>
              </w:rPr>
              <w:t>121 services</w:t>
            </w:r>
          </w:p>
          <w:p w14:paraId="6607EBBB" w14:textId="5CE1C767" w:rsidR="00EC62CF" w:rsidRPr="00026F3A" w:rsidRDefault="00EC62CF" w:rsidP="001955C9">
            <w:pPr>
              <w:pStyle w:val="ListParagraph"/>
              <w:numPr>
                <w:ilvl w:val="0"/>
                <w:numId w:val="2"/>
              </w:numPr>
              <w:ind w:left="320"/>
              <w:rPr>
                <w:rFonts w:ascii="Arial" w:hAnsi="Arial" w:cs="Arial"/>
                <w:bCs/>
              </w:rPr>
            </w:pPr>
            <w:r w:rsidRPr="00026F3A">
              <w:rPr>
                <w:rFonts w:ascii="Arial" w:hAnsi="Arial" w:cs="Arial"/>
                <w:bCs/>
              </w:rPr>
              <w:t>Participated in 632 engagements with over 200 service user groups</w:t>
            </w:r>
          </w:p>
          <w:p w14:paraId="4D043DBD" w14:textId="77777777" w:rsidR="00EC62CF" w:rsidRPr="00026F3A" w:rsidRDefault="00EC62CF" w:rsidP="001955C9">
            <w:pPr>
              <w:rPr>
                <w:rFonts w:ascii="Arial" w:hAnsi="Arial" w:cs="Arial"/>
                <w:bCs/>
                <w:sz w:val="24"/>
                <w:szCs w:val="24"/>
              </w:rPr>
            </w:pPr>
          </w:p>
          <w:p w14:paraId="5CABAFFB" w14:textId="193F7179" w:rsidR="00EC62CF" w:rsidRPr="00026F3A" w:rsidRDefault="00EC62CF" w:rsidP="7709A625">
            <w:pPr>
              <w:rPr>
                <w:rFonts w:ascii="Arial" w:hAnsi="Arial" w:cs="Arial"/>
                <w:sz w:val="24"/>
                <w:szCs w:val="24"/>
              </w:rPr>
            </w:pPr>
            <w:r w:rsidRPr="00026F3A">
              <w:rPr>
                <w:rFonts w:ascii="Arial" w:hAnsi="Arial" w:cs="Arial"/>
                <w:sz w:val="24"/>
                <w:szCs w:val="24"/>
              </w:rPr>
              <w:t>All the above s</w:t>
            </w:r>
            <w:r w:rsidR="009762C2" w:rsidRPr="00026F3A">
              <w:rPr>
                <w:rFonts w:ascii="Arial" w:hAnsi="Arial" w:cs="Arial"/>
                <w:sz w:val="24"/>
                <w:szCs w:val="24"/>
              </w:rPr>
              <w:t>ervices have had contributions by some of the funding</w:t>
            </w:r>
            <w:r w:rsidR="001023D1" w:rsidRPr="00026F3A">
              <w:rPr>
                <w:rFonts w:ascii="Arial" w:hAnsi="Arial" w:cs="Arial"/>
                <w:sz w:val="24"/>
                <w:szCs w:val="24"/>
              </w:rPr>
              <w:t xml:space="preserve">. </w:t>
            </w:r>
          </w:p>
          <w:p w14:paraId="07D80606" w14:textId="1F33DCE8" w:rsidR="00547242" w:rsidRPr="00026F3A" w:rsidRDefault="00547242" w:rsidP="001955C9">
            <w:pPr>
              <w:ind w:left="13"/>
              <w:rPr>
                <w:rFonts w:ascii="Arial" w:hAnsi="Arial" w:cs="Arial"/>
                <w:bCs/>
                <w:sz w:val="24"/>
                <w:szCs w:val="24"/>
              </w:rPr>
            </w:pPr>
          </w:p>
          <w:p w14:paraId="23AE6868" w14:textId="731BB080" w:rsidR="001023D1" w:rsidRPr="00026F3A" w:rsidRDefault="001023D1" w:rsidP="7709A625">
            <w:pPr>
              <w:ind w:left="13"/>
              <w:rPr>
                <w:rFonts w:ascii="Arial" w:hAnsi="Arial" w:cs="Arial"/>
                <w:sz w:val="24"/>
                <w:szCs w:val="24"/>
              </w:rPr>
            </w:pPr>
            <w:r w:rsidRPr="00026F3A">
              <w:rPr>
                <w:rFonts w:ascii="Arial" w:hAnsi="Arial" w:cs="Arial"/>
                <w:sz w:val="24"/>
                <w:szCs w:val="24"/>
              </w:rPr>
              <w:t>The digital story was presented to the RPB. JAD noted that while the digital story focusses on the Centre for African Entrepreneurship, there are thousands of organisations such as the Centre for African Entrepreneurship</w:t>
            </w:r>
            <w:r w:rsidR="00462059" w:rsidRPr="00026F3A">
              <w:rPr>
                <w:rFonts w:ascii="Arial" w:hAnsi="Arial" w:cs="Arial"/>
                <w:sz w:val="24"/>
                <w:szCs w:val="24"/>
              </w:rPr>
              <w:t xml:space="preserve"> across the region who provide massive dedicated specialised support for their communities. </w:t>
            </w:r>
            <w:r w:rsidR="00267C12" w:rsidRPr="00026F3A">
              <w:rPr>
                <w:rFonts w:ascii="Arial" w:hAnsi="Arial" w:cs="Arial"/>
                <w:sz w:val="24"/>
                <w:szCs w:val="24"/>
              </w:rPr>
              <w:t xml:space="preserve">These are services and support that would be inappropriate and ineffective for the statutory organisations to deliver. Therefore, these organisations are a substantial strength for our communities, and this allows the opportunity to work with them more closely by providing the opportunities in relation to funding support. </w:t>
            </w:r>
          </w:p>
          <w:p w14:paraId="5C63775E" w14:textId="6EE72597" w:rsidR="00DA04CB" w:rsidRPr="00026F3A" w:rsidRDefault="00DA04CB" w:rsidP="001955C9">
            <w:pPr>
              <w:ind w:left="13"/>
              <w:rPr>
                <w:rFonts w:ascii="Arial" w:hAnsi="Arial" w:cs="Arial"/>
                <w:bCs/>
                <w:sz w:val="24"/>
                <w:szCs w:val="24"/>
              </w:rPr>
            </w:pPr>
          </w:p>
          <w:p w14:paraId="349A06E5" w14:textId="5C824658" w:rsidR="00DA04CB" w:rsidRPr="00026F3A" w:rsidRDefault="00DA04CB" w:rsidP="001955C9">
            <w:pPr>
              <w:ind w:left="13"/>
              <w:rPr>
                <w:rFonts w:ascii="Arial" w:hAnsi="Arial" w:cs="Arial"/>
                <w:bCs/>
                <w:sz w:val="24"/>
                <w:szCs w:val="24"/>
              </w:rPr>
            </w:pPr>
            <w:r w:rsidRPr="00026F3A">
              <w:rPr>
                <w:rFonts w:ascii="Arial" w:hAnsi="Arial" w:cs="Arial"/>
                <w:bCs/>
                <w:sz w:val="24"/>
                <w:szCs w:val="24"/>
              </w:rPr>
              <w:t>This provides the RPB wi</w:t>
            </w:r>
            <w:r w:rsidR="009A43C6" w:rsidRPr="00026F3A">
              <w:rPr>
                <w:rFonts w:ascii="Arial" w:hAnsi="Arial" w:cs="Arial"/>
                <w:bCs/>
                <w:sz w:val="24"/>
                <w:szCs w:val="24"/>
              </w:rPr>
              <w:t>th</w:t>
            </w:r>
            <w:r w:rsidRPr="00026F3A">
              <w:rPr>
                <w:rFonts w:ascii="Arial" w:hAnsi="Arial" w:cs="Arial"/>
                <w:bCs/>
                <w:sz w:val="24"/>
                <w:szCs w:val="24"/>
              </w:rPr>
              <w:t xml:space="preserve"> a robust example of how the partners can make a difference to people’s lives in relation to people’s mental health and physical wellbeing. Noting that this is just one example of the thousands of initiatives that are currently operating across our region and communities.</w:t>
            </w:r>
          </w:p>
          <w:p w14:paraId="12DD14F3" w14:textId="16993B85" w:rsidR="00547242" w:rsidRPr="00026F3A" w:rsidRDefault="00547242" w:rsidP="001955C9">
            <w:pPr>
              <w:ind w:left="13"/>
              <w:rPr>
                <w:rFonts w:ascii="Arial" w:hAnsi="Arial" w:cs="Arial"/>
                <w:bCs/>
                <w:sz w:val="24"/>
                <w:szCs w:val="24"/>
              </w:rPr>
            </w:pPr>
          </w:p>
          <w:p w14:paraId="0F8D0E66" w14:textId="335E3B13" w:rsidR="00717155" w:rsidRPr="00026F3A" w:rsidRDefault="00717155" w:rsidP="001955C9">
            <w:pPr>
              <w:ind w:left="13"/>
              <w:rPr>
                <w:rFonts w:ascii="Arial" w:hAnsi="Arial" w:cs="Arial"/>
                <w:bCs/>
                <w:sz w:val="24"/>
                <w:szCs w:val="24"/>
              </w:rPr>
            </w:pPr>
            <w:r w:rsidRPr="00026F3A">
              <w:rPr>
                <w:rFonts w:ascii="Arial" w:hAnsi="Arial" w:cs="Arial"/>
                <w:bCs/>
                <w:sz w:val="24"/>
                <w:szCs w:val="24"/>
              </w:rPr>
              <w:t xml:space="preserve">JAD thanked the West Glamorgan team, who has worked closely with the Health Board in order to make the grant funding process as robust and inviting to all initiatives such as the Centre for African Entrepreneurship. </w:t>
            </w:r>
          </w:p>
          <w:p w14:paraId="3A8C8081" w14:textId="099A7399" w:rsidR="00547242" w:rsidRPr="00026F3A" w:rsidRDefault="00547242" w:rsidP="001955C9">
            <w:pPr>
              <w:ind w:left="13"/>
              <w:rPr>
                <w:rFonts w:ascii="Arial" w:hAnsi="Arial" w:cs="Arial"/>
                <w:bCs/>
                <w:sz w:val="24"/>
                <w:szCs w:val="24"/>
              </w:rPr>
            </w:pPr>
          </w:p>
          <w:p w14:paraId="05516D4F" w14:textId="13092357" w:rsidR="00717155" w:rsidRPr="00026F3A" w:rsidRDefault="00717155" w:rsidP="001955C9">
            <w:pPr>
              <w:ind w:left="13"/>
              <w:rPr>
                <w:rFonts w:ascii="Arial" w:hAnsi="Arial" w:cs="Arial"/>
                <w:bCs/>
                <w:sz w:val="24"/>
                <w:szCs w:val="24"/>
              </w:rPr>
            </w:pPr>
            <w:r w:rsidRPr="00026F3A">
              <w:rPr>
                <w:rFonts w:ascii="Arial" w:hAnsi="Arial" w:cs="Arial"/>
                <w:bCs/>
                <w:sz w:val="24"/>
                <w:szCs w:val="24"/>
              </w:rPr>
              <w:t xml:space="preserve">NT agreed with the </w:t>
            </w:r>
            <w:r w:rsidR="009A43C6" w:rsidRPr="00026F3A">
              <w:rPr>
                <w:rFonts w:ascii="Arial" w:hAnsi="Arial" w:cs="Arial"/>
                <w:bCs/>
                <w:sz w:val="24"/>
                <w:szCs w:val="24"/>
              </w:rPr>
              <w:t xml:space="preserve">importance of </w:t>
            </w:r>
            <w:r w:rsidRPr="00026F3A">
              <w:rPr>
                <w:rFonts w:ascii="Arial" w:hAnsi="Arial" w:cs="Arial"/>
                <w:bCs/>
                <w:sz w:val="24"/>
                <w:szCs w:val="24"/>
              </w:rPr>
              <w:t xml:space="preserve">partnership working </w:t>
            </w:r>
            <w:r w:rsidR="009A43C6" w:rsidRPr="00026F3A">
              <w:rPr>
                <w:rFonts w:ascii="Arial" w:hAnsi="Arial" w:cs="Arial"/>
                <w:bCs/>
                <w:sz w:val="24"/>
                <w:szCs w:val="24"/>
              </w:rPr>
              <w:t>with the Health Board.  West Glamorgan</w:t>
            </w:r>
            <w:r w:rsidRPr="00026F3A">
              <w:rPr>
                <w:rFonts w:ascii="Arial" w:hAnsi="Arial" w:cs="Arial"/>
                <w:bCs/>
                <w:sz w:val="24"/>
                <w:szCs w:val="24"/>
              </w:rPr>
              <w:t xml:space="preserve"> grant schemes had already been circulated to support third sector organisations but by the Health Board notifying the West Glamorgan team</w:t>
            </w:r>
            <w:r w:rsidR="009A43C6" w:rsidRPr="00026F3A">
              <w:rPr>
                <w:rFonts w:ascii="Arial" w:hAnsi="Arial" w:cs="Arial"/>
                <w:bCs/>
                <w:sz w:val="24"/>
                <w:szCs w:val="24"/>
              </w:rPr>
              <w:t xml:space="preserve"> of the additional funding</w:t>
            </w:r>
            <w:r w:rsidRPr="00026F3A">
              <w:rPr>
                <w:rFonts w:ascii="Arial" w:hAnsi="Arial" w:cs="Arial"/>
                <w:bCs/>
                <w:sz w:val="24"/>
                <w:szCs w:val="24"/>
              </w:rPr>
              <w:t>, we were able to bolster the existing funding and support further organisations</w:t>
            </w:r>
            <w:r w:rsidR="009A43C6" w:rsidRPr="00026F3A">
              <w:rPr>
                <w:rFonts w:ascii="Arial" w:hAnsi="Arial" w:cs="Arial"/>
                <w:bCs/>
                <w:sz w:val="24"/>
                <w:szCs w:val="24"/>
              </w:rPr>
              <w:t>.</w:t>
            </w:r>
            <w:r w:rsidRPr="00026F3A">
              <w:rPr>
                <w:rFonts w:ascii="Arial" w:hAnsi="Arial" w:cs="Arial"/>
                <w:bCs/>
                <w:sz w:val="24"/>
                <w:szCs w:val="24"/>
              </w:rPr>
              <w:t xml:space="preserve"> </w:t>
            </w:r>
          </w:p>
          <w:p w14:paraId="217BD6FF" w14:textId="26F3BF91" w:rsidR="00717155" w:rsidRPr="00026F3A" w:rsidRDefault="00717155" w:rsidP="001955C9">
            <w:pPr>
              <w:ind w:left="13"/>
              <w:rPr>
                <w:rFonts w:ascii="Arial" w:hAnsi="Arial" w:cs="Arial"/>
                <w:bCs/>
                <w:sz w:val="24"/>
                <w:szCs w:val="24"/>
              </w:rPr>
            </w:pPr>
          </w:p>
          <w:p w14:paraId="7008E9BA" w14:textId="609D8C5B" w:rsidR="00717155" w:rsidRPr="00026F3A" w:rsidRDefault="00717155" w:rsidP="7709A625">
            <w:pPr>
              <w:ind w:left="13"/>
              <w:rPr>
                <w:rFonts w:ascii="Arial" w:hAnsi="Arial" w:cs="Arial"/>
                <w:sz w:val="24"/>
                <w:szCs w:val="24"/>
              </w:rPr>
            </w:pPr>
            <w:r w:rsidRPr="00026F3A">
              <w:rPr>
                <w:rFonts w:ascii="Arial" w:hAnsi="Arial" w:cs="Arial"/>
                <w:sz w:val="24"/>
                <w:szCs w:val="24"/>
              </w:rPr>
              <w:t xml:space="preserve">KeJ added that is it brilliant to see what is happening in the wider community. </w:t>
            </w:r>
            <w:r w:rsidR="009A43C6" w:rsidRPr="00026F3A">
              <w:rPr>
                <w:rFonts w:ascii="Arial" w:hAnsi="Arial" w:cs="Arial"/>
                <w:sz w:val="24"/>
                <w:szCs w:val="24"/>
              </w:rPr>
              <w:t>He asked</w:t>
            </w:r>
            <w:r w:rsidRPr="00026F3A">
              <w:rPr>
                <w:rFonts w:ascii="Arial" w:hAnsi="Arial" w:cs="Arial"/>
                <w:sz w:val="24"/>
                <w:szCs w:val="24"/>
              </w:rPr>
              <w:t xml:space="preserve"> how </w:t>
            </w:r>
            <w:proofErr w:type="gramStart"/>
            <w:r w:rsidRPr="00026F3A">
              <w:rPr>
                <w:rFonts w:ascii="Arial" w:hAnsi="Arial" w:cs="Arial"/>
                <w:sz w:val="24"/>
                <w:szCs w:val="24"/>
              </w:rPr>
              <w:t>do we</w:t>
            </w:r>
            <w:proofErr w:type="gramEnd"/>
            <w:r w:rsidRPr="00026F3A">
              <w:rPr>
                <w:rFonts w:ascii="Arial" w:hAnsi="Arial" w:cs="Arial"/>
                <w:sz w:val="24"/>
                <w:szCs w:val="24"/>
              </w:rPr>
              <w:t xml:space="preserve"> as a Regional Partnership Board, enable and facilitate groups like this across our communities to contribute to the social change that as a Regional Partnership Board we would like to be involved in? </w:t>
            </w:r>
            <w:r w:rsidR="001051EC" w:rsidRPr="00026F3A">
              <w:rPr>
                <w:rFonts w:ascii="Arial" w:hAnsi="Arial" w:cs="Arial"/>
                <w:sz w:val="24"/>
                <w:szCs w:val="24"/>
              </w:rPr>
              <w:t>How are we going to create a welcome for people whose lived experience and community knowledge is vital for these services and that of social change? How do we coproduce these services that affect our wider communities?</w:t>
            </w:r>
          </w:p>
          <w:p w14:paraId="4F616EEB" w14:textId="67E8FBD2" w:rsidR="001051EC" w:rsidRPr="00026F3A" w:rsidRDefault="001051EC" w:rsidP="001955C9">
            <w:pPr>
              <w:ind w:left="13"/>
              <w:rPr>
                <w:rFonts w:ascii="Arial" w:hAnsi="Arial" w:cs="Arial"/>
                <w:bCs/>
                <w:sz w:val="24"/>
                <w:szCs w:val="24"/>
              </w:rPr>
            </w:pPr>
          </w:p>
          <w:p w14:paraId="701187F2" w14:textId="11D569B6" w:rsidR="001051EC" w:rsidRPr="00026F3A" w:rsidRDefault="001051EC" w:rsidP="7709A625">
            <w:pPr>
              <w:ind w:left="13"/>
              <w:rPr>
                <w:rFonts w:ascii="Arial" w:hAnsi="Arial" w:cs="Arial"/>
                <w:sz w:val="24"/>
                <w:szCs w:val="24"/>
              </w:rPr>
            </w:pPr>
            <w:r w:rsidRPr="00026F3A">
              <w:rPr>
                <w:rFonts w:ascii="Arial" w:hAnsi="Arial" w:cs="Arial"/>
                <w:sz w:val="24"/>
                <w:szCs w:val="24"/>
              </w:rPr>
              <w:t xml:space="preserve">JAD noted that we cannot expect people to feed into structures that they are not aware of or relate to. Therefore, there is a need to find the relevant ways to engage and involve them to ensure that their views and </w:t>
            </w:r>
            <w:r w:rsidRPr="00026F3A">
              <w:rPr>
                <w:rFonts w:ascii="Arial" w:hAnsi="Arial" w:cs="Arial"/>
                <w:sz w:val="24"/>
                <w:szCs w:val="24"/>
              </w:rPr>
              <w:lastRenderedPageBreak/>
              <w:t>feedback is obtained in a more effectively and meaningful way. Noting that Coproduction could be the starting point to enter this territory. But added, the need for the dedicated time, resources, and focus. This is the challenge for us to fully utilise the existing and potential service users to influence the direction of this work</w:t>
            </w:r>
            <w:r w:rsidR="00CC0348" w:rsidRPr="00026F3A">
              <w:rPr>
                <w:rFonts w:ascii="Arial" w:hAnsi="Arial" w:cs="Arial"/>
                <w:sz w:val="24"/>
                <w:szCs w:val="24"/>
              </w:rPr>
              <w:t>.</w:t>
            </w:r>
            <w:r w:rsidRPr="00026F3A">
              <w:rPr>
                <w:rFonts w:ascii="Arial" w:hAnsi="Arial" w:cs="Arial"/>
                <w:sz w:val="24"/>
                <w:szCs w:val="24"/>
              </w:rPr>
              <w:t xml:space="preserve"> </w:t>
            </w:r>
          </w:p>
          <w:p w14:paraId="268582A4" w14:textId="3E85E102" w:rsidR="001051EC" w:rsidRPr="00026F3A" w:rsidRDefault="001051EC" w:rsidP="001955C9">
            <w:pPr>
              <w:ind w:left="13"/>
              <w:rPr>
                <w:rFonts w:ascii="Arial" w:hAnsi="Arial" w:cs="Arial"/>
                <w:bCs/>
                <w:sz w:val="24"/>
                <w:szCs w:val="24"/>
              </w:rPr>
            </w:pPr>
          </w:p>
          <w:p w14:paraId="47380222" w14:textId="43451A66" w:rsidR="001051EC" w:rsidRPr="00026F3A" w:rsidRDefault="00981E00" w:rsidP="001955C9">
            <w:pPr>
              <w:rPr>
                <w:rFonts w:ascii="Arial" w:hAnsi="Arial" w:cs="Arial"/>
                <w:bCs/>
                <w:sz w:val="24"/>
                <w:szCs w:val="24"/>
              </w:rPr>
            </w:pPr>
            <w:r w:rsidRPr="00026F3A">
              <w:rPr>
                <w:rFonts w:ascii="Arial" w:hAnsi="Arial" w:cs="Arial"/>
                <w:bCs/>
                <w:sz w:val="24"/>
                <w:szCs w:val="24"/>
              </w:rPr>
              <w:t>EW thanked JAD and noted the need to bear this in mind when the going through the outputs of the Population Needs Assessment</w:t>
            </w:r>
            <w:r w:rsidR="00CC0348" w:rsidRPr="00026F3A">
              <w:rPr>
                <w:rFonts w:ascii="Arial" w:hAnsi="Arial" w:cs="Arial"/>
                <w:bCs/>
                <w:sz w:val="24"/>
                <w:szCs w:val="24"/>
              </w:rPr>
              <w:t>.</w:t>
            </w:r>
            <w:r w:rsidRPr="00026F3A">
              <w:rPr>
                <w:rFonts w:ascii="Arial" w:hAnsi="Arial" w:cs="Arial"/>
                <w:bCs/>
                <w:sz w:val="24"/>
                <w:szCs w:val="24"/>
              </w:rPr>
              <w:t xml:space="preserve"> </w:t>
            </w:r>
          </w:p>
          <w:p w14:paraId="1BCEF2BE" w14:textId="6D431154" w:rsidR="00981E00" w:rsidRPr="00026F3A" w:rsidRDefault="00981E00" w:rsidP="001955C9">
            <w:pPr>
              <w:rPr>
                <w:rFonts w:ascii="Arial" w:hAnsi="Arial" w:cs="Arial"/>
                <w:bCs/>
                <w:sz w:val="24"/>
                <w:szCs w:val="24"/>
              </w:rPr>
            </w:pPr>
          </w:p>
          <w:p w14:paraId="0E3EBFFE" w14:textId="77777777" w:rsidR="00DD12CE" w:rsidRPr="00026F3A" w:rsidRDefault="00DD12CE" w:rsidP="001955C9">
            <w:pPr>
              <w:rPr>
                <w:rFonts w:ascii="Arial" w:hAnsi="Arial" w:cs="Arial"/>
                <w:bCs/>
                <w:sz w:val="24"/>
                <w:szCs w:val="24"/>
              </w:rPr>
            </w:pPr>
          </w:p>
          <w:p w14:paraId="2518377A" w14:textId="4FECF3C9" w:rsidR="001051EC" w:rsidRPr="00026F3A" w:rsidRDefault="00DD12CE" w:rsidP="7709A625">
            <w:pPr>
              <w:rPr>
                <w:rFonts w:ascii="Arial" w:hAnsi="Arial" w:cs="Arial"/>
                <w:sz w:val="24"/>
                <w:szCs w:val="24"/>
              </w:rPr>
            </w:pPr>
            <w:r w:rsidRPr="00026F3A">
              <w:rPr>
                <w:rFonts w:ascii="Arial" w:hAnsi="Arial" w:cs="Arial"/>
                <w:sz w:val="24"/>
                <w:szCs w:val="24"/>
              </w:rPr>
              <w:t xml:space="preserve">LJ added that the Digital Transformation programme, which is kicking off, noting the Social Care Hack, this is being tested currently but this may translate into a way of working to ensure we are capturing the citizen/service user voice and being able to pull these synergies together in a more robust way. </w:t>
            </w:r>
          </w:p>
          <w:p w14:paraId="61B70559" w14:textId="467967B6" w:rsidR="00547242" w:rsidRPr="00026F3A" w:rsidRDefault="00547242" w:rsidP="001955C9">
            <w:pPr>
              <w:ind w:left="13"/>
              <w:rPr>
                <w:rFonts w:ascii="Arial" w:hAnsi="Arial" w:cs="Arial"/>
                <w:bCs/>
                <w:sz w:val="24"/>
                <w:szCs w:val="24"/>
              </w:rPr>
            </w:pPr>
          </w:p>
        </w:tc>
        <w:tc>
          <w:tcPr>
            <w:tcW w:w="983" w:type="pct"/>
            <w:shd w:val="clear" w:color="auto" w:fill="auto"/>
          </w:tcPr>
          <w:p w14:paraId="455505D1" w14:textId="77777777" w:rsidR="00DB5220" w:rsidRPr="00026F3A" w:rsidRDefault="00DB5220" w:rsidP="001955C9">
            <w:pPr>
              <w:rPr>
                <w:rFonts w:ascii="Arial" w:hAnsi="Arial" w:cs="Arial"/>
                <w:b/>
                <w:sz w:val="24"/>
                <w:szCs w:val="24"/>
              </w:rPr>
            </w:pPr>
          </w:p>
        </w:tc>
      </w:tr>
      <w:tr w:rsidR="00DB5220" w:rsidRPr="00026F3A" w14:paraId="5DFADAB2" w14:textId="77777777" w:rsidTr="0CB7CEE1">
        <w:tc>
          <w:tcPr>
            <w:tcW w:w="329" w:type="pct"/>
            <w:shd w:val="clear" w:color="auto" w:fill="E7E6E6" w:themeFill="background2"/>
          </w:tcPr>
          <w:p w14:paraId="6D9ED118" w14:textId="08B13234" w:rsidR="00DB5220" w:rsidRPr="00026F3A" w:rsidRDefault="00DB5220" w:rsidP="001955C9">
            <w:pPr>
              <w:rPr>
                <w:rFonts w:ascii="Arial" w:hAnsi="Arial" w:cs="Arial"/>
                <w:b/>
                <w:sz w:val="24"/>
                <w:szCs w:val="24"/>
              </w:rPr>
            </w:pPr>
            <w:r w:rsidRPr="00026F3A">
              <w:rPr>
                <w:rFonts w:ascii="Arial" w:hAnsi="Arial" w:cs="Arial"/>
                <w:b/>
                <w:sz w:val="24"/>
                <w:szCs w:val="24"/>
              </w:rPr>
              <w:lastRenderedPageBreak/>
              <w:t>6</w:t>
            </w:r>
          </w:p>
        </w:tc>
        <w:tc>
          <w:tcPr>
            <w:tcW w:w="3688" w:type="pct"/>
            <w:shd w:val="clear" w:color="auto" w:fill="E7E6E6" w:themeFill="background2"/>
          </w:tcPr>
          <w:p w14:paraId="00C880AE" w14:textId="40B40F24" w:rsidR="00DB5220" w:rsidRPr="00026F3A" w:rsidRDefault="00DE79AE" w:rsidP="001955C9">
            <w:pPr>
              <w:rPr>
                <w:rFonts w:ascii="Arial" w:hAnsi="Arial" w:cs="Arial"/>
                <w:b/>
                <w:sz w:val="24"/>
                <w:szCs w:val="24"/>
              </w:rPr>
            </w:pPr>
            <w:r w:rsidRPr="00026F3A">
              <w:rPr>
                <w:rFonts w:ascii="Arial" w:hAnsi="Arial" w:cs="Arial"/>
                <w:b/>
                <w:sz w:val="24"/>
                <w:szCs w:val="24"/>
              </w:rPr>
              <w:t>Final Population Needs Assessment Sections:</w:t>
            </w:r>
          </w:p>
        </w:tc>
        <w:tc>
          <w:tcPr>
            <w:tcW w:w="983" w:type="pct"/>
            <w:shd w:val="clear" w:color="auto" w:fill="E7E6E6" w:themeFill="background2"/>
          </w:tcPr>
          <w:p w14:paraId="26FD4989" w14:textId="2FA0DF00" w:rsidR="00DB5220" w:rsidRPr="00026F3A" w:rsidRDefault="00DB5220" w:rsidP="001955C9">
            <w:pPr>
              <w:rPr>
                <w:rFonts w:ascii="Arial" w:hAnsi="Arial" w:cs="Arial"/>
                <w:b/>
                <w:sz w:val="24"/>
                <w:szCs w:val="24"/>
              </w:rPr>
            </w:pPr>
          </w:p>
        </w:tc>
      </w:tr>
      <w:tr w:rsidR="00DB5220" w:rsidRPr="00026F3A" w14:paraId="1E88F2E7" w14:textId="77777777" w:rsidTr="0CB7CEE1">
        <w:tc>
          <w:tcPr>
            <w:tcW w:w="329" w:type="pct"/>
            <w:shd w:val="clear" w:color="auto" w:fill="auto"/>
          </w:tcPr>
          <w:p w14:paraId="2FFD4114" w14:textId="77777777" w:rsidR="008836C5" w:rsidRPr="00026F3A" w:rsidRDefault="00DE79AE" w:rsidP="001955C9">
            <w:pPr>
              <w:rPr>
                <w:rFonts w:ascii="Arial" w:hAnsi="Arial" w:cs="Arial"/>
                <w:sz w:val="24"/>
                <w:szCs w:val="24"/>
              </w:rPr>
            </w:pPr>
            <w:r w:rsidRPr="00026F3A">
              <w:rPr>
                <w:rFonts w:ascii="Arial" w:hAnsi="Arial" w:cs="Arial"/>
                <w:sz w:val="24"/>
                <w:szCs w:val="24"/>
              </w:rPr>
              <w:t>6.1</w:t>
            </w:r>
          </w:p>
          <w:p w14:paraId="6DC433A9" w14:textId="77777777" w:rsidR="003E4A2A" w:rsidRPr="00026F3A" w:rsidRDefault="003E4A2A" w:rsidP="001955C9">
            <w:pPr>
              <w:rPr>
                <w:rFonts w:ascii="Arial" w:hAnsi="Arial" w:cs="Arial"/>
                <w:sz w:val="24"/>
                <w:szCs w:val="24"/>
              </w:rPr>
            </w:pPr>
          </w:p>
          <w:p w14:paraId="3E850C5C" w14:textId="77777777" w:rsidR="003E4A2A" w:rsidRPr="00026F3A" w:rsidRDefault="003E4A2A" w:rsidP="001955C9">
            <w:pPr>
              <w:rPr>
                <w:rFonts w:ascii="Arial" w:hAnsi="Arial" w:cs="Arial"/>
                <w:sz w:val="24"/>
                <w:szCs w:val="24"/>
              </w:rPr>
            </w:pPr>
          </w:p>
          <w:p w14:paraId="2D371447" w14:textId="77777777" w:rsidR="003E4A2A" w:rsidRPr="00026F3A" w:rsidRDefault="003E4A2A" w:rsidP="001955C9">
            <w:pPr>
              <w:rPr>
                <w:rFonts w:ascii="Arial" w:hAnsi="Arial" w:cs="Arial"/>
                <w:sz w:val="24"/>
                <w:szCs w:val="24"/>
              </w:rPr>
            </w:pPr>
          </w:p>
          <w:p w14:paraId="6EFC9E5D" w14:textId="77777777" w:rsidR="003E4A2A" w:rsidRPr="00026F3A" w:rsidRDefault="003E4A2A" w:rsidP="001955C9">
            <w:pPr>
              <w:rPr>
                <w:rFonts w:ascii="Arial" w:hAnsi="Arial" w:cs="Arial"/>
                <w:sz w:val="24"/>
                <w:szCs w:val="24"/>
              </w:rPr>
            </w:pPr>
          </w:p>
          <w:p w14:paraId="6E4D26FE" w14:textId="77777777" w:rsidR="007210B1" w:rsidRPr="00026F3A" w:rsidRDefault="007210B1" w:rsidP="001955C9">
            <w:pPr>
              <w:rPr>
                <w:rFonts w:ascii="Arial" w:hAnsi="Arial" w:cs="Arial"/>
                <w:sz w:val="24"/>
                <w:szCs w:val="24"/>
              </w:rPr>
            </w:pPr>
          </w:p>
          <w:p w14:paraId="7A8761D2" w14:textId="77777777" w:rsidR="007210B1" w:rsidRPr="00026F3A" w:rsidRDefault="007210B1" w:rsidP="001955C9">
            <w:pPr>
              <w:rPr>
                <w:rFonts w:ascii="Arial" w:hAnsi="Arial" w:cs="Arial"/>
                <w:sz w:val="24"/>
                <w:szCs w:val="24"/>
              </w:rPr>
            </w:pPr>
          </w:p>
          <w:p w14:paraId="188CA548" w14:textId="77777777" w:rsidR="007210B1" w:rsidRPr="00026F3A" w:rsidRDefault="007210B1" w:rsidP="001955C9">
            <w:pPr>
              <w:rPr>
                <w:rFonts w:ascii="Arial" w:hAnsi="Arial" w:cs="Arial"/>
                <w:sz w:val="24"/>
                <w:szCs w:val="24"/>
              </w:rPr>
            </w:pPr>
          </w:p>
          <w:p w14:paraId="27ADA0B0" w14:textId="77777777" w:rsidR="007210B1" w:rsidRPr="00026F3A" w:rsidRDefault="007210B1" w:rsidP="001955C9">
            <w:pPr>
              <w:rPr>
                <w:rFonts w:ascii="Arial" w:hAnsi="Arial" w:cs="Arial"/>
                <w:sz w:val="24"/>
                <w:szCs w:val="24"/>
              </w:rPr>
            </w:pPr>
          </w:p>
          <w:p w14:paraId="7E6A7A75" w14:textId="77777777" w:rsidR="007210B1" w:rsidRPr="00026F3A" w:rsidRDefault="007210B1" w:rsidP="001955C9">
            <w:pPr>
              <w:rPr>
                <w:rFonts w:ascii="Arial" w:hAnsi="Arial" w:cs="Arial"/>
                <w:sz w:val="24"/>
                <w:szCs w:val="24"/>
              </w:rPr>
            </w:pPr>
          </w:p>
          <w:p w14:paraId="6004501E" w14:textId="77777777" w:rsidR="007210B1" w:rsidRPr="00026F3A" w:rsidRDefault="007210B1" w:rsidP="001955C9">
            <w:pPr>
              <w:rPr>
                <w:rFonts w:ascii="Arial" w:hAnsi="Arial" w:cs="Arial"/>
                <w:sz w:val="24"/>
                <w:szCs w:val="24"/>
              </w:rPr>
            </w:pPr>
          </w:p>
          <w:p w14:paraId="4A68593F" w14:textId="77777777" w:rsidR="007210B1" w:rsidRPr="00026F3A" w:rsidRDefault="007210B1" w:rsidP="001955C9">
            <w:pPr>
              <w:rPr>
                <w:rFonts w:ascii="Arial" w:hAnsi="Arial" w:cs="Arial"/>
                <w:sz w:val="24"/>
                <w:szCs w:val="24"/>
              </w:rPr>
            </w:pPr>
          </w:p>
          <w:p w14:paraId="2113AF63" w14:textId="77777777" w:rsidR="007210B1" w:rsidRPr="00026F3A" w:rsidRDefault="007210B1" w:rsidP="001955C9">
            <w:pPr>
              <w:rPr>
                <w:rFonts w:ascii="Arial" w:hAnsi="Arial" w:cs="Arial"/>
                <w:sz w:val="24"/>
                <w:szCs w:val="24"/>
              </w:rPr>
            </w:pPr>
          </w:p>
          <w:p w14:paraId="1E40F406" w14:textId="77777777" w:rsidR="007210B1" w:rsidRPr="00026F3A" w:rsidRDefault="007210B1" w:rsidP="001955C9">
            <w:pPr>
              <w:rPr>
                <w:rFonts w:ascii="Arial" w:hAnsi="Arial" w:cs="Arial"/>
                <w:sz w:val="24"/>
                <w:szCs w:val="24"/>
              </w:rPr>
            </w:pPr>
          </w:p>
          <w:p w14:paraId="37A4E889" w14:textId="77777777" w:rsidR="007210B1" w:rsidRPr="00026F3A" w:rsidRDefault="007210B1" w:rsidP="001955C9">
            <w:pPr>
              <w:rPr>
                <w:rFonts w:ascii="Arial" w:hAnsi="Arial" w:cs="Arial"/>
                <w:sz w:val="24"/>
                <w:szCs w:val="24"/>
              </w:rPr>
            </w:pPr>
          </w:p>
          <w:p w14:paraId="72FF30BF" w14:textId="77777777" w:rsidR="007210B1" w:rsidRPr="00026F3A" w:rsidRDefault="007210B1" w:rsidP="001955C9">
            <w:pPr>
              <w:rPr>
                <w:rFonts w:ascii="Arial" w:hAnsi="Arial" w:cs="Arial"/>
                <w:sz w:val="24"/>
                <w:szCs w:val="24"/>
              </w:rPr>
            </w:pPr>
          </w:p>
          <w:p w14:paraId="24D765FD" w14:textId="77777777" w:rsidR="007210B1" w:rsidRPr="00026F3A" w:rsidRDefault="007210B1" w:rsidP="001955C9">
            <w:pPr>
              <w:rPr>
                <w:rFonts w:ascii="Arial" w:hAnsi="Arial" w:cs="Arial"/>
                <w:sz w:val="24"/>
                <w:szCs w:val="24"/>
              </w:rPr>
            </w:pPr>
          </w:p>
          <w:p w14:paraId="52F3DEA7" w14:textId="77777777" w:rsidR="007210B1" w:rsidRPr="00026F3A" w:rsidRDefault="007210B1" w:rsidP="001955C9">
            <w:pPr>
              <w:rPr>
                <w:rFonts w:ascii="Arial" w:hAnsi="Arial" w:cs="Arial"/>
                <w:sz w:val="24"/>
                <w:szCs w:val="24"/>
              </w:rPr>
            </w:pPr>
          </w:p>
          <w:p w14:paraId="69648E26" w14:textId="77777777" w:rsidR="007210B1" w:rsidRPr="00026F3A" w:rsidRDefault="007210B1" w:rsidP="001955C9">
            <w:pPr>
              <w:rPr>
                <w:rFonts w:ascii="Arial" w:hAnsi="Arial" w:cs="Arial"/>
                <w:sz w:val="24"/>
                <w:szCs w:val="24"/>
              </w:rPr>
            </w:pPr>
          </w:p>
          <w:p w14:paraId="2504D24C" w14:textId="77777777" w:rsidR="007210B1" w:rsidRPr="00026F3A" w:rsidRDefault="007210B1" w:rsidP="001955C9">
            <w:pPr>
              <w:rPr>
                <w:rFonts w:ascii="Arial" w:hAnsi="Arial" w:cs="Arial"/>
                <w:sz w:val="24"/>
                <w:szCs w:val="24"/>
              </w:rPr>
            </w:pPr>
          </w:p>
          <w:p w14:paraId="590F60FC" w14:textId="77777777" w:rsidR="007210B1" w:rsidRPr="00026F3A" w:rsidRDefault="007210B1" w:rsidP="001955C9">
            <w:pPr>
              <w:rPr>
                <w:rFonts w:ascii="Arial" w:hAnsi="Arial" w:cs="Arial"/>
                <w:sz w:val="24"/>
                <w:szCs w:val="24"/>
              </w:rPr>
            </w:pPr>
          </w:p>
          <w:p w14:paraId="67320B76" w14:textId="77777777" w:rsidR="007210B1" w:rsidRPr="00026F3A" w:rsidRDefault="007210B1" w:rsidP="001955C9">
            <w:pPr>
              <w:rPr>
                <w:rFonts w:ascii="Arial" w:hAnsi="Arial" w:cs="Arial"/>
                <w:sz w:val="24"/>
                <w:szCs w:val="24"/>
              </w:rPr>
            </w:pPr>
          </w:p>
          <w:p w14:paraId="346436DF" w14:textId="3E088062" w:rsidR="003E4A2A" w:rsidRPr="00026F3A" w:rsidRDefault="003E4A2A" w:rsidP="001955C9">
            <w:pPr>
              <w:rPr>
                <w:rFonts w:ascii="Arial" w:hAnsi="Arial" w:cs="Arial"/>
                <w:sz w:val="24"/>
                <w:szCs w:val="24"/>
              </w:rPr>
            </w:pPr>
            <w:r w:rsidRPr="00026F3A">
              <w:rPr>
                <w:rFonts w:ascii="Arial" w:hAnsi="Arial" w:cs="Arial"/>
                <w:sz w:val="24"/>
                <w:szCs w:val="24"/>
              </w:rPr>
              <w:t>6.2</w:t>
            </w:r>
          </w:p>
          <w:p w14:paraId="3EEEB5E8" w14:textId="77777777" w:rsidR="00E75C05" w:rsidRPr="00026F3A" w:rsidRDefault="00E75C05" w:rsidP="001955C9">
            <w:pPr>
              <w:rPr>
                <w:rFonts w:ascii="Arial" w:hAnsi="Arial" w:cs="Arial"/>
                <w:sz w:val="24"/>
                <w:szCs w:val="24"/>
              </w:rPr>
            </w:pPr>
          </w:p>
          <w:p w14:paraId="3B8BC932" w14:textId="77777777" w:rsidR="00E75C05" w:rsidRPr="00026F3A" w:rsidRDefault="00E75C05" w:rsidP="001955C9">
            <w:pPr>
              <w:rPr>
                <w:rFonts w:ascii="Arial" w:hAnsi="Arial" w:cs="Arial"/>
                <w:sz w:val="24"/>
                <w:szCs w:val="24"/>
              </w:rPr>
            </w:pPr>
          </w:p>
          <w:p w14:paraId="5FB85747" w14:textId="77777777" w:rsidR="00E75C05" w:rsidRPr="00026F3A" w:rsidRDefault="00E75C05" w:rsidP="001955C9">
            <w:pPr>
              <w:rPr>
                <w:rFonts w:ascii="Arial" w:hAnsi="Arial" w:cs="Arial"/>
                <w:sz w:val="24"/>
                <w:szCs w:val="24"/>
              </w:rPr>
            </w:pPr>
          </w:p>
          <w:p w14:paraId="1AE4B17D" w14:textId="77777777" w:rsidR="00E75C05" w:rsidRPr="00026F3A" w:rsidRDefault="00E75C05" w:rsidP="001955C9">
            <w:pPr>
              <w:rPr>
                <w:rFonts w:ascii="Arial" w:hAnsi="Arial" w:cs="Arial"/>
                <w:sz w:val="24"/>
                <w:szCs w:val="24"/>
              </w:rPr>
            </w:pPr>
          </w:p>
          <w:p w14:paraId="245A776E" w14:textId="77777777" w:rsidR="00E75C05" w:rsidRPr="00026F3A" w:rsidRDefault="00E75C05" w:rsidP="001955C9">
            <w:pPr>
              <w:rPr>
                <w:rFonts w:ascii="Arial" w:hAnsi="Arial" w:cs="Arial"/>
                <w:sz w:val="24"/>
                <w:szCs w:val="24"/>
              </w:rPr>
            </w:pPr>
          </w:p>
          <w:p w14:paraId="6B097486" w14:textId="77777777" w:rsidR="00E75C05" w:rsidRPr="00026F3A" w:rsidRDefault="00E75C05" w:rsidP="001955C9">
            <w:pPr>
              <w:rPr>
                <w:rFonts w:ascii="Arial" w:hAnsi="Arial" w:cs="Arial"/>
                <w:sz w:val="24"/>
                <w:szCs w:val="24"/>
              </w:rPr>
            </w:pPr>
          </w:p>
          <w:p w14:paraId="6FAB4E50" w14:textId="77777777" w:rsidR="00E75C05" w:rsidRPr="00026F3A" w:rsidRDefault="00E75C05" w:rsidP="001955C9">
            <w:pPr>
              <w:rPr>
                <w:rFonts w:ascii="Arial" w:hAnsi="Arial" w:cs="Arial"/>
                <w:sz w:val="24"/>
                <w:szCs w:val="24"/>
              </w:rPr>
            </w:pPr>
          </w:p>
          <w:p w14:paraId="7E2BA7C3" w14:textId="77777777" w:rsidR="00E75C05" w:rsidRPr="00026F3A" w:rsidRDefault="00E75C05" w:rsidP="001955C9">
            <w:pPr>
              <w:rPr>
                <w:rFonts w:ascii="Arial" w:hAnsi="Arial" w:cs="Arial"/>
                <w:sz w:val="24"/>
                <w:szCs w:val="24"/>
              </w:rPr>
            </w:pPr>
          </w:p>
          <w:p w14:paraId="22C25C6E" w14:textId="77777777" w:rsidR="00E75C05" w:rsidRPr="00026F3A" w:rsidRDefault="00E75C05" w:rsidP="001955C9">
            <w:pPr>
              <w:rPr>
                <w:rFonts w:ascii="Arial" w:hAnsi="Arial" w:cs="Arial"/>
                <w:sz w:val="24"/>
                <w:szCs w:val="24"/>
              </w:rPr>
            </w:pPr>
          </w:p>
          <w:p w14:paraId="397F4399" w14:textId="77777777" w:rsidR="00E75C05" w:rsidRPr="00026F3A" w:rsidRDefault="00E75C05" w:rsidP="001955C9">
            <w:pPr>
              <w:rPr>
                <w:rFonts w:ascii="Arial" w:hAnsi="Arial" w:cs="Arial"/>
                <w:sz w:val="24"/>
                <w:szCs w:val="24"/>
              </w:rPr>
            </w:pPr>
          </w:p>
          <w:p w14:paraId="5ADB3FFE" w14:textId="77777777" w:rsidR="00E75C05" w:rsidRPr="00026F3A" w:rsidRDefault="00E75C05" w:rsidP="001955C9">
            <w:pPr>
              <w:rPr>
                <w:rFonts w:ascii="Arial" w:hAnsi="Arial" w:cs="Arial"/>
                <w:sz w:val="24"/>
                <w:szCs w:val="24"/>
              </w:rPr>
            </w:pPr>
          </w:p>
          <w:p w14:paraId="44B66C5F" w14:textId="77777777" w:rsidR="00E75C05" w:rsidRPr="00026F3A" w:rsidRDefault="00E75C05" w:rsidP="001955C9">
            <w:pPr>
              <w:rPr>
                <w:rFonts w:ascii="Arial" w:hAnsi="Arial" w:cs="Arial"/>
                <w:sz w:val="24"/>
                <w:szCs w:val="24"/>
              </w:rPr>
            </w:pPr>
          </w:p>
          <w:p w14:paraId="30B5BB24" w14:textId="77777777" w:rsidR="00E75C05" w:rsidRPr="00026F3A" w:rsidRDefault="00E75C05" w:rsidP="001955C9">
            <w:pPr>
              <w:rPr>
                <w:rFonts w:ascii="Arial" w:hAnsi="Arial" w:cs="Arial"/>
                <w:sz w:val="24"/>
                <w:szCs w:val="24"/>
              </w:rPr>
            </w:pPr>
          </w:p>
          <w:p w14:paraId="1319F530" w14:textId="77777777" w:rsidR="00E75C05" w:rsidRPr="00026F3A" w:rsidRDefault="00E75C05" w:rsidP="001955C9">
            <w:pPr>
              <w:rPr>
                <w:rFonts w:ascii="Arial" w:hAnsi="Arial" w:cs="Arial"/>
                <w:sz w:val="24"/>
                <w:szCs w:val="24"/>
              </w:rPr>
            </w:pPr>
          </w:p>
          <w:p w14:paraId="58DD5B2E" w14:textId="77777777" w:rsidR="00E75C05" w:rsidRPr="00026F3A" w:rsidRDefault="00E75C05" w:rsidP="001955C9">
            <w:pPr>
              <w:rPr>
                <w:rFonts w:ascii="Arial" w:hAnsi="Arial" w:cs="Arial"/>
                <w:sz w:val="24"/>
                <w:szCs w:val="24"/>
              </w:rPr>
            </w:pPr>
          </w:p>
          <w:p w14:paraId="77BF5D68" w14:textId="77777777" w:rsidR="00E75C05" w:rsidRPr="00026F3A" w:rsidRDefault="00E75C05" w:rsidP="001955C9">
            <w:pPr>
              <w:rPr>
                <w:rFonts w:ascii="Arial" w:hAnsi="Arial" w:cs="Arial"/>
                <w:sz w:val="24"/>
                <w:szCs w:val="24"/>
              </w:rPr>
            </w:pPr>
          </w:p>
          <w:p w14:paraId="625C7E23" w14:textId="77777777" w:rsidR="00E75C05" w:rsidRPr="00026F3A" w:rsidRDefault="00E75C05" w:rsidP="001955C9">
            <w:pPr>
              <w:rPr>
                <w:rFonts w:ascii="Arial" w:hAnsi="Arial" w:cs="Arial"/>
                <w:sz w:val="24"/>
                <w:szCs w:val="24"/>
              </w:rPr>
            </w:pPr>
          </w:p>
          <w:p w14:paraId="2A7FFDB5" w14:textId="77777777" w:rsidR="00E75C05" w:rsidRPr="00026F3A" w:rsidRDefault="00E75C05" w:rsidP="001955C9">
            <w:pPr>
              <w:rPr>
                <w:rFonts w:ascii="Arial" w:hAnsi="Arial" w:cs="Arial"/>
                <w:sz w:val="24"/>
                <w:szCs w:val="24"/>
              </w:rPr>
            </w:pPr>
            <w:r w:rsidRPr="00026F3A">
              <w:rPr>
                <w:rFonts w:ascii="Arial" w:hAnsi="Arial" w:cs="Arial"/>
                <w:sz w:val="24"/>
                <w:szCs w:val="24"/>
              </w:rPr>
              <w:t>6.3</w:t>
            </w:r>
          </w:p>
          <w:p w14:paraId="06B1F539" w14:textId="77777777" w:rsidR="000A0BF1" w:rsidRPr="00026F3A" w:rsidRDefault="000A0BF1" w:rsidP="001955C9">
            <w:pPr>
              <w:rPr>
                <w:rFonts w:ascii="Arial" w:hAnsi="Arial" w:cs="Arial"/>
                <w:sz w:val="24"/>
                <w:szCs w:val="24"/>
              </w:rPr>
            </w:pPr>
          </w:p>
          <w:p w14:paraId="0726C4EC" w14:textId="77777777" w:rsidR="000A0BF1" w:rsidRPr="00026F3A" w:rsidRDefault="000A0BF1" w:rsidP="001955C9">
            <w:pPr>
              <w:rPr>
                <w:rFonts w:ascii="Arial" w:hAnsi="Arial" w:cs="Arial"/>
                <w:sz w:val="24"/>
                <w:szCs w:val="24"/>
              </w:rPr>
            </w:pPr>
          </w:p>
          <w:p w14:paraId="17DE6727" w14:textId="77777777" w:rsidR="000A0BF1" w:rsidRPr="00026F3A" w:rsidRDefault="000A0BF1" w:rsidP="001955C9">
            <w:pPr>
              <w:rPr>
                <w:rFonts w:ascii="Arial" w:hAnsi="Arial" w:cs="Arial"/>
                <w:sz w:val="24"/>
                <w:szCs w:val="24"/>
              </w:rPr>
            </w:pPr>
          </w:p>
          <w:p w14:paraId="7AB7E367" w14:textId="77777777" w:rsidR="000A0BF1" w:rsidRPr="00026F3A" w:rsidRDefault="000A0BF1" w:rsidP="001955C9">
            <w:pPr>
              <w:rPr>
                <w:rFonts w:ascii="Arial" w:hAnsi="Arial" w:cs="Arial"/>
                <w:sz w:val="24"/>
                <w:szCs w:val="24"/>
              </w:rPr>
            </w:pPr>
          </w:p>
          <w:p w14:paraId="25F3FEA2" w14:textId="77777777" w:rsidR="000A0BF1" w:rsidRPr="00026F3A" w:rsidRDefault="000A0BF1" w:rsidP="001955C9">
            <w:pPr>
              <w:rPr>
                <w:rFonts w:ascii="Arial" w:hAnsi="Arial" w:cs="Arial"/>
                <w:sz w:val="24"/>
                <w:szCs w:val="24"/>
              </w:rPr>
            </w:pPr>
          </w:p>
          <w:p w14:paraId="68184D07" w14:textId="77777777" w:rsidR="000A0BF1" w:rsidRPr="00026F3A" w:rsidRDefault="000A0BF1" w:rsidP="001955C9">
            <w:pPr>
              <w:rPr>
                <w:rFonts w:ascii="Arial" w:hAnsi="Arial" w:cs="Arial"/>
                <w:sz w:val="24"/>
                <w:szCs w:val="24"/>
              </w:rPr>
            </w:pPr>
          </w:p>
          <w:p w14:paraId="20B1E7D3" w14:textId="77777777" w:rsidR="000A0BF1" w:rsidRPr="00026F3A" w:rsidRDefault="000A0BF1" w:rsidP="001955C9">
            <w:pPr>
              <w:rPr>
                <w:rFonts w:ascii="Arial" w:hAnsi="Arial" w:cs="Arial"/>
                <w:sz w:val="24"/>
                <w:szCs w:val="24"/>
              </w:rPr>
            </w:pPr>
          </w:p>
          <w:p w14:paraId="6C9C151F" w14:textId="77777777" w:rsidR="000A0BF1" w:rsidRPr="00026F3A" w:rsidRDefault="000A0BF1" w:rsidP="001955C9">
            <w:pPr>
              <w:rPr>
                <w:rFonts w:ascii="Arial" w:hAnsi="Arial" w:cs="Arial"/>
                <w:sz w:val="24"/>
                <w:szCs w:val="24"/>
              </w:rPr>
            </w:pPr>
          </w:p>
          <w:p w14:paraId="38D73A39" w14:textId="77777777" w:rsidR="000A0BF1" w:rsidRPr="00026F3A" w:rsidRDefault="000A0BF1" w:rsidP="001955C9">
            <w:pPr>
              <w:rPr>
                <w:rFonts w:ascii="Arial" w:hAnsi="Arial" w:cs="Arial"/>
                <w:sz w:val="24"/>
                <w:szCs w:val="24"/>
              </w:rPr>
            </w:pPr>
          </w:p>
          <w:p w14:paraId="6C2BC36A" w14:textId="77777777" w:rsidR="000A0BF1" w:rsidRPr="00026F3A" w:rsidRDefault="000A0BF1" w:rsidP="001955C9">
            <w:pPr>
              <w:rPr>
                <w:rFonts w:ascii="Arial" w:hAnsi="Arial" w:cs="Arial"/>
                <w:sz w:val="24"/>
                <w:szCs w:val="24"/>
              </w:rPr>
            </w:pPr>
          </w:p>
          <w:p w14:paraId="78FB277C" w14:textId="77777777" w:rsidR="000A0BF1" w:rsidRPr="00026F3A" w:rsidRDefault="000A0BF1" w:rsidP="001955C9">
            <w:pPr>
              <w:rPr>
                <w:rFonts w:ascii="Arial" w:hAnsi="Arial" w:cs="Arial"/>
                <w:sz w:val="24"/>
                <w:szCs w:val="24"/>
              </w:rPr>
            </w:pPr>
          </w:p>
          <w:p w14:paraId="2545E49F" w14:textId="77777777" w:rsidR="000A0BF1" w:rsidRPr="00026F3A" w:rsidRDefault="000A0BF1" w:rsidP="001955C9">
            <w:pPr>
              <w:rPr>
                <w:rFonts w:ascii="Arial" w:hAnsi="Arial" w:cs="Arial"/>
                <w:sz w:val="24"/>
                <w:szCs w:val="24"/>
              </w:rPr>
            </w:pPr>
          </w:p>
          <w:p w14:paraId="5DEF1571" w14:textId="77777777" w:rsidR="000A0BF1" w:rsidRPr="00026F3A" w:rsidRDefault="000A0BF1" w:rsidP="001955C9">
            <w:pPr>
              <w:rPr>
                <w:rFonts w:ascii="Arial" w:hAnsi="Arial" w:cs="Arial"/>
                <w:sz w:val="24"/>
                <w:szCs w:val="24"/>
              </w:rPr>
            </w:pPr>
          </w:p>
          <w:p w14:paraId="5016F3EC" w14:textId="1CD77A72" w:rsidR="000A0BF1" w:rsidRPr="00026F3A" w:rsidRDefault="000A0BF1" w:rsidP="001955C9">
            <w:pPr>
              <w:rPr>
                <w:rFonts w:ascii="Arial" w:hAnsi="Arial" w:cs="Arial"/>
                <w:sz w:val="24"/>
                <w:szCs w:val="24"/>
              </w:rPr>
            </w:pPr>
          </w:p>
          <w:p w14:paraId="435B890A" w14:textId="7610AC00" w:rsidR="00754203" w:rsidRPr="00026F3A" w:rsidRDefault="00754203" w:rsidP="001955C9">
            <w:pPr>
              <w:rPr>
                <w:rFonts w:ascii="Arial" w:hAnsi="Arial" w:cs="Arial"/>
                <w:sz w:val="24"/>
                <w:szCs w:val="24"/>
              </w:rPr>
            </w:pPr>
          </w:p>
        </w:tc>
        <w:tc>
          <w:tcPr>
            <w:tcW w:w="3688" w:type="pct"/>
            <w:shd w:val="clear" w:color="auto" w:fill="auto"/>
          </w:tcPr>
          <w:p w14:paraId="33D757CE" w14:textId="41C5141C" w:rsidR="00DD12CE" w:rsidRPr="00026F3A" w:rsidRDefault="00DD12CE" w:rsidP="001955C9">
            <w:pPr>
              <w:rPr>
                <w:rFonts w:ascii="Arial" w:hAnsi="Arial" w:cs="Arial"/>
                <w:sz w:val="24"/>
                <w:szCs w:val="24"/>
                <w:lang w:eastAsia="en-GB"/>
              </w:rPr>
            </w:pPr>
            <w:r w:rsidRPr="00026F3A">
              <w:rPr>
                <w:rFonts w:ascii="Arial" w:hAnsi="Arial" w:cs="Arial"/>
                <w:sz w:val="24"/>
                <w:szCs w:val="24"/>
                <w:lang w:eastAsia="en-GB"/>
              </w:rPr>
              <w:lastRenderedPageBreak/>
              <w:t>EW noted that the Population Needs Assessment chapters had been brought to the previous Regional Partnership Board (20/04/22)</w:t>
            </w:r>
            <w:r w:rsidR="00CC0348" w:rsidRPr="00026F3A">
              <w:rPr>
                <w:rFonts w:ascii="Arial" w:hAnsi="Arial" w:cs="Arial"/>
                <w:sz w:val="24"/>
                <w:szCs w:val="24"/>
                <w:lang w:eastAsia="en-GB"/>
              </w:rPr>
              <w:t xml:space="preserve"> where a number of points were raised, including the need for a re-look at the conclusions in each chapter: </w:t>
            </w:r>
          </w:p>
          <w:p w14:paraId="7BD34F5F" w14:textId="77777777" w:rsidR="007210B1" w:rsidRPr="00026F3A" w:rsidRDefault="007210B1" w:rsidP="007210B1">
            <w:pPr>
              <w:pStyle w:val="ListParagraph"/>
              <w:numPr>
                <w:ilvl w:val="0"/>
                <w:numId w:val="3"/>
              </w:numPr>
              <w:rPr>
                <w:rFonts w:ascii="Arial" w:hAnsi="Arial" w:cs="Arial"/>
                <w:lang w:eastAsia="en-GB"/>
              </w:rPr>
            </w:pPr>
            <w:r w:rsidRPr="00026F3A">
              <w:rPr>
                <w:rFonts w:ascii="Arial" w:hAnsi="Arial" w:cs="Arial"/>
                <w:lang w:eastAsia="en-GB"/>
              </w:rPr>
              <w:t>Mental Health: added in reference to Substance Misuse and strengthened this area</w:t>
            </w:r>
          </w:p>
          <w:p w14:paraId="7498F136" w14:textId="77777777" w:rsidR="007210B1" w:rsidRPr="00026F3A" w:rsidRDefault="007210B1" w:rsidP="007210B1">
            <w:pPr>
              <w:pStyle w:val="ListParagraph"/>
              <w:numPr>
                <w:ilvl w:val="0"/>
                <w:numId w:val="3"/>
              </w:numPr>
              <w:rPr>
                <w:rFonts w:ascii="Arial" w:hAnsi="Arial" w:cs="Arial"/>
                <w:lang w:eastAsia="en-GB"/>
              </w:rPr>
            </w:pPr>
            <w:r w:rsidRPr="00026F3A">
              <w:rPr>
                <w:rFonts w:ascii="Arial" w:hAnsi="Arial" w:cs="Arial"/>
                <w:lang w:eastAsia="en-GB"/>
              </w:rPr>
              <w:t>Produce a conclusion for each chapter below:</w:t>
            </w:r>
          </w:p>
          <w:p w14:paraId="2A6A8EA4" w14:textId="77777777" w:rsidR="007210B1" w:rsidRPr="00026F3A" w:rsidRDefault="007210B1" w:rsidP="007210B1">
            <w:pPr>
              <w:pStyle w:val="ListParagraph"/>
              <w:numPr>
                <w:ilvl w:val="0"/>
                <w:numId w:val="4"/>
              </w:numPr>
              <w:ind w:left="746"/>
              <w:rPr>
                <w:rFonts w:ascii="Arial" w:hAnsi="Arial" w:cs="Arial"/>
                <w:lang w:eastAsia="en-GB"/>
              </w:rPr>
            </w:pPr>
            <w:r w:rsidRPr="00026F3A">
              <w:rPr>
                <w:rFonts w:ascii="Arial" w:hAnsi="Arial" w:cs="Arial"/>
                <w:lang w:eastAsia="en-GB"/>
              </w:rPr>
              <w:t>Autism</w:t>
            </w:r>
          </w:p>
          <w:p w14:paraId="54EF0451" w14:textId="77777777" w:rsidR="007210B1" w:rsidRPr="00026F3A" w:rsidRDefault="007210B1" w:rsidP="007210B1">
            <w:pPr>
              <w:pStyle w:val="ListParagraph"/>
              <w:numPr>
                <w:ilvl w:val="0"/>
                <w:numId w:val="4"/>
              </w:numPr>
              <w:ind w:left="746"/>
              <w:rPr>
                <w:rFonts w:ascii="Arial" w:hAnsi="Arial" w:cs="Arial"/>
                <w:lang w:eastAsia="en-GB"/>
              </w:rPr>
            </w:pPr>
            <w:r w:rsidRPr="00026F3A">
              <w:rPr>
                <w:rFonts w:ascii="Arial" w:hAnsi="Arial" w:cs="Arial"/>
                <w:lang w:eastAsia="en-GB"/>
              </w:rPr>
              <w:t>Carers</w:t>
            </w:r>
          </w:p>
          <w:p w14:paraId="70856FFD" w14:textId="77777777" w:rsidR="007210B1" w:rsidRPr="00026F3A" w:rsidRDefault="007210B1" w:rsidP="007210B1">
            <w:pPr>
              <w:pStyle w:val="ListParagraph"/>
              <w:numPr>
                <w:ilvl w:val="0"/>
                <w:numId w:val="4"/>
              </w:numPr>
              <w:ind w:left="746"/>
              <w:rPr>
                <w:rFonts w:ascii="Arial" w:hAnsi="Arial" w:cs="Arial"/>
                <w:lang w:eastAsia="en-GB"/>
              </w:rPr>
            </w:pPr>
            <w:r w:rsidRPr="00026F3A">
              <w:rPr>
                <w:rFonts w:ascii="Arial" w:hAnsi="Arial" w:cs="Arial"/>
                <w:lang w:eastAsia="en-GB"/>
              </w:rPr>
              <w:t xml:space="preserve">Children and Young People </w:t>
            </w:r>
          </w:p>
          <w:p w14:paraId="4A263193" w14:textId="77777777" w:rsidR="007210B1" w:rsidRPr="00026F3A" w:rsidRDefault="007210B1" w:rsidP="007210B1">
            <w:pPr>
              <w:pStyle w:val="ListParagraph"/>
              <w:numPr>
                <w:ilvl w:val="0"/>
                <w:numId w:val="4"/>
              </w:numPr>
              <w:ind w:left="746"/>
              <w:rPr>
                <w:rFonts w:ascii="Arial" w:hAnsi="Arial" w:cs="Arial"/>
                <w:lang w:eastAsia="en-GB"/>
              </w:rPr>
            </w:pPr>
            <w:r w:rsidRPr="00026F3A">
              <w:rPr>
                <w:rFonts w:ascii="Arial" w:hAnsi="Arial" w:cs="Arial"/>
                <w:lang w:eastAsia="en-GB"/>
              </w:rPr>
              <w:t>Health and Physical Disability</w:t>
            </w:r>
          </w:p>
          <w:p w14:paraId="3648A733" w14:textId="77777777" w:rsidR="007210B1" w:rsidRPr="00026F3A" w:rsidRDefault="007210B1" w:rsidP="007210B1">
            <w:pPr>
              <w:pStyle w:val="ListParagraph"/>
              <w:numPr>
                <w:ilvl w:val="0"/>
                <w:numId w:val="4"/>
              </w:numPr>
              <w:ind w:left="746"/>
              <w:rPr>
                <w:rFonts w:ascii="Arial" w:hAnsi="Arial" w:cs="Arial"/>
                <w:lang w:eastAsia="en-GB"/>
              </w:rPr>
            </w:pPr>
            <w:r w:rsidRPr="00026F3A">
              <w:rPr>
                <w:rFonts w:ascii="Arial" w:hAnsi="Arial" w:cs="Arial"/>
                <w:lang w:eastAsia="en-GB"/>
              </w:rPr>
              <w:t>Learning Disability</w:t>
            </w:r>
          </w:p>
          <w:p w14:paraId="1C431E5B" w14:textId="77777777" w:rsidR="007210B1" w:rsidRPr="00026F3A" w:rsidRDefault="007210B1" w:rsidP="007210B1">
            <w:pPr>
              <w:pStyle w:val="ListParagraph"/>
              <w:numPr>
                <w:ilvl w:val="0"/>
                <w:numId w:val="4"/>
              </w:numPr>
              <w:ind w:left="746"/>
              <w:rPr>
                <w:rFonts w:ascii="Arial" w:hAnsi="Arial" w:cs="Arial"/>
                <w:lang w:eastAsia="en-GB"/>
              </w:rPr>
            </w:pPr>
            <w:r w:rsidRPr="00026F3A">
              <w:rPr>
                <w:rFonts w:ascii="Arial" w:hAnsi="Arial" w:cs="Arial"/>
                <w:lang w:eastAsia="en-GB"/>
              </w:rPr>
              <w:t xml:space="preserve">Mental Health </w:t>
            </w:r>
          </w:p>
          <w:p w14:paraId="55F03FD5" w14:textId="77777777" w:rsidR="007210B1" w:rsidRPr="00026F3A" w:rsidRDefault="007210B1" w:rsidP="007210B1">
            <w:pPr>
              <w:pStyle w:val="ListParagraph"/>
              <w:numPr>
                <w:ilvl w:val="0"/>
                <w:numId w:val="4"/>
              </w:numPr>
              <w:ind w:left="746"/>
              <w:rPr>
                <w:rFonts w:ascii="Arial" w:hAnsi="Arial" w:cs="Arial"/>
                <w:lang w:eastAsia="en-GB"/>
              </w:rPr>
            </w:pPr>
            <w:r w:rsidRPr="00026F3A">
              <w:rPr>
                <w:rFonts w:ascii="Arial" w:hAnsi="Arial" w:cs="Arial"/>
                <w:lang w:eastAsia="en-GB"/>
              </w:rPr>
              <w:t>Older People</w:t>
            </w:r>
          </w:p>
          <w:p w14:paraId="7CCD9FBF" w14:textId="77777777" w:rsidR="007210B1" w:rsidRPr="00026F3A" w:rsidRDefault="007210B1" w:rsidP="007210B1">
            <w:pPr>
              <w:pStyle w:val="ListParagraph"/>
              <w:numPr>
                <w:ilvl w:val="0"/>
                <w:numId w:val="4"/>
              </w:numPr>
              <w:ind w:left="746"/>
              <w:rPr>
                <w:rFonts w:ascii="Arial" w:hAnsi="Arial" w:cs="Arial"/>
                <w:lang w:eastAsia="en-GB"/>
              </w:rPr>
            </w:pPr>
            <w:r w:rsidRPr="00026F3A">
              <w:rPr>
                <w:rFonts w:ascii="Arial" w:hAnsi="Arial" w:cs="Arial"/>
                <w:lang w:eastAsia="en-GB"/>
              </w:rPr>
              <w:t>Sensory Impairment</w:t>
            </w:r>
          </w:p>
          <w:p w14:paraId="77766CA0" w14:textId="77777777" w:rsidR="007210B1" w:rsidRPr="00026F3A" w:rsidRDefault="007210B1" w:rsidP="007210B1">
            <w:pPr>
              <w:pStyle w:val="ListParagraph"/>
              <w:numPr>
                <w:ilvl w:val="0"/>
                <w:numId w:val="4"/>
              </w:numPr>
              <w:ind w:left="746"/>
              <w:rPr>
                <w:rFonts w:ascii="Arial" w:hAnsi="Arial" w:cs="Arial"/>
                <w:lang w:eastAsia="en-GB"/>
              </w:rPr>
            </w:pPr>
            <w:r w:rsidRPr="00026F3A">
              <w:rPr>
                <w:rFonts w:ascii="Arial" w:hAnsi="Arial" w:cs="Arial"/>
                <w:lang w:eastAsia="en-GB"/>
              </w:rPr>
              <w:t>VAWDASV</w:t>
            </w:r>
          </w:p>
          <w:p w14:paraId="61F12989" w14:textId="77777777" w:rsidR="007210B1" w:rsidRPr="00026F3A" w:rsidRDefault="007210B1" w:rsidP="001955C9">
            <w:pPr>
              <w:rPr>
                <w:rFonts w:ascii="Arial" w:hAnsi="Arial" w:cs="Arial"/>
                <w:sz w:val="24"/>
                <w:szCs w:val="24"/>
                <w:lang w:eastAsia="en-GB"/>
              </w:rPr>
            </w:pPr>
          </w:p>
          <w:p w14:paraId="7F588CC3" w14:textId="031D1AAA" w:rsidR="003E4A2A" w:rsidRPr="00026F3A" w:rsidRDefault="003E4A2A" w:rsidP="001955C9">
            <w:pPr>
              <w:rPr>
                <w:rFonts w:ascii="Arial" w:hAnsi="Arial" w:cs="Arial"/>
                <w:sz w:val="24"/>
                <w:szCs w:val="24"/>
                <w:lang w:eastAsia="en-GB"/>
              </w:rPr>
            </w:pPr>
          </w:p>
          <w:p w14:paraId="6C276472" w14:textId="656B0DA5" w:rsidR="004118E0" w:rsidRPr="00026F3A" w:rsidRDefault="00CC0348" w:rsidP="00026F3A">
            <w:pPr>
              <w:rPr>
                <w:rFonts w:ascii="Arial" w:hAnsi="Arial" w:cs="Arial"/>
                <w:sz w:val="24"/>
                <w:szCs w:val="24"/>
                <w:lang w:eastAsia="en-GB"/>
              </w:rPr>
            </w:pPr>
            <w:r w:rsidRPr="00026F3A">
              <w:rPr>
                <w:rFonts w:ascii="Arial" w:hAnsi="Arial" w:cs="Arial"/>
                <w:sz w:val="24"/>
                <w:szCs w:val="24"/>
                <w:lang w:eastAsia="en-GB"/>
              </w:rPr>
              <w:t>T</w:t>
            </w:r>
            <w:r w:rsidR="003E4A2A" w:rsidRPr="00026F3A">
              <w:rPr>
                <w:rFonts w:ascii="Arial" w:hAnsi="Arial" w:cs="Arial"/>
                <w:sz w:val="24"/>
                <w:szCs w:val="24"/>
                <w:lang w:eastAsia="en-GB"/>
              </w:rPr>
              <w:t xml:space="preserve">hese </w:t>
            </w:r>
            <w:r w:rsidRPr="00026F3A">
              <w:rPr>
                <w:rFonts w:ascii="Arial" w:hAnsi="Arial" w:cs="Arial"/>
                <w:sz w:val="24"/>
                <w:szCs w:val="24"/>
                <w:lang w:eastAsia="en-GB"/>
              </w:rPr>
              <w:t xml:space="preserve">final chapters incorporate the amendments requested.  They </w:t>
            </w:r>
            <w:r w:rsidR="003E4A2A" w:rsidRPr="00026F3A">
              <w:rPr>
                <w:rFonts w:ascii="Arial" w:hAnsi="Arial" w:cs="Arial"/>
                <w:sz w:val="24"/>
                <w:szCs w:val="24"/>
                <w:lang w:eastAsia="en-GB"/>
              </w:rPr>
              <w:t xml:space="preserve">have been </w:t>
            </w:r>
            <w:r w:rsidRPr="00026F3A">
              <w:rPr>
                <w:rFonts w:ascii="Arial" w:hAnsi="Arial" w:cs="Arial"/>
                <w:sz w:val="24"/>
                <w:szCs w:val="24"/>
                <w:lang w:eastAsia="en-GB"/>
              </w:rPr>
              <w:t>discussed at and approved by</w:t>
            </w:r>
            <w:r w:rsidR="003E4A2A" w:rsidRPr="00026F3A">
              <w:rPr>
                <w:rFonts w:ascii="Arial" w:hAnsi="Arial" w:cs="Arial"/>
                <w:sz w:val="24"/>
                <w:szCs w:val="24"/>
                <w:lang w:eastAsia="en-GB"/>
              </w:rPr>
              <w:t xml:space="preserve"> the Transformation Boards</w:t>
            </w:r>
            <w:r w:rsidRPr="00026F3A">
              <w:rPr>
                <w:rFonts w:ascii="Arial" w:hAnsi="Arial" w:cs="Arial"/>
                <w:sz w:val="24"/>
                <w:szCs w:val="24"/>
                <w:lang w:eastAsia="en-GB"/>
              </w:rPr>
              <w:t>.</w:t>
            </w:r>
            <w:r w:rsidR="004118E0" w:rsidRPr="00026F3A">
              <w:rPr>
                <w:rFonts w:ascii="Arial" w:hAnsi="Arial" w:cs="Arial"/>
                <w:sz w:val="24"/>
                <w:szCs w:val="24"/>
                <w:lang w:eastAsia="en-GB"/>
              </w:rPr>
              <w:t xml:space="preserve"> Amend the introductory chapters to reference universal services</w:t>
            </w:r>
          </w:p>
          <w:p w14:paraId="4002B63B" w14:textId="77777777" w:rsidR="00DE79AE" w:rsidRPr="00026F3A" w:rsidRDefault="00DE79AE" w:rsidP="001955C9">
            <w:pPr>
              <w:rPr>
                <w:rFonts w:ascii="Arial" w:hAnsi="Arial" w:cs="Arial"/>
                <w:sz w:val="24"/>
                <w:szCs w:val="24"/>
                <w:lang w:eastAsia="en-GB"/>
              </w:rPr>
            </w:pPr>
          </w:p>
          <w:p w14:paraId="35FD01C5" w14:textId="6E6C820D" w:rsidR="00DE79AE" w:rsidRPr="00026F3A" w:rsidRDefault="00E75C05" w:rsidP="001955C9">
            <w:pPr>
              <w:rPr>
                <w:rFonts w:ascii="Arial" w:hAnsi="Arial" w:cs="Arial"/>
                <w:sz w:val="24"/>
                <w:szCs w:val="24"/>
                <w:lang w:eastAsia="en-GB"/>
              </w:rPr>
            </w:pPr>
            <w:r w:rsidRPr="00026F3A">
              <w:rPr>
                <w:rFonts w:ascii="Arial" w:hAnsi="Arial" w:cs="Arial"/>
                <w:sz w:val="24"/>
                <w:szCs w:val="24"/>
                <w:lang w:eastAsia="en-GB"/>
              </w:rPr>
              <w:t>BO noted a common theme that has come out through the chapters regarding data and data collection but added this is not noted in all the recommendations for each chapter as a priority</w:t>
            </w:r>
            <w:r w:rsidR="007210B1" w:rsidRPr="00026F3A">
              <w:rPr>
                <w:rFonts w:ascii="Arial" w:hAnsi="Arial" w:cs="Arial"/>
                <w:sz w:val="24"/>
                <w:szCs w:val="24"/>
                <w:lang w:eastAsia="en-GB"/>
              </w:rPr>
              <w:t>.</w:t>
            </w:r>
            <w:r w:rsidRPr="00026F3A">
              <w:rPr>
                <w:rFonts w:ascii="Arial" w:hAnsi="Arial" w:cs="Arial"/>
                <w:sz w:val="24"/>
                <w:szCs w:val="24"/>
                <w:lang w:eastAsia="en-GB"/>
              </w:rPr>
              <w:t xml:space="preserve"> </w:t>
            </w:r>
            <w:r w:rsidR="007210B1" w:rsidRPr="00026F3A">
              <w:rPr>
                <w:rFonts w:ascii="Arial" w:hAnsi="Arial" w:cs="Arial"/>
                <w:sz w:val="24"/>
                <w:szCs w:val="24"/>
                <w:lang w:eastAsia="en-GB"/>
              </w:rPr>
              <w:t xml:space="preserve"> </w:t>
            </w:r>
            <w:r w:rsidRPr="00026F3A">
              <w:rPr>
                <w:rFonts w:ascii="Arial" w:hAnsi="Arial" w:cs="Arial"/>
                <w:sz w:val="24"/>
                <w:szCs w:val="24"/>
                <w:lang w:eastAsia="en-GB"/>
              </w:rPr>
              <w:t>EW noted several key themes</w:t>
            </w:r>
            <w:r w:rsidR="007210B1" w:rsidRPr="00026F3A">
              <w:rPr>
                <w:rFonts w:ascii="Arial" w:hAnsi="Arial" w:cs="Arial"/>
                <w:sz w:val="24"/>
                <w:szCs w:val="24"/>
                <w:lang w:eastAsia="en-GB"/>
              </w:rPr>
              <w:t xml:space="preserve"> that need to be reflected in the RPB strategic plans to respond to the </w:t>
            </w:r>
            <w:r w:rsidRPr="00026F3A">
              <w:rPr>
                <w:rFonts w:ascii="Arial" w:hAnsi="Arial" w:cs="Arial"/>
                <w:sz w:val="24"/>
                <w:szCs w:val="24"/>
                <w:lang w:eastAsia="en-GB"/>
              </w:rPr>
              <w:t>Population Needs Assessment</w:t>
            </w:r>
            <w:r w:rsidR="007210B1" w:rsidRPr="00026F3A">
              <w:rPr>
                <w:rFonts w:ascii="Arial" w:hAnsi="Arial" w:cs="Arial"/>
                <w:sz w:val="24"/>
                <w:szCs w:val="24"/>
                <w:lang w:eastAsia="en-GB"/>
              </w:rPr>
              <w:t>, specifically</w:t>
            </w:r>
            <w:r w:rsidRPr="00026F3A">
              <w:rPr>
                <w:rFonts w:ascii="Arial" w:hAnsi="Arial" w:cs="Arial"/>
                <w:sz w:val="24"/>
                <w:szCs w:val="24"/>
                <w:lang w:eastAsia="en-GB"/>
              </w:rPr>
              <w:t xml:space="preserve">: </w:t>
            </w:r>
          </w:p>
          <w:p w14:paraId="2942D9C3" w14:textId="685C5BBD" w:rsidR="00E75C05" w:rsidRPr="00026F3A" w:rsidRDefault="00E75C05" w:rsidP="001955C9">
            <w:pPr>
              <w:pStyle w:val="ListParagraph"/>
              <w:numPr>
                <w:ilvl w:val="0"/>
                <w:numId w:val="5"/>
              </w:numPr>
              <w:ind w:left="312"/>
              <w:rPr>
                <w:rFonts w:ascii="Arial" w:hAnsi="Arial" w:cs="Arial"/>
                <w:lang w:eastAsia="en-GB"/>
              </w:rPr>
            </w:pPr>
            <w:r w:rsidRPr="00026F3A">
              <w:rPr>
                <w:rFonts w:ascii="Arial" w:hAnsi="Arial" w:cs="Arial"/>
                <w:lang w:eastAsia="en-GB"/>
              </w:rPr>
              <w:t xml:space="preserve">Data </w:t>
            </w:r>
          </w:p>
          <w:p w14:paraId="3A384E15" w14:textId="7B87D8E9" w:rsidR="00E75C05" w:rsidRPr="00026F3A" w:rsidRDefault="00E75C05" w:rsidP="001955C9">
            <w:pPr>
              <w:pStyle w:val="ListParagraph"/>
              <w:numPr>
                <w:ilvl w:val="0"/>
                <w:numId w:val="5"/>
              </w:numPr>
              <w:ind w:left="312"/>
              <w:rPr>
                <w:rFonts w:ascii="Arial" w:hAnsi="Arial" w:cs="Arial"/>
                <w:lang w:eastAsia="en-GB"/>
              </w:rPr>
            </w:pPr>
            <w:r w:rsidRPr="00026F3A">
              <w:rPr>
                <w:rFonts w:ascii="Arial" w:hAnsi="Arial" w:cs="Arial"/>
                <w:lang w:eastAsia="en-GB"/>
              </w:rPr>
              <w:t xml:space="preserve">Access to Prevention </w:t>
            </w:r>
          </w:p>
          <w:p w14:paraId="25995D87" w14:textId="612DF01B" w:rsidR="00E75C05" w:rsidRPr="00026F3A" w:rsidRDefault="00E75C05" w:rsidP="001955C9">
            <w:pPr>
              <w:pStyle w:val="ListParagraph"/>
              <w:numPr>
                <w:ilvl w:val="0"/>
                <w:numId w:val="5"/>
              </w:numPr>
              <w:ind w:left="312"/>
              <w:rPr>
                <w:rFonts w:ascii="Arial" w:hAnsi="Arial" w:cs="Arial"/>
                <w:lang w:eastAsia="en-GB"/>
              </w:rPr>
            </w:pPr>
            <w:r w:rsidRPr="00026F3A">
              <w:rPr>
                <w:rFonts w:ascii="Arial" w:hAnsi="Arial" w:cs="Arial"/>
                <w:lang w:eastAsia="en-GB"/>
              </w:rPr>
              <w:t xml:space="preserve">Wellbeing Services </w:t>
            </w:r>
          </w:p>
          <w:p w14:paraId="3A6137F7" w14:textId="6087AEC2" w:rsidR="00E75C05" w:rsidRPr="00026F3A" w:rsidRDefault="00E75C05" w:rsidP="001955C9">
            <w:pPr>
              <w:pStyle w:val="ListParagraph"/>
              <w:numPr>
                <w:ilvl w:val="0"/>
                <w:numId w:val="5"/>
              </w:numPr>
              <w:ind w:left="312"/>
              <w:rPr>
                <w:rFonts w:ascii="Arial" w:hAnsi="Arial" w:cs="Arial"/>
                <w:lang w:eastAsia="en-GB"/>
              </w:rPr>
            </w:pPr>
            <w:r w:rsidRPr="00026F3A">
              <w:rPr>
                <w:rFonts w:ascii="Arial" w:hAnsi="Arial" w:cs="Arial"/>
                <w:lang w:eastAsia="en-GB"/>
              </w:rPr>
              <w:t>Transition from Children to Adult engagement</w:t>
            </w:r>
          </w:p>
          <w:p w14:paraId="50484229" w14:textId="30C113FD" w:rsidR="00B648DD" w:rsidRPr="00026F3A" w:rsidRDefault="00B648DD" w:rsidP="001955C9">
            <w:pPr>
              <w:pStyle w:val="ListParagraph"/>
              <w:numPr>
                <w:ilvl w:val="0"/>
                <w:numId w:val="5"/>
              </w:numPr>
              <w:ind w:left="312"/>
              <w:rPr>
                <w:rFonts w:ascii="Arial" w:hAnsi="Arial" w:cs="Arial"/>
                <w:lang w:eastAsia="en-GB"/>
              </w:rPr>
            </w:pPr>
            <w:r w:rsidRPr="00026F3A">
              <w:rPr>
                <w:rFonts w:ascii="Arial" w:hAnsi="Arial" w:cs="Arial"/>
                <w:lang w:eastAsia="en-GB"/>
              </w:rPr>
              <w:t>Employment Opportunities</w:t>
            </w:r>
          </w:p>
          <w:p w14:paraId="2FB2F6D1" w14:textId="3D3F6BAA" w:rsidR="00DE79AE" w:rsidRPr="00026F3A" w:rsidRDefault="00B648DD" w:rsidP="001955C9">
            <w:pPr>
              <w:pStyle w:val="ListParagraph"/>
              <w:numPr>
                <w:ilvl w:val="0"/>
                <w:numId w:val="5"/>
              </w:numPr>
              <w:ind w:left="312"/>
              <w:rPr>
                <w:rFonts w:ascii="Arial" w:hAnsi="Arial" w:cs="Arial"/>
                <w:lang w:eastAsia="en-GB"/>
              </w:rPr>
            </w:pPr>
            <w:r w:rsidRPr="00026F3A">
              <w:rPr>
                <w:rFonts w:ascii="Arial" w:hAnsi="Arial" w:cs="Arial"/>
                <w:lang w:eastAsia="en-GB"/>
              </w:rPr>
              <w:t xml:space="preserve">Housing Needs </w:t>
            </w:r>
          </w:p>
          <w:p w14:paraId="451230F3" w14:textId="556DA5A9" w:rsidR="000456A8" w:rsidRPr="00026F3A" w:rsidRDefault="000456A8" w:rsidP="001955C9">
            <w:pPr>
              <w:ind w:left="-48"/>
              <w:rPr>
                <w:rFonts w:ascii="Arial" w:hAnsi="Arial" w:cs="Arial"/>
                <w:sz w:val="24"/>
                <w:szCs w:val="24"/>
                <w:lang w:eastAsia="en-GB"/>
              </w:rPr>
            </w:pPr>
          </w:p>
          <w:p w14:paraId="53E94988" w14:textId="7673BB7B" w:rsidR="000A0BF1" w:rsidRPr="00026F3A" w:rsidRDefault="000A0BF1" w:rsidP="001955C9">
            <w:pPr>
              <w:rPr>
                <w:rFonts w:ascii="Arial" w:hAnsi="Arial" w:cs="Arial"/>
                <w:sz w:val="24"/>
                <w:szCs w:val="24"/>
                <w:lang w:eastAsia="en-GB"/>
              </w:rPr>
            </w:pPr>
            <w:r w:rsidRPr="00026F3A">
              <w:rPr>
                <w:rFonts w:ascii="Arial" w:hAnsi="Arial" w:cs="Arial"/>
                <w:sz w:val="24"/>
                <w:szCs w:val="24"/>
                <w:lang w:eastAsia="en-GB"/>
              </w:rPr>
              <w:t xml:space="preserve">EW noted </w:t>
            </w:r>
            <w:r w:rsidR="007210B1" w:rsidRPr="00026F3A">
              <w:rPr>
                <w:rFonts w:ascii="Arial" w:hAnsi="Arial" w:cs="Arial"/>
                <w:sz w:val="24"/>
                <w:szCs w:val="24"/>
                <w:lang w:eastAsia="en-GB"/>
              </w:rPr>
              <w:t xml:space="preserve">that our response to these key themes </w:t>
            </w:r>
            <w:r w:rsidRPr="00026F3A">
              <w:rPr>
                <w:rFonts w:ascii="Arial" w:hAnsi="Arial" w:cs="Arial"/>
                <w:sz w:val="24"/>
                <w:szCs w:val="24"/>
                <w:lang w:eastAsia="en-GB"/>
              </w:rPr>
              <w:t xml:space="preserve">need to be </w:t>
            </w:r>
            <w:r w:rsidR="007210B1" w:rsidRPr="00026F3A">
              <w:rPr>
                <w:rFonts w:ascii="Arial" w:hAnsi="Arial" w:cs="Arial"/>
                <w:sz w:val="24"/>
                <w:szCs w:val="24"/>
                <w:lang w:eastAsia="en-GB"/>
              </w:rPr>
              <w:t xml:space="preserve">clearly </w:t>
            </w:r>
            <w:r w:rsidRPr="00026F3A">
              <w:rPr>
                <w:rFonts w:ascii="Arial" w:hAnsi="Arial" w:cs="Arial"/>
                <w:sz w:val="24"/>
                <w:szCs w:val="24"/>
                <w:lang w:eastAsia="en-GB"/>
              </w:rPr>
              <w:t>articulated to ensure that they are fully debated at a strategic level within the Regional Partnership board meetings over the</w:t>
            </w:r>
            <w:r w:rsidR="00B648DD" w:rsidRPr="00026F3A">
              <w:rPr>
                <w:rFonts w:ascii="Arial" w:hAnsi="Arial" w:cs="Arial"/>
                <w:sz w:val="24"/>
                <w:szCs w:val="24"/>
                <w:lang w:eastAsia="en-GB"/>
              </w:rPr>
              <w:t xml:space="preserve"> course of the next few months, with the detail</w:t>
            </w:r>
            <w:r w:rsidR="007D20C2" w:rsidRPr="00026F3A">
              <w:rPr>
                <w:rFonts w:ascii="Arial" w:hAnsi="Arial" w:cs="Arial"/>
                <w:sz w:val="24"/>
                <w:szCs w:val="24"/>
                <w:lang w:eastAsia="en-GB"/>
              </w:rPr>
              <w:t>ed plans</w:t>
            </w:r>
            <w:r w:rsidR="00B648DD" w:rsidRPr="00026F3A">
              <w:rPr>
                <w:rFonts w:ascii="Arial" w:hAnsi="Arial" w:cs="Arial"/>
                <w:sz w:val="24"/>
                <w:szCs w:val="24"/>
                <w:lang w:eastAsia="en-GB"/>
              </w:rPr>
              <w:t xml:space="preserve"> </w:t>
            </w:r>
            <w:r w:rsidR="007D20C2" w:rsidRPr="00026F3A">
              <w:rPr>
                <w:rFonts w:ascii="Arial" w:hAnsi="Arial" w:cs="Arial"/>
                <w:sz w:val="24"/>
                <w:szCs w:val="24"/>
                <w:lang w:eastAsia="en-GB"/>
              </w:rPr>
              <w:t>being considered at</w:t>
            </w:r>
            <w:r w:rsidR="00B648DD" w:rsidRPr="00026F3A">
              <w:rPr>
                <w:rFonts w:ascii="Arial" w:hAnsi="Arial" w:cs="Arial"/>
                <w:sz w:val="24"/>
                <w:szCs w:val="24"/>
                <w:lang w:eastAsia="en-GB"/>
              </w:rPr>
              <w:t xml:space="preserve"> the Transformation Boards.</w:t>
            </w:r>
          </w:p>
          <w:p w14:paraId="2477045D" w14:textId="21C50B27" w:rsidR="00DE79AE" w:rsidRPr="00026F3A" w:rsidRDefault="00DE79AE" w:rsidP="001955C9">
            <w:pPr>
              <w:rPr>
                <w:rFonts w:ascii="Arial" w:hAnsi="Arial" w:cs="Arial"/>
                <w:sz w:val="24"/>
                <w:szCs w:val="24"/>
                <w:lang w:eastAsia="en-GB"/>
              </w:rPr>
            </w:pPr>
          </w:p>
          <w:p w14:paraId="1F49A851" w14:textId="50EC4981" w:rsidR="00754203" w:rsidRPr="00026F3A" w:rsidRDefault="00754203" w:rsidP="001955C9">
            <w:pPr>
              <w:rPr>
                <w:rFonts w:ascii="Arial" w:hAnsi="Arial" w:cs="Arial"/>
                <w:sz w:val="24"/>
                <w:szCs w:val="24"/>
                <w:lang w:eastAsia="en-GB"/>
              </w:rPr>
            </w:pPr>
            <w:r w:rsidRPr="00026F3A">
              <w:rPr>
                <w:rFonts w:ascii="Arial" w:hAnsi="Arial" w:cs="Arial"/>
                <w:sz w:val="24"/>
                <w:szCs w:val="24"/>
                <w:lang w:eastAsia="en-GB"/>
              </w:rPr>
              <w:t xml:space="preserve">EW requested the Regional Partnership Board approved these conclusions and </w:t>
            </w:r>
            <w:r w:rsidR="007D20C2" w:rsidRPr="00026F3A">
              <w:rPr>
                <w:rFonts w:ascii="Arial" w:hAnsi="Arial" w:cs="Arial"/>
                <w:sz w:val="24"/>
                <w:szCs w:val="24"/>
                <w:lang w:eastAsia="en-GB"/>
              </w:rPr>
              <w:t>approve submission</w:t>
            </w:r>
            <w:r w:rsidRPr="00026F3A">
              <w:rPr>
                <w:rFonts w:ascii="Arial" w:hAnsi="Arial" w:cs="Arial"/>
                <w:sz w:val="24"/>
                <w:szCs w:val="24"/>
                <w:lang w:eastAsia="en-GB"/>
              </w:rPr>
              <w:t xml:space="preserve"> to Welsh Government and publish</w:t>
            </w:r>
            <w:r w:rsidR="007D20C2" w:rsidRPr="00026F3A">
              <w:rPr>
                <w:rFonts w:ascii="Arial" w:hAnsi="Arial" w:cs="Arial"/>
                <w:sz w:val="24"/>
                <w:szCs w:val="24"/>
                <w:lang w:eastAsia="en-GB"/>
              </w:rPr>
              <w:t>ing</w:t>
            </w:r>
            <w:r w:rsidRPr="00026F3A">
              <w:rPr>
                <w:rFonts w:ascii="Arial" w:hAnsi="Arial" w:cs="Arial"/>
                <w:sz w:val="24"/>
                <w:szCs w:val="24"/>
                <w:lang w:eastAsia="en-GB"/>
              </w:rPr>
              <w:t xml:space="preserve"> on the West Glamorgan website.</w:t>
            </w:r>
          </w:p>
          <w:p w14:paraId="62C88C79" w14:textId="42C1ED4D" w:rsidR="00754203" w:rsidRPr="00026F3A" w:rsidRDefault="00754203" w:rsidP="001955C9">
            <w:pPr>
              <w:rPr>
                <w:rFonts w:ascii="Arial" w:hAnsi="Arial" w:cs="Arial"/>
                <w:sz w:val="24"/>
                <w:szCs w:val="24"/>
                <w:lang w:eastAsia="en-GB"/>
              </w:rPr>
            </w:pPr>
          </w:p>
          <w:p w14:paraId="24B979AB" w14:textId="52CC49C8" w:rsidR="00754203" w:rsidRPr="00026F3A" w:rsidRDefault="00754203" w:rsidP="001955C9">
            <w:pPr>
              <w:rPr>
                <w:rFonts w:ascii="Arial" w:hAnsi="Arial" w:cs="Arial"/>
                <w:sz w:val="24"/>
                <w:szCs w:val="24"/>
                <w:lang w:eastAsia="en-GB"/>
              </w:rPr>
            </w:pPr>
            <w:r w:rsidRPr="00026F3A">
              <w:rPr>
                <w:rFonts w:ascii="Arial" w:hAnsi="Arial" w:cs="Arial"/>
                <w:sz w:val="24"/>
                <w:szCs w:val="24"/>
                <w:lang w:eastAsia="en-GB"/>
              </w:rPr>
              <w:t xml:space="preserve">Also noted thanks to the colleague within the West Glamorgan team for undertaking this piece of work and the amendments as requested at the last Regional Partnership Board meeting, it is now felt that we have a better-quality product as a result. </w:t>
            </w:r>
          </w:p>
          <w:p w14:paraId="24CD6AD8" w14:textId="7788A64D" w:rsidR="000A0BF1" w:rsidRPr="00026F3A" w:rsidRDefault="000A0BF1" w:rsidP="001955C9">
            <w:pPr>
              <w:rPr>
                <w:rFonts w:ascii="Arial" w:hAnsi="Arial" w:cs="Arial"/>
                <w:sz w:val="24"/>
                <w:szCs w:val="24"/>
                <w:lang w:eastAsia="en-GB"/>
              </w:rPr>
            </w:pPr>
          </w:p>
          <w:p w14:paraId="3A8A21C9" w14:textId="77777777" w:rsidR="00DE79AE" w:rsidRPr="00026F3A" w:rsidRDefault="00DE79AE" w:rsidP="001955C9">
            <w:pPr>
              <w:rPr>
                <w:rFonts w:ascii="Arial" w:hAnsi="Arial" w:cs="Arial"/>
                <w:sz w:val="24"/>
                <w:szCs w:val="24"/>
                <w:lang w:eastAsia="en-GB"/>
              </w:rPr>
            </w:pPr>
          </w:p>
          <w:p w14:paraId="5D021545" w14:textId="3DDF4C97" w:rsidR="00754203" w:rsidRPr="00026F3A" w:rsidRDefault="00754203" w:rsidP="001955C9">
            <w:pPr>
              <w:rPr>
                <w:rFonts w:ascii="Arial" w:hAnsi="Arial" w:cs="Arial"/>
                <w:b/>
                <w:sz w:val="24"/>
                <w:szCs w:val="24"/>
              </w:rPr>
            </w:pPr>
          </w:p>
        </w:tc>
        <w:tc>
          <w:tcPr>
            <w:tcW w:w="983" w:type="pct"/>
            <w:shd w:val="clear" w:color="auto" w:fill="auto"/>
          </w:tcPr>
          <w:p w14:paraId="5B751C2B" w14:textId="77777777" w:rsidR="008E657A" w:rsidRPr="00026F3A" w:rsidRDefault="008E657A" w:rsidP="001955C9">
            <w:pPr>
              <w:pStyle w:val="ListParagraph"/>
              <w:ind w:left="0"/>
              <w:rPr>
                <w:rFonts w:ascii="Arial" w:hAnsi="Arial" w:cs="Arial"/>
              </w:rPr>
            </w:pPr>
          </w:p>
          <w:p w14:paraId="79152230" w14:textId="77777777" w:rsidR="00754203" w:rsidRPr="00026F3A" w:rsidRDefault="00754203" w:rsidP="001955C9">
            <w:pPr>
              <w:pStyle w:val="ListParagraph"/>
              <w:ind w:left="0"/>
              <w:rPr>
                <w:rFonts w:ascii="Arial" w:hAnsi="Arial" w:cs="Arial"/>
              </w:rPr>
            </w:pPr>
          </w:p>
          <w:p w14:paraId="7A1128B8" w14:textId="77777777" w:rsidR="00754203" w:rsidRPr="00026F3A" w:rsidRDefault="00754203" w:rsidP="001955C9">
            <w:pPr>
              <w:pStyle w:val="ListParagraph"/>
              <w:ind w:left="0"/>
              <w:rPr>
                <w:rFonts w:ascii="Arial" w:hAnsi="Arial" w:cs="Arial"/>
              </w:rPr>
            </w:pPr>
          </w:p>
          <w:p w14:paraId="5798D8CC" w14:textId="77777777" w:rsidR="00754203" w:rsidRPr="00026F3A" w:rsidRDefault="00754203" w:rsidP="001955C9">
            <w:pPr>
              <w:pStyle w:val="ListParagraph"/>
              <w:ind w:left="0"/>
              <w:rPr>
                <w:rFonts w:ascii="Arial" w:hAnsi="Arial" w:cs="Arial"/>
              </w:rPr>
            </w:pPr>
          </w:p>
          <w:p w14:paraId="36B98041" w14:textId="77777777" w:rsidR="00754203" w:rsidRPr="00026F3A" w:rsidRDefault="00754203" w:rsidP="001955C9">
            <w:pPr>
              <w:pStyle w:val="ListParagraph"/>
              <w:ind w:left="0"/>
              <w:rPr>
                <w:rFonts w:ascii="Arial" w:hAnsi="Arial" w:cs="Arial"/>
              </w:rPr>
            </w:pPr>
          </w:p>
          <w:p w14:paraId="373056D5" w14:textId="77777777" w:rsidR="00754203" w:rsidRPr="00026F3A" w:rsidRDefault="00754203" w:rsidP="001955C9">
            <w:pPr>
              <w:pStyle w:val="ListParagraph"/>
              <w:ind w:left="0"/>
              <w:rPr>
                <w:rFonts w:ascii="Arial" w:hAnsi="Arial" w:cs="Arial"/>
              </w:rPr>
            </w:pPr>
          </w:p>
          <w:p w14:paraId="4C02E44B" w14:textId="77777777" w:rsidR="00754203" w:rsidRPr="00026F3A" w:rsidRDefault="00754203" w:rsidP="001955C9">
            <w:pPr>
              <w:pStyle w:val="ListParagraph"/>
              <w:ind w:left="0"/>
              <w:rPr>
                <w:rFonts w:ascii="Arial" w:hAnsi="Arial" w:cs="Arial"/>
              </w:rPr>
            </w:pPr>
          </w:p>
          <w:p w14:paraId="74B0A731" w14:textId="77777777" w:rsidR="00754203" w:rsidRPr="00026F3A" w:rsidRDefault="00754203" w:rsidP="001955C9">
            <w:pPr>
              <w:pStyle w:val="ListParagraph"/>
              <w:ind w:left="0"/>
              <w:rPr>
                <w:rFonts w:ascii="Arial" w:hAnsi="Arial" w:cs="Arial"/>
              </w:rPr>
            </w:pPr>
          </w:p>
          <w:p w14:paraId="1A6504C4" w14:textId="77777777" w:rsidR="00754203" w:rsidRPr="00026F3A" w:rsidRDefault="00754203" w:rsidP="001955C9">
            <w:pPr>
              <w:pStyle w:val="ListParagraph"/>
              <w:ind w:left="0"/>
              <w:rPr>
                <w:rFonts w:ascii="Arial" w:hAnsi="Arial" w:cs="Arial"/>
              </w:rPr>
            </w:pPr>
          </w:p>
          <w:p w14:paraId="04AF8CBC" w14:textId="77777777" w:rsidR="00754203" w:rsidRPr="00026F3A" w:rsidRDefault="00754203" w:rsidP="001955C9">
            <w:pPr>
              <w:pStyle w:val="ListParagraph"/>
              <w:ind w:left="0"/>
              <w:rPr>
                <w:rFonts w:ascii="Arial" w:hAnsi="Arial" w:cs="Arial"/>
              </w:rPr>
            </w:pPr>
          </w:p>
          <w:p w14:paraId="480638D1" w14:textId="77777777" w:rsidR="00754203" w:rsidRPr="00026F3A" w:rsidRDefault="00754203" w:rsidP="001955C9">
            <w:pPr>
              <w:pStyle w:val="ListParagraph"/>
              <w:ind w:left="0"/>
              <w:rPr>
                <w:rFonts w:ascii="Arial" w:hAnsi="Arial" w:cs="Arial"/>
              </w:rPr>
            </w:pPr>
          </w:p>
          <w:p w14:paraId="723F857D" w14:textId="77777777" w:rsidR="00754203" w:rsidRPr="00026F3A" w:rsidRDefault="00754203" w:rsidP="001955C9">
            <w:pPr>
              <w:pStyle w:val="ListParagraph"/>
              <w:ind w:left="0"/>
              <w:rPr>
                <w:rFonts w:ascii="Arial" w:hAnsi="Arial" w:cs="Arial"/>
              </w:rPr>
            </w:pPr>
          </w:p>
          <w:p w14:paraId="7D1F2FFE" w14:textId="77777777" w:rsidR="00754203" w:rsidRPr="00026F3A" w:rsidRDefault="00754203" w:rsidP="001955C9">
            <w:pPr>
              <w:pStyle w:val="ListParagraph"/>
              <w:ind w:left="0"/>
              <w:rPr>
                <w:rFonts w:ascii="Arial" w:hAnsi="Arial" w:cs="Arial"/>
              </w:rPr>
            </w:pPr>
          </w:p>
          <w:p w14:paraId="633E0808" w14:textId="77777777" w:rsidR="00754203" w:rsidRPr="00026F3A" w:rsidRDefault="00754203" w:rsidP="001955C9">
            <w:pPr>
              <w:pStyle w:val="ListParagraph"/>
              <w:ind w:left="0"/>
              <w:rPr>
                <w:rFonts w:ascii="Arial" w:hAnsi="Arial" w:cs="Arial"/>
              </w:rPr>
            </w:pPr>
          </w:p>
          <w:p w14:paraId="36C19CE0" w14:textId="77777777" w:rsidR="00754203" w:rsidRPr="00026F3A" w:rsidRDefault="00754203" w:rsidP="001955C9">
            <w:pPr>
              <w:pStyle w:val="ListParagraph"/>
              <w:ind w:left="0"/>
              <w:rPr>
                <w:rFonts w:ascii="Arial" w:hAnsi="Arial" w:cs="Arial"/>
              </w:rPr>
            </w:pPr>
          </w:p>
          <w:p w14:paraId="3070D140" w14:textId="77777777" w:rsidR="00754203" w:rsidRPr="00026F3A" w:rsidRDefault="00754203" w:rsidP="001955C9">
            <w:pPr>
              <w:pStyle w:val="ListParagraph"/>
              <w:ind w:left="0"/>
              <w:rPr>
                <w:rFonts w:ascii="Arial" w:hAnsi="Arial" w:cs="Arial"/>
              </w:rPr>
            </w:pPr>
          </w:p>
          <w:p w14:paraId="05CDAD56" w14:textId="77777777" w:rsidR="00754203" w:rsidRPr="00026F3A" w:rsidRDefault="00754203" w:rsidP="001955C9">
            <w:pPr>
              <w:pStyle w:val="ListParagraph"/>
              <w:ind w:left="0"/>
              <w:rPr>
                <w:rFonts w:ascii="Arial" w:hAnsi="Arial" w:cs="Arial"/>
              </w:rPr>
            </w:pPr>
          </w:p>
          <w:p w14:paraId="3BBF6291" w14:textId="77777777" w:rsidR="00754203" w:rsidRPr="00026F3A" w:rsidRDefault="00754203" w:rsidP="001955C9">
            <w:pPr>
              <w:pStyle w:val="ListParagraph"/>
              <w:ind w:left="0"/>
              <w:rPr>
                <w:rFonts w:ascii="Arial" w:hAnsi="Arial" w:cs="Arial"/>
              </w:rPr>
            </w:pPr>
          </w:p>
          <w:p w14:paraId="68E4EB0A" w14:textId="77777777" w:rsidR="00754203" w:rsidRPr="00026F3A" w:rsidRDefault="00754203" w:rsidP="001955C9">
            <w:pPr>
              <w:pStyle w:val="ListParagraph"/>
              <w:ind w:left="0"/>
              <w:rPr>
                <w:rFonts w:ascii="Arial" w:hAnsi="Arial" w:cs="Arial"/>
              </w:rPr>
            </w:pPr>
          </w:p>
          <w:p w14:paraId="4727D931" w14:textId="77777777" w:rsidR="00754203" w:rsidRPr="00026F3A" w:rsidRDefault="00754203" w:rsidP="001955C9">
            <w:pPr>
              <w:pStyle w:val="ListParagraph"/>
              <w:ind w:left="0"/>
              <w:rPr>
                <w:rFonts w:ascii="Arial" w:hAnsi="Arial" w:cs="Arial"/>
              </w:rPr>
            </w:pPr>
          </w:p>
          <w:p w14:paraId="21C98D0B" w14:textId="77777777" w:rsidR="00754203" w:rsidRPr="00026F3A" w:rsidRDefault="00754203" w:rsidP="001955C9">
            <w:pPr>
              <w:pStyle w:val="ListParagraph"/>
              <w:ind w:left="0"/>
              <w:rPr>
                <w:rFonts w:ascii="Arial" w:hAnsi="Arial" w:cs="Arial"/>
              </w:rPr>
            </w:pPr>
          </w:p>
          <w:p w14:paraId="1CAC868A" w14:textId="77777777" w:rsidR="00754203" w:rsidRPr="00026F3A" w:rsidRDefault="00754203" w:rsidP="001955C9">
            <w:pPr>
              <w:pStyle w:val="ListParagraph"/>
              <w:ind w:left="0"/>
              <w:rPr>
                <w:rFonts w:ascii="Arial" w:hAnsi="Arial" w:cs="Arial"/>
              </w:rPr>
            </w:pPr>
          </w:p>
          <w:p w14:paraId="485B1657" w14:textId="77777777" w:rsidR="00754203" w:rsidRPr="00026F3A" w:rsidRDefault="00754203" w:rsidP="001955C9">
            <w:pPr>
              <w:pStyle w:val="ListParagraph"/>
              <w:ind w:left="0"/>
              <w:rPr>
                <w:rFonts w:ascii="Arial" w:hAnsi="Arial" w:cs="Arial"/>
              </w:rPr>
            </w:pPr>
          </w:p>
          <w:p w14:paraId="4701C12B" w14:textId="77777777" w:rsidR="00754203" w:rsidRPr="00026F3A" w:rsidRDefault="00754203" w:rsidP="001955C9">
            <w:pPr>
              <w:pStyle w:val="ListParagraph"/>
              <w:ind w:left="0"/>
              <w:rPr>
                <w:rFonts w:ascii="Arial" w:hAnsi="Arial" w:cs="Arial"/>
              </w:rPr>
            </w:pPr>
          </w:p>
          <w:p w14:paraId="59094993" w14:textId="77777777" w:rsidR="00754203" w:rsidRPr="00026F3A" w:rsidRDefault="00754203" w:rsidP="001955C9">
            <w:pPr>
              <w:pStyle w:val="ListParagraph"/>
              <w:ind w:left="0"/>
              <w:rPr>
                <w:rFonts w:ascii="Arial" w:hAnsi="Arial" w:cs="Arial"/>
              </w:rPr>
            </w:pPr>
          </w:p>
          <w:p w14:paraId="5D76F448" w14:textId="77777777" w:rsidR="00754203" w:rsidRPr="00026F3A" w:rsidRDefault="00754203" w:rsidP="001955C9">
            <w:pPr>
              <w:pStyle w:val="ListParagraph"/>
              <w:ind w:left="0"/>
              <w:rPr>
                <w:rFonts w:ascii="Arial" w:hAnsi="Arial" w:cs="Arial"/>
              </w:rPr>
            </w:pPr>
          </w:p>
          <w:p w14:paraId="37A13AFF" w14:textId="77777777" w:rsidR="00754203" w:rsidRPr="00026F3A" w:rsidRDefault="00754203" w:rsidP="001955C9">
            <w:pPr>
              <w:pStyle w:val="ListParagraph"/>
              <w:ind w:left="0"/>
              <w:rPr>
                <w:rFonts w:ascii="Arial" w:hAnsi="Arial" w:cs="Arial"/>
              </w:rPr>
            </w:pPr>
          </w:p>
          <w:p w14:paraId="0B43C1B4" w14:textId="77777777" w:rsidR="00754203" w:rsidRPr="00026F3A" w:rsidRDefault="00754203" w:rsidP="001955C9">
            <w:pPr>
              <w:pStyle w:val="ListParagraph"/>
              <w:ind w:left="0"/>
              <w:rPr>
                <w:rFonts w:ascii="Arial" w:hAnsi="Arial" w:cs="Arial"/>
              </w:rPr>
            </w:pPr>
          </w:p>
          <w:p w14:paraId="3AF7027E" w14:textId="77777777" w:rsidR="00754203" w:rsidRPr="00026F3A" w:rsidRDefault="00754203" w:rsidP="001955C9">
            <w:pPr>
              <w:pStyle w:val="ListParagraph"/>
              <w:ind w:left="0"/>
              <w:rPr>
                <w:rFonts w:ascii="Arial" w:hAnsi="Arial" w:cs="Arial"/>
              </w:rPr>
            </w:pPr>
          </w:p>
          <w:p w14:paraId="4E2EC3DE" w14:textId="77777777" w:rsidR="00754203" w:rsidRPr="00026F3A" w:rsidRDefault="00754203" w:rsidP="001955C9">
            <w:pPr>
              <w:pStyle w:val="ListParagraph"/>
              <w:ind w:left="0"/>
              <w:rPr>
                <w:rFonts w:ascii="Arial" w:hAnsi="Arial" w:cs="Arial"/>
              </w:rPr>
            </w:pPr>
          </w:p>
          <w:p w14:paraId="390E0D91" w14:textId="77777777" w:rsidR="00754203" w:rsidRPr="00026F3A" w:rsidRDefault="00754203" w:rsidP="001955C9">
            <w:pPr>
              <w:pStyle w:val="ListParagraph"/>
              <w:ind w:left="0"/>
              <w:rPr>
                <w:rFonts w:ascii="Arial" w:hAnsi="Arial" w:cs="Arial"/>
              </w:rPr>
            </w:pPr>
          </w:p>
          <w:p w14:paraId="74C5AF97" w14:textId="77777777" w:rsidR="00754203" w:rsidRPr="00026F3A" w:rsidRDefault="00754203" w:rsidP="001955C9">
            <w:pPr>
              <w:pStyle w:val="ListParagraph"/>
              <w:ind w:left="0"/>
              <w:rPr>
                <w:rFonts w:ascii="Arial" w:hAnsi="Arial" w:cs="Arial"/>
              </w:rPr>
            </w:pPr>
          </w:p>
          <w:p w14:paraId="73A07192" w14:textId="77777777" w:rsidR="00754203" w:rsidRPr="00026F3A" w:rsidRDefault="00754203" w:rsidP="001955C9">
            <w:pPr>
              <w:pStyle w:val="ListParagraph"/>
              <w:ind w:left="0"/>
              <w:rPr>
                <w:rFonts w:ascii="Arial" w:hAnsi="Arial" w:cs="Arial"/>
              </w:rPr>
            </w:pPr>
          </w:p>
          <w:p w14:paraId="307C279D" w14:textId="77777777" w:rsidR="00754203" w:rsidRPr="00026F3A" w:rsidRDefault="00754203" w:rsidP="001955C9">
            <w:pPr>
              <w:pStyle w:val="ListParagraph"/>
              <w:ind w:left="0"/>
              <w:rPr>
                <w:rFonts w:ascii="Arial" w:hAnsi="Arial" w:cs="Arial"/>
              </w:rPr>
            </w:pPr>
          </w:p>
          <w:p w14:paraId="2DAF074B" w14:textId="77777777" w:rsidR="00754203" w:rsidRPr="00026F3A" w:rsidRDefault="00754203" w:rsidP="001955C9">
            <w:pPr>
              <w:pStyle w:val="ListParagraph"/>
              <w:ind w:left="0"/>
              <w:rPr>
                <w:rFonts w:ascii="Arial" w:hAnsi="Arial" w:cs="Arial"/>
              </w:rPr>
            </w:pPr>
          </w:p>
          <w:p w14:paraId="5564BC94" w14:textId="77777777" w:rsidR="00754203" w:rsidRPr="00026F3A" w:rsidRDefault="00754203" w:rsidP="001955C9">
            <w:pPr>
              <w:pStyle w:val="ListParagraph"/>
              <w:ind w:left="0"/>
              <w:rPr>
                <w:rFonts w:ascii="Arial" w:hAnsi="Arial" w:cs="Arial"/>
              </w:rPr>
            </w:pPr>
          </w:p>
          <w:p w14:paraId="5932AE53" w14:textId="77777777" w:rsidR="00754203" w:rsidRPr="00026F3A" w:rsidRDefault="00754203" w:rsidP="001955C9">
            <w:pPr>
              <w:pStyle w:val="ListParagraph"/>
              <w:ind w:left="0"/>
              <w:rPr>
                <w:rFonts w:ascii="Arial" w:hAnsi="Arial" w:cs="Arial"/>
              </w:rPr>
            </w:pPr>
          </w:p>
          <w:p w14:paraId="7A2B3CED" w14:textId="77777777" w:rsidR="00754203" w:rsidRPr="00026F3A" w:rsidRDefault="00754203" w:rsidP="001955C9">
            <w:pPr>
              <w:pStyle w:val="ListParagraph"/>
              <w:ind w:left="0"/>
              <w:rPr>
                <w:rFonts w:ascii="Arial" w:hAnsi="Arial" w:cs="Arial"/>
              </w:rPr>
            </w:pPr>
          </w:p>
          <w:p w14:paraId="46B19835" w14:textId="77777777" w:rsidR="00754203" w:rsidRPr="00026F3A" w:rsidRDefault="00754203" w:rsidP="001955C9">
            <w:pPr>
              <w:pStyle w:val="ListParagraph"/>
              <w:ind w:left="0"/>
              <w:rPr>
                <w:rFonts w:ascii="Arial" w:hAnsi="Arial" w:cs="Arial"/>
              </w:rPr>
            </w:pPr>
          </w:p>
          <w:p w14:paraId="0F1D993F" w14:textId="77777777" w:rsidR="00754203" w:rsidRPr="00026F3A" w:rsidRDefault="00754203" w:rsidP="001955C9">
            <w:pPr>
              <w:pStyle w:val="ListParagraph"/>
              <w:ind w:left="0"/>
              <w:rPr>
                <w:rFonts w:ascii="Arial" w:hAnsi="Arial" w:cs="Arial"/>
              </w:rPr>
            </w:pPr>
          </w:p>
          <w:p w14:paraId="1BF4C7D9" w14:textId="77777777" w:rsidR="00754203" w:rsidRPr="00026F3A" w:rsidRDefault="00754203" w:rsidP="001955C9">
            <w:pPr>
              <w:pStyle w:val="ListParagraph"/>
              <w:ind w:left="0"/>
              <w:rPr>
                <w:rFonts w:ascii="Arial" w:hAnsi="Arial" w:cs="Arial"/>
              </w:rPr>
            </w:pPr>
          </w:p>
          <w:p w14:paraId="5316C933" w14:textId="77777777" w:rsidR="00754203" w:rsidRPr="00026F3A" w:rsidRDefault="00754203" w:rsidP="001955C9">
            <w:pPr>
              <w:pStyle w:val="ListParagraph"/>
              <w:ind w:left="0"/>
              <w:rPr>
                <w:rFonts w:ascii="Arial" w:hAnsi="Arial" w:cs="Arial"/>
              </w:rPr>
            </w:pPr>
          </w:p>
          <w:p w14:paraId="0369B4BD" w14:textId="77777777" w:rsidR="00754203" w:rsidRPr="00026F3A" w:rsidRDefault="00754203" w:rsidP="001955C9">
            <w:pPr>
              <w:pStyle w:val="ListParagraph"/>
              <w:ind w:left="0"/>
              <w:rPr>
                <w:rFonts w:ascii="Arial" w:hAnsi="Arial" w:cs="Arial"/>
              </w:rPr>
            </w:pPr>
          </w:p>
          <w:p w14:paraId="1180AC41" w14:textId="77777777" w:rsidR="00754203" w:rsidRPr="00026F3A" w:rsidRDefault="00754203" w:rsidP="001955C9">
            <w:pPr>
              <w:pStyle w:val="ListParagraph"/>
              <w:ind w:left="0"/>
              <w:rPr>
                <w:rFonts w:ascii="Arial" w:hAnsi="Arial" w:cs="Arial"/>
              </w:rPr>
            </w:pPr>
          </w:p>
          <w:p w14:paraId="5AB7FDBB" w14:textId="42AF3F4C" w:rsidR="00754203" w:rsidRPr="00026F3A" w:rsidRDefault="00754203" w:rsidP="001955C9">
            <w:pPr>
              <w:pStyle w:val="ListParagraph"/>
              <w:ind w:left="0"/>
              <w:rPr>
                <w:rFonts w:ascii="Arial" w:hAnsi="Arial" w:cs="Arial"/>
              </w:rPr>
            </w:pPr>
          </w:p>
          <w:p w14:paraId="581C264B" w14:textId="77777777" w:rsidR="000456A8" w:rsidRPr="00026F3A" w:rsidRDefault="000456A8" w:rsidP="001955C9">
            <w:pPr>
              <w:pStyle w:val="ListParagraph"/>
              <w:ind w:left="0"/>
              <w:rPr>
                <w:rFonts w:ascii="Arial" w:hAnsi="Arial" w:cs="Arial"/>
              </w:rPr>
            </w:pPr>
          </w:p>
          <w:p w14:paraId="5D50A61E" w14:textId="77777777" w:rsidR="00754203" w:rsidRPr="00026F3A" w:rsidRDefault="00754203" w:rsidP="001955C9">
            <w:pPr>
              <w:pStyle w:val="ListParagraph"/>
              <w:ind w:left="0"/>
              <w:rPr>
                <w:rFonts w:ascii="Arial" w:hAnsi="Arial" w:cs="Arial"/>
              </w:rPr>
            </w:pPr>
          </w:p>
          <w:p w14:paraId="40D09FA2" w14:textId="2D3BC071" w:rsidR="00754203" w:rsidRPr="00026F3A" w:rsidRDefault="00754203" w:rsidP="001955C9">
            <w:pPr>
              <w:pStyle w:val="ListParagraph"/>
              <w:ind w:left="0"/>
              <w:rPr>
                <w:rFonts w:ascii="Arial" w:hAnsi="Arial" w:cs="Arial"/>
              </w:rPr>
            </w:pPr>
            <w:r w:rsidRPr="00026F3A">
              <w:rPr>
                <w:rFonts w:ascii="Arial" w:hAnsi="Arial" w:cs="Arial"/>
                <w:b/>
              </w:rPr>
              <w:t>Decision:</w:t>
            </w:r>
            <w:r w:rsidRPr="00026F3A">
              <w:rPr>
                <w:rFonts w:ascii="Arial" w:hAnsi="Arial" w:cs="Arial"/>
              </w:rPr>
              <w:t xml:space="preserve"> Regional Partnership Board agreed and approved the conclusions and amendments of the Population Needs Assessment</w:t>
            </w:r>
          </w:p>
        </w:tc>
      </w:tr>
      <w:tr w:rsidR="00DB5220" w:rsidRPr="00026F3A" w14:paraId="0B825AFC" w14:textId="77777777" w:rsidTr="0CB7CEE1">
        <w:tc>
          <w:tcPr>
            <w:tcW w:w="329" w:type="pct"/>
            <w:shd w:val="clear" w:color="auto" w:fill="E7E6E6" w:themeFill="background2"/>
          </w:tcPr>
          <w:p w14:paraId="03E63458" w14:textId="4CE39F1B" w:rsidR="00DB5220" w:rsidRPr="00026F3A" w:rsidRDefault="00DB5220" w:rsidP="001955C9">
            <w:pPr>
              <w:rPr>
                <w:rFonts w:ascii="Arial" w:hAnsi="Arial" w:cs="Arial"/>
                <w:sz w:val="24"/>
                <w:szCs w:val="24"/>
              </w:rPr>
            </w:pPr>
            <w:r w:rsidRPr="00026F3A">
              <w:rPr>
                <w:rFonts w:ascii="Arial" w:hAnsi="Arial" w:cs="Arial"/>
                <w:b/>
                <w:sz w:val="24"/>
                <w:szCs w:val="24"/>
              </w:rPr>
              <w:lastRenderedPageBreak/>
              <w:t>7</w:t>
            </w:r>
          </w:p>
        </w:tc>
        <w:tc>
          <w:tcPr>
            <w:tcW w:w="3688" w:type="pct"/>
            <w:shd w:val="clear" w:color="auto" w:fill="E7E6E6" w:themeFill="background2"/>
          </w:tcPr>
          <w:p w14:paraId="3172D2AF" w14:textId="7B2D520F" w:rsidR="00DB5220" w:rsidRPr="00026F3A" w:rsidRDefault="00DE79AE" w:rsidP="001955C9">
            <w:pPr>
              <w:rPr>
                <w:rFonts w:ascii="Arial" w:hAnsi="Arial" w:cs="Arial"/>
                <w:b/>
                <w:sz w:val="24"/>
                <w:szCs w:val="24"/>
              </w:rPr>
            </w:pPr>
            <w:r w:rsidRPr="00026F3A">
              <w:rPr>
                <w:rFonts w:ascii="Arial" w:hAnsi="Arial" w:cs="Arial"/>
                <w:b/>
                <w:sz w:val="24"/>
                <w:szCs w:val="24"/>
              </w:rPr>
              <w:t>Capital Funds Update</w:t>
            </w:r>
          </w:p>
        </w:tc>
        <w:tc>
          <w:tcPr>
            <w:tcW w:w="983" w:type="pct"/>
            <w:shd w:val="clear" w:color="auto" w:fill="E7E6E6" w:themeFill="background2"/>
          </w:tcPr>
          <w:p w14:paraId="1D095EB1" w14:textId="70BAE4AC" w:rsidR="00DB5220" w:rsidRPr="00026F3A" w:rsidRDefault="00DB5220" w:rsidP="001955C9">
            <w:pPr>
              <w:rPr>
                <w:rFonts w:ascii="Arial" w:hAnsi="Arial" w:cs="Arial"/>
                <w:b/>
                <w:sz w:val="24"/>
                <w:szCs w:val="24"/>
              </w:rPr>
            </w:pPr>
          </w:p>
        </w:tc>
      </w:tr>
      <w:tr w:rsidR="00DB5220" w:rsidRPr="00026F3A" w14:paraId="007F226C" w14:textId="77777777" w:rsidTr="0CB7CEE1">
        <w:tc>
          <w:tcPr>
            <w:tcW w:w="329" w:type="pct"/>
            <w:shd w:val="clear" w:color="auto" w:fill="auto"/>
          </w:tcPr>
          <w:p w14:paraId="277AAABC" w14:textId="77777777" w:rsidR="00DB5220" w:rsidRPr="00026F3A" w:rsidRDefault="00DB5220" w:rsidP="001955C9">
            <w:pPr>
              <w:rPr>
                <w:rFonts w:ascii="Arial" w:hAnsi="Arial" w:cs="Arial"/>
                <w:sz w:val="24"/>
                <w:szCs w:val="24"/>
              </w:rPr>
            </w:pPr>
            <w:r w:rsidRPr="00026F3A">
              <w:rPr>
                <w:rFonts w:ascii="Arial" w:hAnsi="Arial" w:cs="Arial"/>
                <w:sz w:val="24"/>
                <w:szCs w:val="24"/>
              </w:rPr>
              <w:t>7.1</w:t>
            </w:r>
          </w:p>
          <w:p w14:paraId="74279E76" w14:textId="21D43973" w:rsidR="006944A4" w:rsidRPr="00026F3A" w:rsidRDefault="006944A4" w:rsidP="001955C9">
            <w:pPr>
              <w:rPr>
                <w:rFonts w:ascii="Arial" w:hAnsi="Arial" w:cs="Arial"/>
                <w:sz w:val="24"/>
                <w:szCs w:val="24"/>
              </w:rPr>
            </w:pPr>
          </w:p>
          <w:p w14:paraId="65ACC059" w14:textId="24E5D817" w:rsidR="00E433F6" w:rsidRPr="00026F3A" w:rsidRDefault="00E433F6" w:rsidP="001955C9">
            <w:pPr>
              <w:rPr>
                <w:rFonts w:ascii="Arial" w:hAnsi="Arial" w:cs="Arial"/>
                <w:sz w:val="24"/>
                <w:szCs w:val="24"/>
              </w:rPr>
            </w:pPr>
          </w:p>
          <w:p w14:paraId="209FB0B7" w14:textId="294B2576" w:rsidR="00754203" w:rsidRPr="00026F3A" w:rsidRDefault="00754203" w:rsidP="001955C9">
            <w:pPr>
              <w:rPr>
                <w:rFonts w:ascii="Arial" w:hAnsi="Arial" w:cs="Arial"/>
                <w:sz w:val="24"/>
                <w:szCs w:val="24"/>
              </w:rPr>
            </w:pPr>
          </w:p>
          <w:p w14:paraId="42E8F68F" w14:textId="7E47ABDB" w:rsidR="00754203" w:rsidRPr="00026F3A" w:rsidRDefault="00754203" w:rsidP="001955C9">
            <w:pPr>
              <w:rPr>
                <w:rFonts w:ascii="Arial" w:hAnsi="Arial" w:cs="Arial"/>
                <w:sz w:val="24"/>
                <w:szCs w:val="24"/>
              </w:rPr>
            </w:pPr>
          </w:p>
          <w:p w14:paraId="1E98DD95" w14:textId="69795BB1" w:rsidR="00754203" w:rsidRPr="00026F3A" w:rsidRDefault="00754203" w:rsidP="001955C9">
            <w:pPr>
              <w:rPr>
                <w:rFonts w:ascii="Arial" w:hAnsi="Arial" w:cs="Arial"/>
                <w:sz w:val="24"/>
                <w:szCs w:val="24"/>
              </w:rPr>
            </w:pPr>
          </w:p>
          <w:p w14:paraId="6FBF88D6" w14:textId="21F17D65" w:rsidR="00754203" w:rsidRPr="00026F3A" w:rsidRDefault="00754203" w:rsidP="001955C9">
            <w:pPr>
              <w:rPr>
                <w:rFonts w:ascii="Arial" w:hAnsi="Arial" w:cs="Arial"/>
                <w:sz w:val="24"/>
                <w:szCs w:val="24"/>
              </w:rPr>
            </w:pPr>
          </w:p>
          <w:p w14:paraId="486444B6" w14:textId="77777777" w:rsidR="00754203" w:rsidRPr="00026F3A" w:rsidRDefault="00754203" w:rsidP="001955C9">
            <w:pPr>
              <w:rPr>
                <w:rFonts w:ascii="Arial" w:hAnsi="Arial" w:cs="Arial"/>
                <w:sz w:val="24"/>
                <w:szCs w:val="24"/>
              </w:rPr>
            </w:pPr>
          </w:p>
          <w:p w14:paraId="1CA854A2" w14:textId="77777777" w:rsidR="006944A4" w:rsidRPr="00026F3A" w:rsidRDefault="006944A4" w:rsidP="001955C9">
            <w:pPr>
              <w:rPr>
                <w:rFonts w:ascii="Arial" w:hAnsi="Arial" w:cs="Arial"/>
                <w:sz w:val="24"/>
                <w:szCs w:val="24"/>
              </w:rPr>
            </w:pPr>
          </w:p>
          <w:p w14:paraId="02FBD9BE" w14:textId="10F20B72" w:rsidR="006944A4" w:rsidRPr="00026F3A" w:rsidRDefault="006944A4" w:rsidP="001955C9">
            <w:pPr>
              <w:rPr>
                <w:rFonts w:ascii="Arial" w:hAnsi="Arial" w:cs="Arial"/>
                <w:sz w:val="24"/>
                <w:szCs w:val="24"/>
              </w:rPr>
            </w:pPr>
            <w:r w:rsidRPr="00026F3A">
              <w:rPr>
                <w:rFonts w:ascii="Arial" w:hAnsi="Arial" w:cs="Arial"/>
                <w:sz w:val="24"/>
                <w:szCs w:val="24"/>
              </w:rPr>
              <w:t>7.2</w:t>
            </w:r>
          </w:p>
          <w:p w14:paraId="30ADD621" w14:textId="17FC6EEE" w:rsidR="006A7EED" w:rsidRPr="00026F3A" w:rsidRDefault="006A7EED" w:rsidP="001955C9">
            <w:pPr>
              <w:rPr>
                <w:rFonts w:ascii="Arial" w:hAnsi="Arial" w:cs="Arial"/>
                <w:sz w:val="24"/>
                <w:szCs w:val="24"/>
              </w:rPr>
            </w:pPr>
          </w:p>
          <w:p w14:paraId="4A386A1D" w14:textId="24DA8E03" w:rsidR="006A7EED" w:rsidRPr="00026F3A" w:rsidRDefault="006A7EED" w:rsidP="001955C9">
            <w:pPr>
              <w:rPr>
                <w:rFonts w:ascii="Arial" w:hAnsi="Arial" w:cs="Arial"/>
                <w:sz w:val="24"/>
                <w:szCs w:val="24"/>
              </w:rPr>
            </w:pPr>
          </w:p>
          <w:p w14:paraId="038113F4" w14:textId="09E71B63" w:rsidR="006A7EED" w:rsidRPr="00026F3A" w:rsidRDefault="006A7EED" w:rsidP="001955C9">
            <w:pPr>
              <w:rPr>
                <w:rFonts w:ascii="Arial" w:hAnsi="Arial" w:cs="Arial"/>
                <w:sz w:val="24"/>
                <w:szCs w:val="24"/>
              </w:rPr>
            </w:pPr>
          </w:p>
          <w:p w14:paraId="02124ABC" w14:textId="12C9B064" w:rsidR="006A7EED" w:rsidRPr="00026F3A" w:rsidRDefault="006A7EED" w:rsidP="001955C9">
            <w:pPr>
              <w:rPr>
                <w:rFonts w:ascii="Arial" w:hAnsi="Arial" w:cs="Arial"/>
                <w:sz w:val="24"/>
                <w:szCs w:val="24"/>
              </w:rPr>
            </w:pPr>
          </w:p>
          <w:p w14:paraId="5E80B89B" w14:textId="0B36FFB5" w:rsidR="006A7EED" w:rsidRPr="00026F3A" w:rsidRDefault="006A7EED" w:rsidP="001955C9">
            <w:pPr>
              <w:rPr>
                <w:rFonts w:ascii="Arial" w:hAnsi="Arial" w:cs="Arial"/>
                <w:sz w:val="24"/>
                <w:szCs w:val="24"/>
              </w:rPr>
            </w:pPr>
          </w:p>
          <w:p w14:paraId="57FC7DB9" w14:textId="0C6FFA2D" w:rsidR="006A7EED" w:rsidRPr="00026F3A" w:rsidRDefault="006A7EED" w:rsidP="001955C9">
            <w:pPr>
              <w:rPr>
                <w:rFonts w:ascii="Arial" w:hAnsi="Arial" w:cs="Arial"/>
                <w:sz w:val="24"/>
                <w:szCs w:val="24"/>
              </w:rPr>
            </w:pPr>
          </w:p>
          <w:p w14:paraId="3EDD4D44" w14:textId="4AE9F707" w:rsidR="006A7EED" w:rsidRPr="00026F3A" w:rsidRDefault="006A7EED" w:rsidP="001955C9">
            <w:pPr>
              <w:rPr>
                <w:rFonts w:ascii="Arial" w:hAnsi="Arial" w:cs="Arial"/>
                <w:sz w:val="24"/>
                <w:szCs w:val="24"/>
              </w:rPr>
            </w:pPr>
          </w:p>
          <w:p w14:paraId="0CB6B2C5" w14:textId="57F4E045" w:rsidR="006A7EED" w:rsidRPr="00026F3A" w:rsidRDefault="006A7EED" w:rsidP="001955C9">
            <w:pPr>
              <w:rPr>
                <w:rFonts w:ascii="Arial" w:hAnsi="Arial" w:cs="Arial"/>
                <w:sz w:val="24"/>
                <w:szCs w:val="24"/>
              </w:rPr>
            </w:pPr>
          </w:p>
          <w:p w14:paraId="684C9373" w14:textId="5CC1A18E" w:rsidR="006A7EED" w:rsidRPr="00026F3A" w:rsidRDefault="006A7EED" w:rsidP="001955C9">
            <w:pPr>
              <w:rPr>
                <w:rFonts w:ascii="Arial" w:hAnsi="Arial" w:cs="Arial"/>
                <w:sz w:val="24"/>
                <w:szCs w:val="24"/>
              </w:rPr>
            </w:pPr>
          </w:p>
          <w:p w14:paraId="0B5FAB51" w14:textId="703BF706" w:rsidR="006A7EED" w:rsidRPr="00026F3A" w:rsidRDefault="006A7EED" w:rsidP="001955C9">
            <w:pPr>
              <w:rPr>
                <w:rFonts w:ascii="Arial" w:hAnsi="Arial" w:cs="Arial"/>
                <w:sz w:val="24"/>
                <w:szCs w:val="24"/>
              </w:rPr>
            </w:pPr>
          </w:p>
          <w:p w14:paraId="47808EA6" w14:textId="43A219E5" w:rsidR="006A7EED" w:rsidRPr="00026F3A" w:rsidRDefault="006A7EED" w:rsidP="001955C9">
            <w:pPr>
              <w:rPr>
                <w:rFonts w:ascii="Arial" w:hAnsi="Arial" w:cs="Arial"/>
                <w:sz w:val="24"/>
                <w:szCs w:val="24"/>
              </w:rPr>
            </w:pPr>
          </w:p>
          <w:p w14:paraId="3CC82FD9" w14:textId="66E06083" w:rsidR="000456A8" w:rsidRPr="00026F3A" w:rsidRDefault="000456A8" w:rsidP="001955C9">
            <w:pPr>
              <w:rPr>
                <w:rFonts w:ascii="Arial" w:hAnsi="Arial" w:cs="Arial"/>
                <w:sz w:val="24"/>
                <w:szCs w:val="24"/>
              </w:rPr>
            </w:pPr>
          </w:p>
          <w:p w14:paraId="58C07BA9" w14:textId="19865C2B" w:rsidR="006A7EED" w:rsidRPr="00026F3A" w:rsidRDefault="006A7EED" w:rsidP="001955C9">
            <w:pPr>
              <w:rPr>
                <w:rFonts w:ascii="Arial" w:hAnsi="Arial" w:cs="Arial"/>
                <w:sz w:val="24"/>
                <w:szCs w:val="24"/>
              </w:rPr>
            </w:pPr>
            <w:r w:rsidRPr="00026F3A">
              <w:rPr>
                <w:rFonts w:ascii="Arial" w:hAnsi="Arial" w:cs="Arial"/>
                <w:sz w:val="24"/>
                <w:szCs w:val="24"/>
              </w:rPr>
              <w:t>7.3</w:t>
            </w:r>
          </w:p>
          <w:p w14:paraId="528A9CC9" w14:textId="2AADA995" w:rsidR="00974A28" w:rsidRPr="00026F3A" w:rsidRDefault="00974A28" w:rsidP="001955C9">
            <w:pPr>
              <w:rPr>
                <w:rFonts w:ascii="Arial" w:hAnsi="Arial" w:cs="Arial"/>
                <w:sz w:val="24"/>
                <w:szCs w:val="24"/>
              </w:rPr>
            </w:pPr>
          </w:p>
          <w:p w14:paraId="634F7572" w14:textId="7A5978B7" w:rsidR="00974A28" w:rsidRPr="00026F3A" w:rsidRDefault="00974A28" w:rsidP="001955C9">
            <w:pPr>
              <w:rPr>
                <w:rFonts w:ascii="Arial" w:hAnsi="Arial" w:cs="Arial"/>
                <w:sz w:val="24"/>
                <w:szCs w:val="24"/>
              </w:rPr>
            </w:pPr>
          </w:p>
          <w:p w14:paraId="557910AC" w14:textId="20816AA2" w:rsidR="00974A28" w:rsidRPr="00026F3A" w:rsidRDefault="00974A28" w:rsidP="001955C9">
            <w:pPr>
              <w:rPr>
                <w:rFonts w:ascii="Arial" w:hAnsi="Arial" w:cs="Arial"/>
                <w:sz w:val="24"/>
                <w:szCs w:val="24"/>
              </w:rPr>
            </w:pPr>
          </w:p>
          <w:p w14:paraId="1FE47BA8" w14:textId="1B68955B" w:rsidR="00974A28" w:rsidRPr="00026F3A" w:rsidRDefault="00974A28" w:rsidP="001955C9">
            <w:pPr>
              <w:rPr>
                <w:rFonts w:ascii="Arial" w:hAnsi="Arial" w:cs="Arial"/>
                <w:sz w:val="24"/>
                <w:szCs w:val="24"/>
              </w:rPr>
            </w:pPr>
          </w:p>
          <w:p w14:paraId="163675D0" w14:textId="4252776B" w:rsidR="00974A28" w:rsidRPr="00026F3A" w:rsidRDefault="00974A28" w:rsidP="001955C9">
            <w:pPr>
              <w:rPr>
                <w:rFonts w:ascii="Arial" w:hAnsi="Arial" w:cs="Arial"/>
                <w:sz w:val="24"/>
                <w:szCs w:val="24"/>
              </w:rPr>
            </w:pPr>
          </w:p>
          <w:p w14:paraId="70BC08F4" w14:textId="78B0649C" w:rsidR="00974A28" w:rsidRPr="00026F3A" w:rsidRDefault="00974A28" w:rsidP="001955C9">
            <w:pPr>
              <w:rPr>
                <w:rFonts w:ascii="Arial" w:hAnsi="Arial" w:cs="Arial"/>
                <w:sz w:val="24"/>
                <w:szCs w:val="24"/>
              </w:rPr>
            </w:pPr>
          </w:p>
          <w:p w14:paraId="2210AB23" w14:textId="748217EE" w:rsidR="00974A28" w:rsidRPr="00026F3A" w:rsidRDefault="00974A28" w:rsidP="001955C9">
            <w:pPr>
              <w:rPr>
                <w:rFonts w:ascii="Arial" w:hAnsi="Arial" w:cs="Arial"/>
                <w:sz w:val="24"/>
                <w:szCs w:val="24"/>
              </w:rPr>
            </w:pPr>
          </w:p>
          <w:p w14:paraId="3DDD0AD5" w14:textId="63F57381" w:rsidR="00974A28" w:rsidRPr="00026F3A" w:rsidRDefault="00974A28" w:rsidP="001955C9">
            <w:pPr>
              <w:rPr>
                <w:rFonts w:ascii="Arial" w:hAnsi="Arial" w:cs="Arial"/>
                <w:sz w:val="24"/>
                <w:szCs w:val="24"/>
              </w:rPr>
            </w:pPr>
          </w:p>
          <w:p w14:paraId="5A5D0BCE" w14:textId="3E9AC5E9" w:rsidR="00974A28" w:rsidRPr="00026F3A" w:rsidRDefault="00974A28" w:rsidP="001955C9">
            <w:pPr>
              <w:rPr>
                <w:rFonts w:ascii="Arial" w:hAnsi="Arial" w:cs="Arial"/>
                <w:sz w:val="24"/>
                <w:szCs w:val="24"/>
              </w:rPr>
            </w:pPr>
          </w:p>
          <w:p w14:paraId="52A760F2" w14:textId="7A3F13EE" w:rsidR="00974A28" w:rsidRPr="00026F3A" w:rsidRDefault="00974A28" w:rsidP="001955C9">
            <w:pPr>
              <w:rPr>
                <w:rFonts w:ascii="Arial" w:hAnsi="Arial" w:cs="Arial"/>
                <w:sz w:val="24"/>
                <w:szCs w:val="24"/>
              </w:rPr>
            </w:pPr>
          </w:p>
          <w:p w14:paraId="60EC8081" w14:textId="685A46BD" w:rsidR="00974A28" w:rsidRPr="00026F3A" w:rsidRDefault="00974A28" w:rsidP="001955C9">
            <w:pPr>
              <w:rPr>
                <w:rFonts w:ascii="Arial" w:hAnsi="Arial" w:cs="Arial"/>
                <w:sz w:val="24"/>
                <w:szCs w:val="24"/>
              </w:rPr>
            </w:pPr>
          </w:p>
          <w:p w14:paraId="6A58B552" w14:textId="77777777" w:rsidR="004354E5" w:rsidRPr="00026F3A" w:rsidRDefault="004354E5" w:rsidP="001955C9">
            <w:pPr>
              <w:rPr>
                <w:rFonts w:ascii="Arial" w:hAnsi="Arial" w:cs="Arial"/>
                <w:sz w:val="24"/>
                <w:szCs w:val="24"/>
              </w:rPr>
            </w:pPr>
          </w:p>
          <w:p w14:paraId="71FC7421" w14:textId="7CFFF96A" w:rsidR="00974A28" w:rsidRPr="00026F3A" w:rsidRDefault="00974A28" w:rsidP="001955C9">
            <w:pPr>
              <w:rPr>
                <w:rFonts w:ascii="Arial" w:hAnsi="Arial" w:cs="Arial"/>
                <w:sz w:val="24"/>
                <w:szCs w:val="24"/>
              </w:rPr>
            </w:pPr>
          </w:p>
          <w:p w14:paraId="03105936" w14:textId="253B3048" w:rsidR="00974A28" w:rsidRPr="00026F3A" w:rsidRDefault="00974A28" w:rsidP="001955C9">
            <w:pPr>
              <w:rPr>
                <w:rFonts w:ascii="Arial" w:hAnsi="Arial" w:cs="Arial"/>
                <w:sz w:val="24"/>
                <w:szCs w:val="24"/>
              </w:rPr>
            </w:pPr>
          </w:p>
          <w:p w14:paraId="6AB7EE75" w14:textId="4AF5E35D" w:rsidR="00974A28" w:rsidRPr="00026F3A" w:rsidRDefault="00974A28" w:rsidP="001955C9">
            <w:pPr>
              <w:rPr>
                <w:rFonts w:ascii="Arial" w:hAnsi="Arial" w:cs="Arial"/>
                <w:sz w:val="24"/>
                <w:szCs w:val="24"/>
              </w:rPr>
            </w:pPr>
          </w:p>
          <w:p w14:paraId="33C6ED44" w14:textId="28556F61" w:rsidR="00974A28" w:rsidRPr="00026F3A" w:rsidRDefault="00974A28" w:rsidP="001955C9">
            <w:pPr>
              <w:rPr>
                <w:rFonts w:ascii="Arial" w:hAnsi="Arial" w:cs="Arial"/>
                <w:sz w:val="24"/>
                <w:szCs w:val="24"/>
              </w:rPr>
            </w:pPr>
            <w:r w:rsidRPr="00026F3A">
              <w:rPr>
                <w:rFonts w:ascii="Arial" w:hAnsi="Arial" w:cs="Arial"/>
                <w:sz w:val="24"/>
                <w:szCs w:val="24"/>
              </w:rPr>
              <w:t>7.4</w:t>
            </w:r>
          </w:p>
          <w:p w14:paraId="7C5C74F8" w14:textId="02003A4B" w:rsidR="00974A28" w:rsidRPr="00026F3A" w:rsidRDefault="00974A28" w:rsidP="001955C9">
            <w:pPr>
              <w:rPr>
                <w:rFonts w:ascii="Arial" w:hAnsi="Arial" w:cs="Arial"/>
                <w:sz w:val="24"/>
                <w:szCs w:val="24"/>
              </w:rPr>
            </w:pPr>
          </w:p>
          <w:p w14:paraId="5DC90DCF" w14:textId="0523B1BF" w:rsidR="00974A28" w:rsidRPr="00026F3A" w:rsidRDefault="00974A28" w:rsidP="001955C9">
            <w:pPr>
              <w:rPr>
                <w:rFonts w:ascii="Arial" w:hAnsi="Arial" w:cs="Arial"/>
                <w:sz w:val="24"/>
                <w:szCs w:val="24"/>
              </w:rPr>
            </w:pPr>
          </w:p>
          <w:p w14:paraId="456693F3" w14:textId="0B46A786" w:rsidR="00974A28" w:rsidRPr="00026F3A" w:rsidRDefault="00974A28" w:rsidP="001955C9">
            <w:pPr>
              <w:rPr>
                <w:rFonts w:ascii="Arial" w:hAnsi="Arial" w:cs="Arial"/>
                <w:sz w:val="24"/>
                <w:szCs w:val="24"/>
              </w:rPr>
            </w:pPr>
          </w:p>
          <w:p w14:paraId="4ACD5B81" w14:textId="7C86F33E" w:rsidR="00974A28" w:rsidRPr="00026F3A" w:rsidRDefault="00974A28" w:rsidP="001955C9">
            <w:pPr>
              <w:rPr>
                <w:rFonts w:ascii="Arial" w:hAnsi="Arial" w:cs="Arial"/>
                <w:sz w:val="24"/>
                <w:szCs w:val="24"/>
              </w:rPr>
            </w:pPr>
            <w:r w:rsidRPr="00026F3A">
              <w:rPr>
                <w:rFonts w:ascii="Arial" w:hAnsi="Arial" w:cs="Arial"/>
                <w:sz w:val="24"/>
                <w:szCs w:val="24"/>
              </w:rPr>
              <w:t>7.5</w:t>
            </w:r>
          </w:p>
          <w:p w14:paraId="602E9F5C" w14:textId="77A486C7" w:rsidR="00974A28" w:rsidRPr="00026F3A" w:rsidRDefault="00974A28" w:rsidP="001955C9">
            <w:pPr>
              <w:rPr>
                <w:rFonts w:ascii="Arial" w:hAnsi="Arial" w:cs="Arial"/>
                <w:sz w:val="24"/>
                <w:szCs w:val="24"/>
              </w:rPr>
            </w:pPr>
          </w:p>
          <w:p w14:paraId="7DD371E1" w14:textId="33C4D307" w:rsidR="00974A28" w:rsidRPr="00026F3A" w:rsidRDefault="00974A28" w:rsidP="001955C9">
            <w:pPr>
              <w:rPr>
                <w:rFonts w:ascii="Arial" w:hAnsi="Arial" w:cs="Arial"/>
                <w:sz w:val="24"/>
                <w:szCs w:val="24"/>
              </w:rPr>
            </w:pPr>
          </w:p>
          <w:p w14:paraId="1DAA5B8A" w14:textId="4D25255F" w:rsidR="00974A28" w:rsidRPr="00026F3A" w:rsidRDefault="00974A28" w:rsidP="001955C9">
            <w:pPr>
              <w:rPr>
                <w:rFonts w:ascii="Arial" w:hAnsi="Arial" w:cs="Arial"/>
                <w:sz w:val="24"/>
                <w:szCs w:val="24"/>
              </w:rPr>
            </w:pPr>
            <w:r w:rsidRPr="00026F3A">
              <w:rPr>
                <w:rFonts w:ascii="Arial" w:hAnsi="Arial" w:cs="Arial"/>
                <w:sz w:val="24"/>
                <w:szCs w:val="24"/>
              </w:rPr>
              <w:t>7.6</w:t>
            </w:r>
          </w:p>
          <w:p w14:paraId="25179CDB" w14:textId="15E95441" w:rsidR="00733512" w:rsidRPr="00026F3A" w:rsidRDefault="00733512" w:rsidP="001955C9">
            <w:pPr>
              <w:rPr>
                <w:rFonts w:ascii="Arial" w:hAnsi="Arial" w:cs="Arial"/>
                <w:sz w:val="24"/>
                <w:szCs w:val="24"/>
              </w:rPr>
            </w:pPr>
          </w:p>
          <w:p w14:paraId="3351FB29" w14:textId="6B1D1A8D" w:rsidR="00733512" w:rsidRPr="00026F3A" w:rsidRDefault="00733512" w:rsidP="001955C9">
            <w:pPr>
              <w:rPr>
                <w:rFonts w:ascii="Arial" w:hAnsi="Arial" w:cs="Arial"/>
                <w:sz w:val="24"/>
                <w:szCs w:val="24"/>
              </w:rPr>
            </w:pPr>
          </w:p>
          <w:p w14:paraId="56907813" w14:textId="7F5B5D9F" w:rsidR="00733512" w:rsidRPr="00026F3A" w:rsidRDefault="00733512" w:rsidP="001955C9">
            <w:pPr>
              <w:rPr>
                <w:rFonts w:ascii="Arial" w:hAnsi="Arial" w:cs="Arial"/>
                <w:sz w:val="24"/>
                <w:szCs w:val="24"/>
              </w:rPr>
            </w:pPr>
          </w:p>
          <w:p w14:paraId="6F238C1A" w14:textId="41C2BEA7" w:rsidR="00733512" w:rsidRPr="00026F3A" w:rsidRDefault="00733512" w:rsidP="001955C9">
            <w:pPr>
              <w:rPr>
                <w:rFonts w:ascii="Arial" w:hAnsi="Arial" w:cs="Arial"/>
                <w:sz w:val="24"/>
                <w:szCs w:val="24"/>
              </w:rPr>
            </w:pPr>
          </w:p>
          <w:p w14:paraId="6718D439" w14:textId="3E927A74" w:rsidR="00733512" w:rsidRPr="00026F3A" w:rsidRDefault="00733512" w:rsidP="001955C9">
            <w:pPr>
              <w:rPr>
                <w:rFonts w:ascii="Arial" w:hAnsi="Arial" w:cs="Arial"/>
                <w:sz w:val="24"/>
                <w:szCs w:val="24"/>
              </w:rPr>
            </w:pPr>
          </w:p>
          <w:p w14:paraId="147095A0" w14:textId="3E28DAAA" w:rsidR="00733512" w:rsidRPr="00026F3A" w:rsidRDefault="00733512" w:rsidP="001955C9">
            <w:pPr>
              <w:rPr>
                <w:rFonts w:ascii="Arial" w:hAnsi="Arial" w:cs="Arial"/>
                <w:sz w:val="24"/>
                <w:szCs w:val="24"/>
              </w:rPr>
            </w:pPr>
          </w:p>
          <w:p w14:paraId="405986CC" w14:textId="45950E2F" w:rsidR="00733512" w:rsidRPr="00026F3A" w:rsidRDefault="00733512" w:rsidP="001955C9">
            <w:pPr>
              <w:rPr>
                <w:rFonts w:ascii="Arial" w:hAnsi="Arial" w:cs="Arial"/>
                <w:sz w:val="24"/>
                <w:szCs w:val="24"/>
              </w:rPr>
            </w:pPr>
          </w:p>
          <w:p w14:paraId="024E0542" w14:textId="062C62D6" w:rsidR="00733512" w:rsidRPr="00026F3A" w:rsidRDefault="00733512" w:rsidP="001955C9">
            <w:pPr>
              <w:rPr>
                <w:rFonts w:ascii="Arial" w:hAnsi="Arial" w:cs="Arial"/>
                <w:sz w:val="24"/>
                <w:szCs w:val="24"/>
              </w:rPr>
            </w:pPr>
          </w:p>
          <w:p w14:paraId="6FD86583" w14:textId="5BBB4525" w:rsidR="00733512" w:rsidRPr="00026F3A" w:rsidRDefault="00733512" w:rsidP="001955C9">
            <w:pPr>
              <w:rPr>
                <w:rFonts w:ascii="Arial" w:hAnsi="Arial" w:cs="Arial"/>
                <w:sz w:val="24"/>
                <w:szCs w:val="24"/>
              </w:rPr>
            </w:pPr>
          </w:p>
          <w:p w14:paraId="3A588305" w14:textId="70A723D7" w:rsidR="00733512" w:rsidRPr="00026F3A" w:rsidRDefault="00733512" w:rsidP="001955C9">
            <w:pPr>
              <w:rPr>
                <w:rFonts w:ascii="Arial" w:hAnsi="Arial" w:cs="Arial"/>
                <w:sz w:val="24"/>
                <w:szCs w:val="24"/>
              </w:rPr>
            </w:pPr>
          </w:p>
          <w:p w14:paraId="5716E4D1" w14:textId="24550D8E" w:rsidR="00733512" w:rsidRPr="00026F3A" w:rsidRDefault="00733512" w:rsidP="001955C9">
            <w:pPr>
              <w:rPr>
                <w:rFonts w:ascii="Arial" w:hAnsi="Arial" w:cs="Arial"/>
                <w:sz w:val="24"/>
                <w:szCs w:val="24"/>
              </w:rPr>
            </w:pPr>
          </w:p>
          <w:p w14:paraId="6DF5BC14" w14:textId="073D2DA6" w:rsidR="00733512" w:rsidRPr="00026F3A" w:rsidRDefault="00733512" w:rsidP="001955C9">
            <w:pPr>
              <w:rPr>
                <w:rFonts w:ascii="Arial" w:hAnsi="Arial" w:cs="Arial"/>
                <w:sz w:val="24"/>
                <w:szCs w:val="24"/>
              </w:rPr>
            </w:pPr>
          </w:p>
          <w:p w14:paraId="510CFFD0" w14:textId="7ABEA57A" w:rsidR="00733512" w:rsidRPr="00026F3A" w:rsidRDefault="00733512" w:rsidP="001955C9">
            <w:pPr>
              <w:rPr>
                <w:rFonts w:ascii="Arial" w:hAnsi="Arial" w:cs="Arial"/>
                <w:sz w:val="24"/>
                <w:szCs w:val="24"/>
              </w:rPr>
            </w:pPr>
          </w:p>
          <w:p w14:paraId="198BDD61" w14:textId="28ECA89F" w:rsidR="00733512" w:rsidRPr="00026F3A" w:rsidRDefault="00733512" w:rsidP="001955C9">
            <w:pPr>
              <w:rPr>
                <w:rFonts w:ascii="Arial" w:hAnsi="Arial" w:cs="Arial"/>
                <w:sz w:val="24"/>
                <w:szCs w:val="24"/>
              </w:rPr>
            </w:pPr>
            <w:r w:rsidRPr="00026F3A">
              <w:rPr>
                <w:rFonts w:ascii="Arial" w:hAnsi="Arial" w:cs="Arial"/>
                <w:sz w:val="24"/>
                <w:szCs w:val="24"/>
              </w:rPr>
              <w:t>7.7</w:t>
            </w:r>
          </w:p>
          <w:p w14:paraId="1433DAF2" w14:textId="24632858" w:rsidR="00733512" w:rsidRPr="00026F3A" w:rsidRDefault="00733512" w:rsidP="001955C9">
            <w:pPr>
              <w:rPr>
                <w:rFonts w:ascii="Arial" w:hAnsi="Arial" w:cs="Arial"/>
                <w:sz w:val="24"/>
                <w:szCs w:val="24"/>
              </w:rPr>
            </w:pPr>
          </w:p>
          <w:p w14:paraId="0B0F74D0" w14:textId="6B0115EB" w:rsidR="00733512" w:rsidRPr="00026F3A" w:rsidRDefault="00733512" w:rsidP="001955C9">
            <w:pPr>
              <w:rPr>
                <w:rFonts w:ascii="Arial" w:hAnsi="Arial" w:cs="Arial"/>
                <w:sz w:val="24"/>
                <w:szCs w:val="24"/>
              </w:rPr>
            </w:pPr>
          </w:p>
          <w:p w14:paraId="23B2C7B7" w14:textId="1CA48E53" w:rsidR="00733512" w:rsidRPr="00026F3A" w:rsidRDefault="00733512" w:rsidP="001955C9">
            <w:pPr>
              <w:rPr>
                <w:rFonts w:ascii="Arial" w:hAnsi="Arial" w:cs="Arial"/>
                <w:sz w:val="24"/>
                <w:szCs w:val="24"/>
              </w:rPr>
            </w:pPr>
          </w:p>
          <w:p w14:paraId="6FF4CDA2" w14:textId="1D81A4A2" w:rsidR="00733512" w:rsidRPr="00026F3A" w:rsidRDefault="00733512" w:rsidP="001955C9">
            <w:pPr>
              <w:rPr>
                <w:rFonts w:ascii="Arial" w:hAnsi="Arial" w:cs="Arial"/>
                <w:sz w:val="24"/>
                <w:szCs w:val="24"/>
              </w:rPr>
            </w:pPr>
          </w:p>
          <w:p w14:paraId="11959A2B" w14:textId="19190A6C" w:rsidR="00733512" w:rsidRPr="00026F3A" w:rsidRDefault="00733512" w:rsidP="001955C9">
            <w:pPr>
              <w:rPr>
                <w:rFonts w:ascii="Arial" w:hAnsi="Arial" w:cs="Arial"/>
                <w:sz w:val="24"/>
                <w:szCs w:val="24"/>
              </w:rPr>
            </w:pPr>
          </w:p>
          <w:p w14:paraId="70B18588" w14:textId="77777777" w:rsidR="00563986" w:rsidRPr="00026F3A" w:rsidRDefault="00563986" w:rsidP="001955C9">
            <w:pPr>
              <w:rPr>
                <w:rFonts w:ascii="Arial" w:hAnsi="Arial" w:cs="Arial"/>
                <w:sz w:val="24"/>
                <w:szCs w:val="24"/>
              </w:rPr>
            </w:pPr>
          </w:p>
          <w:p w14:paraId="6D6E766D" w14:textId="54C065BE" w:rsidR="0003752E" w:rsidRPr="00026F3A" w:rsidRDefault="00733512" w:rsidP="001955C9">
            <w:pPr>
              <w:rPr>
                <w:rFonts w:ascii="Arial" w:hAnsi="Arial" w:cs="Arial"/>
                <w:sz w:val="24"/>
                <w:szCs w:val="24"/>
              </w:rPr>
            </w:pPr>
            <w:r w:rsidRPr="00026F3A">
              <w:rPr>
                <w:rFonts w:ascii="Arial" w:hAnsi="Arial" w:cs="Arial"/>
                <w:sz w:val="24"/>
                <w:szCs w:val="24"/>
              </w:rPr>
              <w:t>7.8</w:t>
            </w:r>
          </w:p>
          <w:p w14:paraId="740C04C2" w14:textId="0C1F8569" w:rsidR="009A2206" w:rsidRPr="00026F3A" w:rsidRDefault="009A2206" w:rsidP="001955C9">
            <w:pPr>
              <w:rPr>
                <w:rFonts w:ascii="Arial" w:hAnsi="Arial" w:cs="Arial"/>
                <w:sz w:val="24"/>
                <w:szCs w:val="24"/>
              </w:rPr>
            </w:pPr>
          </w:p>
          <w:p w14:paraId="304DB53C" w14:textId="302E7918" w:rsidR="009A2206" w:rsidRPr="00026F3A" w:rsidRDefault="009A2206" w:rsidP="001955C9">
            <w:pPr>
              <w:rPr>
                <w:rFonts w:ascii="Arial" w:hAnsi="Arial" w:cs="Arial"/>
                <w:sz w:val="24"/>
                <w:szCs w:val="24"/>
              </w:rPr>
            </w:pPr>
          </w:p>
          <w:p w14:paraId="01E84D56" w14:textId="47EB97E3" w:rsidR="009A2206" w:rsidRPr="00026F3A" w:rsidRDefault="009A2206" w:rsidP="001955C9">
            <w:pPr>
              <w:rPr>
                <w:rFonts w:ascii="Arial" w:hAnsi="Arial" w:cs="Arial"/>
                <w:sz w:val="24"/>
                <w:szCs w:val="24"/>
              </w:rPr>
            </w:pPr>
          </w:p>
          <w:p w14:paraId="342EA96C" w14:textId="7D26696D" w:rsidR="009A2206" w:rsidRPr="00026F3A" w:rsidRDefault="009A2206" w:rsidP="001955C9">
            <w:pPr>
              <w:rPr>
                <w:rFonts w:ascii="Arial" w:hAnsi="Arial" w:cs="Arial"/>
                <w:sz w:val="24"/>
                <w:szCs w:val="24"/>
              </w:rPr>
            </w:pPr>
          </w:p>
          <w:p w14:paraId="45A76898" w14:textId="42645B92" w:rsidR="009A2206" w:rsidRPr="00026F3A" w:rsidRDefault="009A2206" w:rsidP="001955C9">
            <w:pPr>
              <w:rPr>
                <w:rFonts w:ascii="Arial" w:hAnsi="Arial" w:cs="Arial"/>
                <w:sz w:val="24"/>
                <w:szCs w:val="24"/>
              </w:rPr>
            </w:pPr>
          </w:p>
          <w:p w14:paraId="1F19CD67" w14:textId="3BE9A855" w:rsidR="009A2206" w:rsidRPr="00026F3A" w:rsidRDefault="009A2206" w:rsidP="001955C9">
            <w:pPr>
              <w:rPr>
                <w:rFonts w:ascii="Arial" w:hAnsi="Arial" w:cs="Arial"/>
                <w:sz w:val="24"/>
                <w:szCs w:val="24"/>
              </w:rPr>
            </w:pPr>
          </w:p>
          <w:p w14:paraId="0DEB9C66" w14:textId="22DBAE87" w:rsidR="009A2206" w:rsidRPr="00026F3A" w:rsidRDefault="009A2206" w:rsidP="001955C9">
            <w:pPr>
              <w:rPr>
                <w:rFonts w:ascii="Arial" w:hAnsi="Arial" w:cs="Arial"/>
                <w:sz w:val="24"/>
                <w:szCs w:val="24"/>
              </w:rPr>
            </w:pPr>
          </w:p>
          <w:p w14:paraId="60C330BB" w14:textId="678CD62B" w:rsidR="009A2206" w:rsidRPr="00026F3A" w:rsidRDefault="009A2206" w:rsidP="001955C9">
            <w:pPr>
              <w:rPr>
                <w:rFonts w:ascii="Arial" w:hAnsi="Arial" w:cs="Arial"/>
                <w:sz w:val="24"/>
                <w:szCs w:val="24"/>
              </w:rPr>
            </w:pPr>
          </w:p>
          <w:p w14:paraId="21012F87" w14:textId="77777777" w:rsidR="000456A8" w:rsidRPr="00026F3A" w:rsidRDefault="000456A8" w:rsidP="001955C9">
            <w:pPr>
              <w:rPr>
                <w:rFonts w:ascii="Arial" w:hAnsi="Arial" w:cs="Arial"/>
                <w:sz w:val="24"/>
                <w:szCs w:val="24"/>
              </w:rPr>
            </w:pPr>
          </w:p>
          <w:p w14:paraId="7012D67A" w14:textId="5587E819" w:rsidR="009A2206" w:rsidRPr="00026F3A" w:rsidRDefault="009A2206" w:rsidP="001955C9">
            <w:pPr>
              <w:rPr>
                <w:rFonts w:ascii="Arial" w:hAnsi="Arial" w:cs="Arial"/>
                <w:sz w:val="24"/>
                <w:szCs w:val="24"/>
              </w:rPr>
            </w:pPr>
            <w:r w:rsidRPr="00026F3A">
              <w:rPr>
                <w:rFonts w:ascii="Arial" w:hAnsi="Arial" w:cs="Arial"/>
                <w:sz w:val="24"/>
                <w:szCs w:val="24"/>
              </w:rPr>
              <w:t>7.9</w:t>
            </w:r>
          </w:p>
          <w:p w14:paraId="59DFEDF5" w14:textId="7EB8C45D" w:rsidR="00203F23" w:rsidRPr="00026F3A" w:rsidRDefault="00203F23" w:rsidP="001955C9">
            <w:pPr>
              <w:rPr>
                <w:rFonts w:ascii="Arial" w:hAnsi="Arial" w:cs="Arial"/>
                <w:sz w:val="24"/>
                <w:szCs w:val="24"/>
              </w:rPr>
            </w:pPr>
          </w:p>
          <w:p w14:paraId="1152275D" w14:textId="17BCCCC4" w:rsidR="00203F23" w:rsidRPr="00026F3A" w:rsidRDefault="00203F23" w:rsidP="001955C9">
            <w:pPr>
              <w:rPr>
                <w:rFonts w:ascii="Arial" w:hAnsi="Arial" w:cs="Arial"/>
                <w:sz w:val="24"/>
                <w:szCs w:val="24"/>
              </w:rPr>
            </w:pPr>
          </w:p>
          <w:p w14:paraId="41083499" w14:textId="72D6B0AA" w:rsidR="00203F23" w:rsidRPr="00026F3A" w:rsidRDefault="00203F23" w:rsidP="001955C9">
            <w:pPr>
              <w:rPr>
                <w:rFonts w:ascii="Arial" w:hAnsi="Arial" w:cs="Arial"/>
                <w:sz w:val="24"/>
                <w:szCs w:val="24"/>
              </w:rPr>
            </w:pPr>
          </w:p>
          <w:p w14:paraId="314456DB" w14:textId="25C4D505" w:rsidR="00203F23" w:rsidRPr="00026F3A" w:rsidRDefault="00203F23" w:rsidP="001955C9">
            <w:pPr>
              <w:rPr>
                <w:rFonts w:ascii="Arial" w:hAnsi="Arial" w:cs="Arial"/>
                <w:sz w:val="24"/>
                <w:szCs w:val="24"/>
              </w:rPr>
            </w:pPr>
          </w:p>
          <w:p w14:paraId="0B2CE2E8" w14:textId="540999B3" w:rsidR="00203F23" w:rsidRPr="00026F3A" w:rsidRDefault="00203F23" w:rsidP="001955C9">
            <w:pPr>
              <w:rPr>
                <w:rFonts w:ascii="Arial" w:hAnsi="Arial" w:cs="Arial"/>
                <w:sz w:val="24"/>
                <w:szCs w:val="24"/>
              </w:rPr>
            </w:pPr>
          </w:p>
          <w:p w14:paraId="0F5A4371" w14:textId="14DA109B" w:rsidR="00203F23" w:rsidRPr="00026F3A" w:rsidRDefault="00203F23" w:rsidP="001955C9">
            <w:pPr>
              <w:rPr>
                <w:rFonts w:ascii="Arial" w:hAnsi="Arial" w:cs="Arial"/>
                <w:sz w:val="24"/>
                <w:szCs w:val="24"/>
              </w:rPr>
            </w:pPr>
          </w:p>
          <w:p w14:paraId="0CBBD9E3" w14:textId="1DA28932" w:rsidR="00203F23" w:rsidRPr="00026F3A" w:rsidRDefault="00203F23" w:rsidP="001955C9">
            <w:pPr>
              <w:rPr>
                <w:rFonts w:ascii="Arial" w:hAnsi="Arial" w:cs="Arial"/>
                <w:sz w:val="24"/>
                <w:szCs w:val="24"/>
              </w:rPr>
            </w:pPr>
          </w:p>
          <w:p w14:paraId="7F7611AF" w14:textId="31BB75D4" w:rsidR="00203F23" w:rsidRDefault="00203F23" w:rsidP="001955C9">
            <w:pPr>
              <w:rPr>
                <w:rFonts w:ascii="Arial" w:hAnsi="Arial" w:cs="Arial"/>
                <w:sz w:val="24"/>
                <w:szCs w:val="24"/>
              </w:rPr>
            </w:pPr>
          </w:p>
          <w:p w14:paraId="7FA424CC" w14:textId="77777777" w:rsidR="00026F3A" w:rsidRPr="00026F3A" w:rsidRDefault="00026F3A" w:rsidP="001955C9">
            <w:pPr>
              <w:rPr>
                <w:rFonts w:ascii="Arial" w:hAnsi="Arial" w:cs="Arial"/>
                <w:sz w:val="24"/>
                <w:szCs w:val="24"/>
              </w:rPr>
            </w:pPr>
          </w:p>
          <w:p w14:paraId="3A319A3F" w14:textId="164DA3CA" w:rsidR="00203F23" w:rsidRPr="00026F3A" w:rsidRDefault="00203F23" w:rsidP="001955C9">
            <w:pPr>
              <w:rPr>
                <w:rFonts w:ascii="Arial" w:hAnsi="Arial" w:cs="Arial"/>
                <w:sz w:val="24"/>
                <w:szCs w:val="24"/>
              </w:rPr>
            </w:pPr>
            <w:r w:rsidRPr="00026F3A">
              <w:rPr>
                <w:rFonts w:ascii="Arial" w:hAnsi="Arial" w:cs="Arial"/>
                <w:sz w:val="24"/>
                <w:szCs w:val="24"/>
              </w:rPr>
              <w:t>7.10</w:t>
            </w:r>
          </w:p>
          <w:p w14:paraId="3B913B8C" w14:textId="4DA6486B" w:rsidR="00A851E9" w:rsidRPr="00026F3A" w:rsidRDefault="00A851E9" w:rsidP="001955C9">
            <w:pPr>
              <w:rPr>
                <w:rFonts w:ascii="Arial" w:hAnsi="Arial" w:cs="Arial"/>
                <w:sz w:val="24"/>
                <w:szCs w:val="24"/>
              </w:rPr>
            </w:pPr>
          </w:p>
          <w:p w14:paraId="7F35138C" w14:textId="323BEA88" w:rsidR="00A851E9" w:rsidRPr="00026F3A" w:rsidRDefault="00A851E9" w:rsidP="001955C9">
            <w:pPr>
              <w:rPr>
                <w:rFonts w:ascii="Arial" w:hAnsi="Arial" w:cs="Arial"/>
                <w:sz w:val="24"/>
                <w:szCs w:val="24"/>
              </w:rPr>
            </w:pPr>
          </w:p>
          <w:p w14:paraId="3FA122DF" w14:textId="23C39915" w:rsidR="00A851E9" w:rsidRPr="00026F3A" w:rsidRDefault="00A851E9" w:rsidP="001955C9">
            <w:pPr>
              <w:rPr>
                <w:rFonts w:ascii="Arial" w:hAnsi="Arial" w:cs="Arial"/>
                <w:sz w:val="24"/>
                <w:szCs w:val="24"/>
              </w:rPr>
            </w:pPr>
          </w:p>
          <w:p w14:paraId="21D48CD4" w14:textId="722B5E74" w:rsidR="00A851E9" w:rsidRPr="00026F3A" w:rsidRDefault="00A851E9" w:rsidP="001955C9">
            <w:pPr>
              <w:rPr>
                <w:rFonts w:ascii="Arial" w:hAnsi="Arial" w:cs="Arial"/>
                <w:sz w:val="24"/>
                <w:szCs w:val="24"/>
              </w:rPr>
            </w:pPr>
          </w:p>
          <w:p w14:paraId="04D38640" w14:textId="41D1ED56" w:rsidR="00A851E9" w:rsidRPr="00026F3A" w:rsidRDefault="00A851E9" w:rsidP="001955C9">
            <w:pPr>
              <w:rPr>
                <w:rFonts w:ascii="Arial" w:hAnsi="Arial" w:cs="Arial"/>
                <w:sz w:val="24"/>
                <w:szCs w:val="24"/>
              </w:rPr>
            </w:pPr>
          </w:p>
          <w:p w14:paraId="2D8ADCE7" w14:textId="43494988" w:rsidR="00A851E9" w:rsidRPr="00026F3A" w:rsidRDefault="00A851E9" w:rsidP="001955C9">
            <w:pPr>
              <w:rPr>
                <w:rFonts w:ascii="Arial" w:hAnsi="Arial" w:cs="Arial"/>
                <w:sz w:val="24"/>
                <w:szCs w:val="24"/>
              </w:rPr>
            </w:pPr>
          </w:p>
          <w:p w14:paraId="6D96C869" w14:textId="7F24F6B4" w:rsidR="00A851E9" w:rsidRPr="00026F3A" w:rsidRDefault="00A851E9" w:rsidP="001955C9">
            <w:pPr>
              <w:rPr>
                <w:rFonts w:ascii="Arial" w:hAnsi="Arial" w:cs="Arial"/>
                <w:sz w:val="24"/>
                <w:szCs w:val="24"/>
              </w:rPr>
            </w:pPr>
            <w:r w:rsidRPr="00026F3A">
              <w:rPr>
                <w:rFonts w:ascii="Arial" w:hAnsi="Arial" w:cs="Arial"/>
                <w:sz w:val="24"/>
                <w:szCs w:val="24"/>
              </w:rPr>
              <w:lastRenderedPageBreak/>
              <w:t>7.11</w:t>
            </w:r>
          </w:p>
          <w:p w14:paraId="4819416A" w14:textId="0BEF5A40" w:rsidR="00795F94" w:rsidRPr="00026F3A" w:rsidRDefault="00795F94" w:rsidP="001955C9">
            <w:pPr>
              <w:rPr>
                <w:rFonts w:ascii="Arial" w:hAnsi="Arial" w:cs="Arial"/>
                <w:sz w:val="24"/>
                <w:szCs w:val="24"/>
              </w:rPr>
            </w:pPr>
          </w:p>
          <w:p w14:paraId="7865FB73" w14:textId="7B6C5F70" w:rsidR="00795F94" w:rsidRPr="00026F3A" w:rsidRDefault="00795F94" w:rsidP="001955C9">
            <w:pPr>
              <w:rPr>
                <w:rFonts w:ascii="Arial" w:hAnsi="Arial" w:cs="Arial"/>
                <w:sz w:val="24"/>
                <w:szCs w:val="24"/>
              </w:rPr>
            </w:pPr>
          </w:p>
          <w:p w14:paraId="079644DA" w14:textId="2ADC07BC" w:rsidR="00795F94" w:rsidRPr="00026F3A" w:rsidRDefault="00795F94" w:rsidP="001955C9">
            <w:pPr>
              <w:rPr>
                <w:rFonts w:ascii="Arial" w:hAnsi="Arial" w:cs="Arial"/>
                <w:sz w:val="24"/>
                <w:szCs w:val="24"/>
              </w:rPr>
            </w:pPr>
          </w:p>
          <w:p w14:paraId="5AD02ABE" w14:textId="450907F8" w:rsidR="00795F94" w:rsidRPr="00026F3A" w:rsidRDefault="00795F94" w:rsidP="001955C9">
            <w:pPr>
              <w:rPr>
                <w:rFonts w:ascii="Arial" w:hAnsi="Arial" w:cs="Arial"/>
                <w:sz w:val="24"/>
                <w:szCs w:val="24"/>
              </w:rPr>
            </w:pPr>
            <w:r w:rsidRPr="00026F3A">
              <w:rPr>
                <w:rFonts w:ascii="Arial" w:hAnsi="Arial" w:cs="Arial"/>
                <w:sz w:val="24"/>
                <w:szCs w:val="24"/>
              </w:rPr>
              <w:t>7.12</w:t>
            </w:r>
          </w:p>
          <w:p w14:paraId="068399CD" w14:textId="01B005BF" w:rsidR="0084226A" w:rsidRPr="00026F3A" w:rsidRDefault="0084226A" w:rsidP="001955C9">
            <w:pPr>
              <w:rPr>
                <w:rFonts w:ascii="Arial" w:hAnsi="Arial" w:cs="Arial"/>
                <w:sz w:val="24"/>
                <w:szCs w:val="24"/>
              </w:rPr>
            </w:pPr>
          </w:p>
          <w:p w14:paraId="58D933AC" w14:textId="1FA02BAD" w:rsidR="0084226A" w:rsidRPr="00026F3A" w:rsidRDefault="0084226A" w:rsidP="001955C9">
            <w:pPr>
              <w:rPr>
                <w:rFonts w:ascii="Arial" w:hAnsi="Arial" w:cs="Arial"/>
                <w:sz w:val="24"/>
                <w:szCs w:val="24"/>
              </w:rPr>
            </w:pPr>
          </w:p>
          <w:p w14:paraId="5EB83C53" w14:textId="5CEF29FF" w:rsidR="0084226A" w:rsidRPr="00026F3A" w:rsidRDefault="0084226A" w:rsidP="001955C9">
            <w:pPr>
              <w:rPr>
                <w:rFonts w:ascii="Arial" w:hAnsi="Arial" w:cs="Arial"/>
                <w:sz w:val="24"/>
                <w:szCs w:val="24"/>
              </w:rPr>
            </w:pPr>
          </w:p>
          <w:p w14:paraId="5E2B006A" w14:textId="32BBC81D" w:rsidR="0084226A" w:rsidRPr="00026F3A" w:rsidRDefault="0084226A" w:rsidP="001955C9">
            <w:pPr>
              <w:rPr>
                <w:rFonts w:ascii="Arial" w:hAnsi="Arial" w:cs="Arial"/>
                <w:sz w:val="24"/>
                <w:szCs w:val="24"/>
              </w:rPr>
            </w:pPr>
          </w:p>
          <w:p w14:paraId="68F8BFB3" w14:textId="29DF1497" w:rsidR="0084226A" w:rsidRPr="00026F3A" w:rsidRDefault="0084226A" w:rsidP="001955C9">
            <w:pPr>
              <w:rPr>
                <w:rFonts w:ascii="Arial" w:hAnsi="Arial" w:cs="Arial"/>
                <w:sz w:val="24"/>
                <w:szCs w:val="24"/>
              </w:rPr>
            </w:pPr>
          </w:p>
          <w:p w14:paraId="6E25A12C" w14:textId="34A4F74B" w:rsidR="0084226A" w:rsidRPr="00026F3A" w:rsidRDefault="0084226A" w:rsidP="001955C9">
            <w:pPr>
              <w:rPr>
                <w:rFonts w:ascii="Arial" w:hAnsi="Arial" w:cs="Arial"/>
                <w:sz w:val="24"/>
                <w:szCs w:val="24"/>
              </w:rPr>
            </w:pPr>
          </w:p>
          <w:p w14:paraId="6AE2863A" w14:textId="25B516BB" w:rsidR="0084226A" w:rsidRPr="00026F3A" w:rsidRDefault="0084226A" w:rsidP="001955C9">
            <w:pPr>
              <w:rPr>
                <w:rFonts w:ascii="Arial" w:hAnsi="Arial" w:cs="Arial"/>
                <w:sz w:val="24"/>
                <w:szCs w:val="24"/>
              </w:rPr>
            </w:pPr>
            <w:r w:rsidRPr="00026F3A">
              <w:rPr>
                <w:rFonts w:ascii="Arial" w:hAnsi="Arial" w:cs="Arial"/>
                <w:sz w:val="24"/>
                <w:szCs w:val="24"/>
              </w:rPr>
              <w:t>7.13</w:t>
            </w:r>
          </w:p>
          <w:p w14:paraId="59E47681" w14:textId="2CA31120" w:rsidR="0084226A" w:rsidRPr="00026F3A" w:rsidRDefault="0084226A" w:rsidP="001955C9">
            <w:pPr>
              <w:rPr>
                <w:rFonts w:ascii="Arial" w:hAnsi="Arial" w:cs="Arial"/>
                <w:sz w:val="24"/>
                <w:szCs w:val="24"/>
              </w:rPr>
            </w:pPr>
          </w:p>
          <w:p w14:paraId="423B9714" w14:textId="031FBC6D" w:rsidR="0084226A" w:rsidRPr="00026F3A" w:rsidRDefault="0084226A" w:rsidP="001955C9">
            <w:pPr>
              <w:rPr>
                <w:rFonts w:ascii="Arial" w:hAnsi="Arial" w:cs="Arial"/>
                <w:sz w:val="24"/>
                <w:szCs w:val="24"/>
              </w:rPr>
            </w:pPr>
          </w:p>
          <w:p w14:paraId="738C531F" w14:textId="695DCEF0" w:rsidR="0084226A" w:rsidRPr="00026F3A" w:rsidRDefault="0084226A" w:rsidP="001955C9">
            <w:pPr>
              <w:rPr>
                <w:rFonts w:ascii="Arial" w:hAnsi="Arial" w:cs="Arial"/>
                <w:sz w:val="24"/>
                <w:szCs w:val="24"/>
              </w:rPr>
            </w:pPr>
          </w:p>
          <w:p w14:paraId="4ED8B5B6" w14:textId="57249DB2" w:rsidR="0084226A" w:rsidRDefault="0084226A" w:rsidP="001955C9">
            <w:pPr>
              <w:rPr>
                <w:rFonts w:ascii="Arial" w:hAnsi="Arial" w:cs="Arial"/>
                <w:sz w:val="24"/>
                <w:szCs w:val="24"/>
              </w:rPr>
            </w:pPr>
          </w:p>
          <w:p w14:paraId="32C28B9C" w14:textId="6C72A042" w:rsidR="00026F3A" w:rsidRDefault="00026F3A" w:rsidP="001955C9">
            <w:pPr>
              <w:rPr>
                <w:rFonts w:ascii="Arial" w:hAnsi="Arial" w:cs="Arial"/>
                <w:sz w:val="24"/>
                <w:szCs w:val="24"/>
              </w:rPr>
            </w:pPr>
          </w:p>
          <w:p w14:paraId="047AF3D9" w14:textId="7BE986A6" w:rsidR="00026F3A" w:rsidRDefault="00026F3A" w:rsidP="001955C9">
            <w:pPr>
              <w:rPr>
                <w:rFonts w:ascii="Arial" w:hAnsi="Arial" w:cs="Arial"/>
                <w:sz w:val="24"/>
                <w:szCs w:val="24"/>
              </w:rPr>
            </w:pPr>
          </w:p>
          <w:p w14:paraId="48DF7EB2" w14:textId="410C5E30" w:rsidR="00026F3A" w:rsidRDefault="00026F3A" w:rsidP="001955C9">
            <w:pPr>
              <w:rPr>
                <w:rFonts w:ascii="Arial" w:hAnsi="Arial" w:cs="Arial"/>
                <w:sz w:val="24"/>
                <w:szCs w:val="24"/>
              </w:rPr>
            </w:pPr>
          </w:p>
          <w:p w14:paraId="12862404" w14:textId="3F20795B" w:rsidR="00026F3A" w:rsidRDefault="00026F3A" w:rsidP="001955C9">
            <w:pPr>
              <w:rPr>
                <w:rFonts w:ascii="Arial" w:hAnsi="Arial" w:cs="Arial"/>
                <w:sz w:val="24"/>
                <w:szCs w:val="24"/>
              </w:rPr>
            </w:pPr>
          </w:p>
          <w:p w14:paraId="5BDC71F9" w14:textId="330D3619" w:rsidR="00026F3A" w:rsidRDefault="00026F3A" w:rsidP="001955C9">
            <w:pPr>
              <w:rPr>
                <w:rFonts w:ascii="Arial" w:hAnsi="Arial" w:cs="Arial"/>
                <w:sz w:val="24"/>
                <w:szCs w:val="24"/>
              </w:rPr>
            </w:pPr>
          </w:p>
          <w:p w14:paraId="1CE1325A" w14:textId="0655754D" w:rsidR="00026F3A" w:rsidRDefault="00026F3A" w:rsidP="001955C9">
            <w:pPr>
              <w:rPr>
                <w:rFonts w:ascii="Arial" w:hAnsi="Arial" w:cs="Arial"/>
                <w:sz w:val="24"/>
                <w:szCs w:val="24"/>
              </w:rPr>
            </w:pPr>
          </w:p>
          <w:p w14:paraId="1781ACD8" w14:textId="64D091D7" w:rsidR="00026F3A" w:rsidRDefault="00026F3A" w:rsidP="001955C9">
            <w:pPr>
              <w:rPr>
                <w:rFonts w:ascii="Arial" w:hAnsi="Arial" w:cs="Arial"/>
                <w:sz w:val="24"/>
                <w:szCs w:val="24"/>
              </w:rPr>
            </w:pPr>
          </w:p>
          <w:p w14:paraId="5E3CF735" w14:textId="63E4A1E4" w:rsidR="000456A8" w:rsidRPr="00026F3A" w:rsidRDefault="000456A8" w:rsidP="001955C9">
            <w:pPr>
              <w:rPr>
                <w:rFonts w:ascii="Arial" w:hAnsi="Arial" w:cs="Arial"/>
                <w:sz w:val="24"/>
                <w:szCs w:val="24"/>
              </w:rPr>
            </w:pPr>
          </w:p>
          <w:p w14:paraId="6061EEF0" w14:textId="1F8643A9" w:rsidR="0084226A" w:rsidRPr="00026F3A" w:rsidRDefault="0084226A" w:rsidP="001955C9">
            <w:pPr>
              <w:rPr>
                <w:rFonts w:ascii="Arial" w:hAnsi="Arial" w:cs="Arial"/>
                <w:sz w:val="24"/>
                <w:szCs w:val="24"/>
              </w:rPr>
            </w:pPr>
            <w:r w:rsidRPr="00026F3A">
              <w:rPr>
                <w:rFonts w:ascii="Arial" w:hAnsi="Arial" w:cs="Arial"/>
                <w:sz w:val="24"/>
                <w:szCs w:val="24"/>
              </w:rPr>
              <w:t>7.14</w:t>
            </w:r>
          </w:p>
          <w:p w14:paraId="7CDE68CE" w14:textId="7B67B2CC" w:rsidR="006C7BEE" w:rsidRPr="00026F3A" w:rsidRDefault="006C7BEE" w:rsidP="001955C9">
            <w:pPr>
              <w:rPr>
                <w:rFonts w:ascii="Arial" w:hAnsi="Arial" w:cs="Arial"/>
                <w:sz w:val="24"/>
                <w:szCs w:val="24"/>
              </w:rPr>
            </w:pPr>
          </w:p>
          <w:p w14:paraId="54434800" w14:textId="342E06A3" w:rsidR="006C7BEE" w:rsidRPr="00026F3A" w:rsidRDefault="006C7BEE" w:rsidP="001955C9">
            <w:pPr>
              <w:rPr>
                <w:rFonts w:ascii="Arial" w:hAnsi="Arial" w:cs="Arial"/>
                <w:sz w:val="24"/>
                <w:szCs w:val="24"/>
              </w:rPr>
            </w:pPr>
          </w:p>
          <w:p w14:paraId="64C15E80" w14:textId="7E3B2C31" w:rsidR="006C7BEE" w:rsidRDefault="006C7BEE" w:rsidP="001955C9">
            <w:pPr>
              <w:rPr>
                <w:rFonts w:ascii="Arial" w:hAnsi="Arial" w:cs="Arial"/>
                <w:sz w:val="24"/>
                <w:szCs w:val="24"/>
              </w:rPr>
            </w:pPr>
          </w:p>
          <w:p w14:paraId="3F1B5BDF" w14:textId="17A04E75" w:rsidR="00026F3A" w:rsidRDefault="00026F3A" w:rsidP="001955C9">
            <w:pPr>
              <w:rPr>
                <w:rFonts w:ascii="Arial" w:hAnsi="Arial" w:cs="Arial"/>
                <w:sz w:val="24"/>
                <w:szCs w:val="24"/>
              </w:rPr>
            </w:pPr>
          </w:p>
          <w:p w14:paraId="7BEEAD2D" w14:textId="0E768CEA" w:rsidR="00026F3A" w:rsidRDefault="00026F3A" w:rsidP="001955C9">
            <w:pPr>
              <w:rPr>
                <w:rFonts w:ascii="Arial" w:hAnsi="Arial" w:cs="Arial"/>
                <w:sz w:val="24"/>
                <w:szCs w:val="24"/>
              </w:rPr>
            </w:pPr>
          </w:p>
          <w:p w14:paraId="7508A055" w14:textId="66FBC6FA" w:rsidR="00026F3A" w:rsidRDefault="00026F3A" w:rsidP="001955C9">
            <w:pPr>
              <w:rPr>
                <w:rFonts w:ascii="Arial" w:hAnsi="Arial" w:cs="Arial"/>
                <w:sz w:val="24"/>
                <w:szCs w:val="24"/>
              </w:rPr>
            </w:pPr>
          </w:p>
          <w:p w14:paraId="640D4673" w14:textId="6C549D9D" w:rsidR="00026F3A" w:rsidRDefault="00026F3A" w:rsidP="001955C9">
            <w:pPr>
              <w:rPr>
                <w:rFonts w:ascii="Arial" w:hAnsi="Arial" w:cs="Arial"/>
                <w:sz w:val="24"/>
                <w:szCs w:val="24"/>
              </w:rPr>
            </w:pPr>
          </w:p>
          <w:p w14:paraId="052F8933" w14:textId="0BAF1211" w:rsidR="00026F3A" w:rsidRDefault="00026F3A" w:rsidP="001955C9">
            <w:pPr>
              <w:rPr>
                <w:rFonts w:ascii="Arial" w:hAnsi="Arial" w:cs="Arial"/>
                <w:sz w:val="24"/>
                <w:szCs w:val="24"/>
              </w:rPr>
            </w:pPr>
          </w:p>
          <w:p w14:paraId="5654D3EA" w14:textId="77777777" w:rsidR="00026F3A" w:rsidRPr="00026F3A" w:rsidRDefault="00026F3A" w:rsidP="001955C9">
            <w:pPr>
              <w:rPr>
                <w:rFonts w:ascii="Arial" w:hAnsi="Arial" w:cs="Arial"/>
                <w:sz w:val="24"/>
                <w:szCs w:val="24"/>
              </w:rPr>
            </w:pPr>
          </w:p>
          <w:p w14:paraId="6600470F" w14:textId="3F1505BB" w:rsidR="006C7BEE" w:rsidRPr="00026F3A" w:rsidRDefault="006C7BEE" w:rsidP="001955C9">
            <w:pPr>
              <w:rPr>
                <w:rFonts w:ascii="Arial" w:hAnsi="Arial" w:cs="Arial"/>
                <w:sz w:val="24"/>
                <w:szCs w:val="24"/>
              </w:rPr>
            </w:pPr>
            <w:r w:rsidRPr="00026F3A">
              <w:rPr>
                <w:rFonts w:ascii="Arial" w:hAnsi="Arial" w:cs="Arial"/>
                <w:sz w:val="24"/>
                <w:szCs w:val="24"/>
              </w:rPr>
              <w:t>7.15</w:t>
            </w:r>
          </w:p>
          <w:p w14:paraId="248999C6" w14:textId="4DDCF54E" w:rsidR="000456A8" w:rsidRPr="00026F3A" w:rsidRDefault="000456A8" w:rsidP="001955C9">
            <w:pPr>
              <w:rPr>
                <w:rFonts w:ascii="Arial" w:hAnsi="Arial" w:cs="Arial"/>
                <w:sz w:val="24"/>
                <w:szCs w:val="24"/>
              </w:rPr>
            </w:pPr>
          </w:p>
          <w:p w14:paraId="30BB89E7" w14:textId="25A63138" w:rsidR="000456A8" w:rsidRPr="00026F3A" w:rsidRDefault="000456A8" w:rsidP="001955C9">
            <w:pPr>
              <w:rPr>
                <w:rFonts w:ascii="Arial" w:hAnsi="Arial" w:cs="Arial"/>
                <w:sz w:val="24"/>
                <w:szCs w:val="24"/>
              </w:rPr>
            </w:pPr>
          </w:p>
          <w:p w14:paraId="73BB0410" w14:textId="6897C808" w:rsidR="000456A8" w:rsidRPr="00026F3A" w:rsidRDefault="000456A8" w:rsidP="001955C9">
            <w:pPr>
              <w:rPr>
                <w:rFonts w:ascii="Arial" w:hAnsi="Arial" w:cs="Arial"/>
                <w:sz w:val="24"/>
                <w:szCs w:val="24"/>
              </w:rPr>
            </w:pPr>
          </w:p>
          <w:p w14:paraId="21E1BC3E" w14:textId="6BFF4820" w:rsidR="000456A8" w:rsidRPr="00026F3A" w:rsidRDefault="000456A8" w:rsidP="001955C9">
            <w:pPr>
              <w:rPr>
                <w:rFonts w:ascii="Arial" w:hAnsi="Arial" w:cs="Arial"/>
                <w:sz w:val="24"/>
                <w:szCs w:val="24"/>
              </w:rPr>
            </w:pPr>
          </w:p>
          <w:p w14:paraId="3B7ED6E8" w14:textId="0C074FB0" w:rsidR="000456A8" w:rsidRPr="00026F3A" w:rsidRDefault="000456A8" w:rsidP="001955C9">
            <w:pPr>
              <w:rPr>
                <w:rFonts w:ascii="Arial" w:hAnsi="Arial" w:cs="Arial"/>
                <w:sz w:val="24"/>
                <w:szCs w:val="24"/>
              </w:rPr>
            </w:pPr>
          </w:p>
          <w:p w14:paraId="0F88B868" w14:textId="0B171A5E" w:rsidR="000456A8" w:rsidRPr="00026F3A" w:rsidRDefault="000456A8" w:rsidP="001955C9">
            <w:pPr>
              <w:rPr>
                <w:rFonts w:ascii="Arial" w:hAnsi="Arial" w:cs="Arial"/>
                <w:sz w:val="24"/>
                <w:szCs w:val="24"/>
              </w:rPr>
            </w:pPr>
          </w:p>
          <w:p w14:paraId="105B3E8D" w14:textId="177B55C2" w:rsidR="000456A8" w:rsidRPr="00026F3A" w:rsidRDefault="000456A8" w:rsidP="001955C9">
            <w:pPr>
              <w:rPr>
                <w:rFonts w:ascii="Arial" w:hAnsi="Arial" w:cs="Arial"/>
                <w:sz w:val="24"/>
                <w:szCs w:val="24"/>
              </w:rPr>
            </w:pPr>
          </w:p>
          <w:p w14:paraId="71959F3B" w14:textId="140A9DA3" w:rsidR="000456A8" w:rsidRPr="00026F3A" w:rsidRDefault="000456A8" w:rsidP="001955C9">
            <w:pPr>
              <w:rPr>
                <w:rFonts w:ascii="Arial" w:hAnsi="Arial" w:cs="Arial"/>
                <w:sz w:val="24"/>
                <w:szCs w:val="24"/>
              </w:rPr>
            </w:pPr>
          </w:p>
          <w:p w14:paraId="764E2BC9" w14:textId="2FF2B95A" w:rsidR="000456A8" w:rsidRPr="00026F3A" w:rsidRDefault="000456A8" w:rsidP="001955C9">
            <w:pPr>
              <w:rPr>
                <w:rFonts w:ascii="Arial" w:hAnsi="Arial" w:cs="Arial"/>
                <w:sz w:val="24"/>
                <w:szCs w:val="24"/>
              </w:rPr>
            </w:pPr>
          </w:p>
          <w:p w14:paraId="0DBD8AF0" w14:textId="3B87D97A" w:rsidR="000456A8" w:rsidRPr="00026F3A" w:rsidRDefault="000456A8" w:rsidP="001955C9">
            <w:pPr>
              <w:rPr>
                <w:rFonts w:ascii="Arial" w:hAnsi="Arial" w:cs="Arial"/>
                <w:sz w:val="24"/>
                <w:szCs w:val="24"/>
              </w:rPr>
            </w:pPr>
          </w:p>
          <w:p w14:paraId="65AEF150" w14:textId="7AD598DB" w:rsidR="000456A8" w:rsidRPr="00026F3A" w:rsidRDefault="000456A8" w:rsidP="001955C9">
            <w:pPr>
              <w:rPr>
                <w:rFonts w:ascii="Arial" w:hAnsi="Arial" w:cs="Arial"/>
                <w:sz w:val="24"/>
                <w:szCs w:val="24"/>
              </w:rPr>
            </w:pPr>
          </w:p>
          <w:p w14:paraId="3341C2FC" w14:textId="678122A1" w:rsidR="000456A8" w:rsidRPr="00026F3A" w:rsidRDefault="000456A8" w:rsidP="001955C9">
            <w:pPr>
              <w:rPr>
                <w:rFonts w:ascii="Arial" w:hAnsi="Arial" w:cs="Arial"/>
                <w:sz w:val="24"/>
                <w:szCs w:val="24"/>
              </w:rPr>
            </w:pPr>
            <w:r w:rsidRPr="00026F3A">
              <w:rPr>
                <w:rFonts w:ascii="Arial" w:hAnsi="Arial" w:cs="Arial"/>
                <w:sz w:val="24"/>
                <w:szCs w:val="24"/>
              </w:rPr>
              <w:t>7.16</w:t>
            </w:r>
          </w:p>
          <w:p w14:paraId="2DEB8B4A" w14:textId="404B6648" w:rsidR="000456A8" w:rsidRPr="00026F3A" w:rsidRDefault="000456A8" w:rsidP="001955C9">
            <w:pPr>
              <w:rPr>
                <w:rFonts w:ascii="Arial" w:hAnsi="Arial" w:cs="Arial"/>
                <w:sz w:val="24"/>
                <w:szCs w:val="24"/>
              </w:rPr>
            </w:pPr>
          </w:p>
          <w:p w14:paraId="279FAE2D" w14:textId="33E9BBE8" w:rsidR="000456A8" w:rsidRPr="00026F3A" w:rsidRDefault="000456A8" w:rsidP="001955C9">
            <w:pPr>
              <w:rPr>
                <w:rFonts w:ascii="Arial" w:hAnsi="Arial" w:cs="Arial"/>
                <w:sz w:val="24"/>
                <w:szCs w:val="24"/>
              </w:rPr>
            </w:pPr>
          </w:p>
          <w:p w14:paraId="28DA78AB" w14:textId="6053F33D" w:rsidR="000456A8" w:rsidRPr="00026F3A" w:rsidRDefault="000456A8" w:rsidP="001955C9">
            <w:pPr>
              <w:rPr>
                <w:rFonts w:ascii="Arial" w:hAnsi="Arial" w:cs="Arial"/>
                <w:sz w:val="24"/>
                <w:szCs w:val="24"/>
              </w:rPr>
            </w:pPr>
          </w:p>
          <w:p w14:paraId="0FA75111" w14:textId="20DDADDA" w:rsidR="000456A8" w:rsidRPr="00026F3A" w:rsidRDefault="000456A8" w:rsidP="001955C9">
            <w:pPr>
              <w:rPr>
                <w:rFonts w:ascii="Arial" w:hAnsi="Arial" w:cs="Arial"/>
                <w:sz w:val="24"/>
                <w:szCs w:val="24"/>
              </w:rPr>
            </w:pPr>
          </w:p>
          <w:p w14:paraId="73635245" w14:textId="4458053F" w:rsidR="000456A8" w:rsidRPr="00026F3A" w:rsidRDefault="000456A8" w:rsidP="001955C9">
            <w:pPr>
              <w:rPr>
                <w:rFonts w:ascii="Arial" w:hAnsi="Arial" w:cs="Arial"/>
                <w:sz w:val="24"/>
                <w:szCs w:val="24"/>
              </w:rPr>
            </w:pPr>
          </w:p>
          <w:p w14:paraId="7FCE162D" w14:textId="2035C9D1" w:rsidR="000456A8" w:rsidRPr="00026F3A" w:rsidRDefault="000456A8" w:rsidP="001955C9">
            <w:pPr>
              <w:rPr>
                <w:rFonts w:ascii="Arial" w:hAnsi="Arial" w:cs="Arial"/>
                <w:sz w:val="24"/>
                <w:szCs w:val="24"/>
              </w:rPr>
            </w:pPr>
          </w:p>
          <w:p w14:paraId="4A8C0801" w14:textId="791BE73A" w:rsidR="000456A8" w:rsidRPr="00026F3A" w:rsidRDefault="000456A8" w:rsidP="001955C9">
            <w:pPr>
              <w:rPr>
                <w:rFonts w:ascii="Arial" w:hAnsi="Arial" w:cs="Arial"/>
                <w:sz w:val="24"/>
                <w:szCs w:val="24"/>
              </w:rPr>
            </w:pPr>
          </w:p>
          <w:p w14:paraId="3E82863E" w14:textId="03286F79" w:rsidR="000456A8" w:rsidRPr="00026F3A" w:rsidRDefault="000456A8" w:rsidP="001955C9">
            <w:pPr>
              <w:rPr>
                <w:rFonts w:ascii="Arial" w:hAnsi="Arial" w:cs="Arial"/>
                <w:sz w:val="24"/>
                <w:szCs w:val="24"/>
              </w:rPr>
            </w:pPr>
          </w:p>
          <w:p w14:paraId="414935EC" w14:textId="63051A8C" w:rsidR="000456A8" w:rsidRPr="00026F3A" w:rsidRDefault="000456A8" w:rsidP="001955C9">
            <w:pPr>
              <w:rPr>
                <w:rFonts w:ascii="Arial" w:hAnsi="Arial" w:cs="Arial"/>
                <w:sz w:val="24"/>
                <w:szCs w:val="24"/>
              </w:rPr>
            </w:pPr>
          </w:p>
          <w:p w14:paraId="292031DA" w14:textId="7E65AA76" w:rsidR="000456A8" w:rsidRPr="00026F3A" w:rsidRDefault="000456A8" w:rsidP="001955C9">
            <w:pPr>
              <w:rPr>
                <w:rFonts w:ascii="Arial" w:hAnsi="Arial" w:cs="Arial"/>
                <w:sz w:val="24"/>
                <w:szCs w:val="24"/>
              </w:rPr>
            </w:pPr>
            <w:r w:rsidRPr="00026F3A">
              <w:rPr>
                <w:rFonts w:ascii="Arial" w:hAnsi="Arial" w:cs="Arial"/>
                <w:sz w:val="24"/>
                <w:szCs w:val="24"/>
              </w:rPr>
              <w:lastRenderedPageBreak/>
              <w:t>7.17</w:t>
            </w:r>
          </w:p>
          <w:p w14:paraId="1D4964A2" w14:textId="23A666C2" w:rsidR="000456A8" w:rsidRPr="00026F3A" w:rsidRDefault="000456A8" w:rsidP="001955C9">
            <w:pPr>
              <w:rPr>
                <w:rFonts w:ascii="Arial" w:hAnsi="Arial" w:cs="Arial"/>
                <w:sz w:val="24"/>
                <w:szCs w:val="24"/>
              </w:rPr>
            </w:pPr>
          </w:p>
          <w:p w14:paraId="41C0D407" w14:textId="1D92E930" w:rsidR="000456A8" w:rsidRPr="00026F3A" w:rsidRDefault="000456A8" w:rsidP="001955C9">
            <w:pPr>
              <w:rPr>
                <w:rFonts w:ascii="Arial" w:hAnsi="Arial" w:cs="Arial"/>
                <w:sz w:val="24"/>
                <w:szCs w:val="24"/>
              </w:rPr>
            </w:pPr>
          </w:p>
          <w:p w14:paraId="28088558" w14:textId="69F04F91" w:rsidR="000456A8" w:rsidRPr="00026F3A" w:rsidRDefault="000456A8" w:rsidP="001955C9">
            <w:pPr>
              <w:rPr>
                <w:rFonts w:ascii="Arial" w:hAnsi="Arial" w:cs="Arial"/>
                <w:sz w:val="24"/>
                <w:szCs w:val="24"/>
              </w:rPr>
            </w:pPr>
          </w:p>
          <w:p w14:paraId="43295C45" w14:textId="24C5A0CE" w:rsidR="000456A8" w:rsidRPr="00026F3A" w:rsidRDefault="000456A8" w:rsidP="001955C9">
            <w:pPr>
              <w:rPr>
                <w:rFonts w:ascii="Arial" w:hAnsi="Arial" w:cs="Arial"/>
                <w:sz w:val="24"/>
                <w:szCs w:val="24"/>
              </w:rPr>
            </w:pPr>
          </w:p>
          <w:p w14:paraId="4CB6BB3A" w14:textId="19398959" w:rsidR="000456A8" w:rsidRPr="00026F3A" w:rsidRDefault="000456A8" w:rsidP="001955C9">
            <w:pPr>
              <w:rPr>
                <w:rFonts w:ascii="Arial" w:hAnsi="Arial" w:cs="Arial"/>
                <w:sz w:val="24"/>
                <w:szCs w:val="24"/>
              </w:rPr>
            </w:pPr>
          </w:p>
          <w:p w14:paraId="4F56D6AD" w14:textId="51767F4B" w:rsidR="000456A8" w:rsidRPr="00026F3A" w:rsidRDefault="000456A8" w:rsidP="001955C9">
            <w:pPr>
              <w:rPr>
                <w:rFonts w:ascii="Arial" w:hAnsi="Arial" w:cs="Arial"/>
                <w:sz w:val="24"/>
                <w:szCs w:val="24"/>
              </w:rPr>
            </w:pPr>
          </w:p>
          <w:p w14:paraId="49FE2EEC" w14:textId="375AE2EF" w:rsidR="000456A8" w:rsidRPr="00026F3A" w:rsidRDefault="000456A8" w:rsidP="001955C9">
            <w:pPr>
              <w:rPr>
                <w:rFonts w:ascii="Arial" w:hAnsi="Arial" w:cs="Arial"/>
                <w:sz w:val="24"/>
                <w:szCs w:val="24"/>
              </w:rPr>
            </w:pPr>
          </w:p>
          <w:p w14:paraId="34C0C471" w14:textId="623CDFD1" w:rsidR="000456A8" w:rsidRPr="00026F3A" w:rsidRDefault="000456A8" w:rsidP="001955C9">
            <w:pPr>
              <w:rPr>
                <w:rFonts w:ascii="Arial" w:hAnsi="Arial" w:cs="Arial"/>
                <w:sz w:val="24"/>
                <w:szCs w:val="24"/>
              </w:rPr>
            </w:pPr>
          </w:p>
          <w:p w14:paraId="54633AAD" w14:textId="7DCEF24F" w:rsidR="000456A8" w:rsidRPr="00026F3A" w:rsidRDefault="000456A8" w:rsidP="001955C9">
            <w:pPr>
              <w:rPr>
                <w:rFonts w:ascii="Arial" w:hAnsi="Arial" w:cs="Arial"/>
                <w:sz w:val="24"/>
                <w:szCs w:val="24"/>
              </w:rPr>
            </w:pPr>
          </w:p>
          <w:p w14:paraId="0732BD62" w14:textId="409815AB" w:rsidR="000456A8" w:rsidRPr="00026F3A" w:rsidRDefault="000456A8" w:rsidP="001955C9">
            <w:pPr>
              <w:rPr>
                <w:rFonts w:ascii="Arial" w:hAnsi="Arial" w:cs="Arial"/>
                <w:sz w:val="24"/>
                <w:szCs w:val="24"/>
              </w:rPr>
            </w:pPr>
          </w:p>
          <w:p w14:paraId="25841C63" w14:textId="5841BE95" w:rsidR="000456A8" w:rsidRPr="00026F3A" w:rsidRDefault="000456A8" w:rsidP="001955C9">
            <w:pPr>
              <w:rPr>
                <w:rFonts w:ascii="Arial" w:hAnsi="Arial" w:cs="Arial"/>
                <w:sz w:val="24"/>
                <w:szCs w:val="24"/>
              </w:rPr>
            </w:pPr>
          </w:p>
          <w:p w14:paraId="6D3931F1" w14:textId="0F52ABA0" w:rsidR="000456A8" w:rsidRDefault="000456A8" w:rsidP="001955C9">
            <w:pPr>
              <w:rPr>
                <w:rFonts w:ascii="Arial" w:hAnsi="Arial" w:cs="Arial"/>
                <w:sz w:val="24"/>
                <w:szCs w:val="24"/>
              </w:rPr>
            </w:pPr>
          </w:p>
          <w:p w14:paraId="718ED703" w14:textId="77777777" w:rsidR="00026F3A" w:rsidRPr="00026F3A" w:rsidRDefault="00026F3A" w:rsidP="001955C9">
            <w:pPr>
              <w:rPr>
                <w:rFonts w:ascii="Arial" w:hAnsi="Arial" w:cs="Arial"/>
                <w:sz w:val="24"/>
                <w:szCs w:val="24"/>
              </w:rPr>
            </w:pPr>
          </w:p>
          <w:p w14:paraId="4FB7479E" w14:textId="29BB3702" w:rsidR="000456A8" w:rsidRPr="00026F3A" w:rsidRDefault="000456A8" w:rsidP="001955C9">
            <w:pPr>
              <w:rPr>
                <w:rFonts w:ascii="Arial" w:hAnsi="Arial" w:cs="Arial"/>
                <w:sz w:val="24"/>
                <w:szCs w:val="24"/>
              </w:rPr>
            </w:pPr>
            <w:r w:rsidRPr="00026F3A">
              <w:rPr>
                <w:rFonts w:ascii="Arial" w:hAnsi="Arial" w:cs="Arial"/>
                <w:sz w:val="24"/>
                <w:szCs w:val="24"/>
              </w:rPr>
              <w:t>7.18</w:t>
            </w:r>
          </w:p>
          <w:p w14:paraId="0E3A1907" w14:textId="65DED817" w:rsidR="004354E5" w:rsidRPr="00026F3A" w:rsidRDefault="004354E5" w:rsidP="001955C9">
            <w:pPr>
              <w:rPr>
                <w:rFonts w:ascii="Arial" w:hAnsi="Arial" w:cs="Arial"/>
                <w:sz w:val="24"/>
                <w:szCs w:val="24"/>
              </w:rPr>
            </w:pPr>
          </w:p>
          <w:p w14:paraId="3114CD30" w14:textId="06107452" w:rsidR="004354E5" w:rsidRPr="00026F3A" w:rsidRDefault="004354E5" w:rsidP="001955C9">
            <w:pPr>
              <w:rPr>
                <w:rFonts w:ascii="Arial" w:hAnsi="Arial" w:cs="Arial"/>
                <w:sz w:val="24"/>
                <w:szCs w:val="24"/>
              </w:rPr>
            </w:pPr>
          </w:p>
          <w:p w14:paraId="404B2503" w14:textId="1DD7B8E9" w:rsidR="004354E5" w:rsidRPr="00026F3A" w:rsidRDefault="004354E5" w:rsidP="001955C9">
            <w:pPr>
              <w:rPr>
                <w:rFonts w:ascii="Arial" w:hAnsi="Arial" w:cs="Arial"/>
                <w:sz w:val="24"/>
                <w:szCs w:val="24"/>
              </w:rPr>
            </w:pPr>
          </w:p>
          <w:p w14:paraId="77DD8DCB" w14:textId="0995AC12" w:rsidR="004354E5" w:rsidRPr="00026F3A" w:rsidRDefault="004354E5" w:rsidP="001955C9">
            <w:pPr>
              <w:rPr>
                <w:rFonts w:ascii="Arial" w:hAnsi="Arial" w:cs="Arial"/>
                <w:sz w:val="24"/>
                <w:szCs w:val="24"/>
              </w:rPr>
            </w:pPr>
          </w:p>
          <w:p w14:paraId="4DF6E3D0" w14:textId="138E8206" w:rsidR="004354E5" w:rsidRPr="00026F3A" w:rsidRDefault="004354E5" w:rsidP="001955C9">
            <w:pPr>
              <w:rPr>
                <w:rFonts w:ascii="Arial" w:hAnsi="Arial" w:cs="Arial"/>
                <w:sz w:val="24"/>
                <w:szCs w:val="24"/>
              </w:rPr>
            </w:pPr>
          </w:p>
          <w:p w14:paraId="5D1EE364" w14:textId="05064A8C" w:rsidR="004354E5" w:rsidRPr="00026F3A" w:rsidRDefault="004354E5" w:rsidP="001955C9">
            <w:pPr>
              <w:rPr>
                <w:rFonts w:ascii="Arial" w:hAnsi="Arial" w:cs="Arial"/>
                <w:sz w:val="24"/>
                <w:szCs w:val="24"/>
              </w:rPr>
            </w:pPr>
          </w:p>
          <w:p w14:paraId="5D66A0D1" w14:textId="45346876" w:rsidR="004354E5" w:rsidRPr="00026F3A" w:rsidRDefault="004354E5" w:rsidP="001955C9">
            <w:pPr>
              <w:rPr>
                <w:rFonts w:ascii="Arial" w:hAnsi="Arial" w:cs="Arial"/>
                <w:sz w:val="24"/>
                <w:szCs w:val="24"/>
              </w:rPr>
            </w:pPr>
          </w:p>
          <w:p w14:paraId="06985E59" w14:textId="1E6829E4" w:rsidR="004354E5" w:rsidRPr="00026F3A" w:rsidRDefault="004354E5" w:rsidP="001955C9">
            <w:pPr>
              <w:rPr>
                <w:rFonts w:ascii="Arial" w:hAnsi="Arial" w:cs="Arial"/>
                <w:sz w:val="24"/>
                <w:szCs w:val="24"/>
              </w:rPr>
            </w:pPr>
          </w:p>
          <w:p w14:paraId="1D1BD417" w14:textId="4FA43C0A" w:rsidR="004354E5" w:rsidRPr="00026F3A" w:rsidRDefault="004354E5" w:rsidP="001955C9">
            <w:pPr>
              <w:rPr>
                <w:rFonts w:ascii="Arial" w:hAnsi="Arial" w:cs="Arial"/>
                <w:sz w:val="24"/>
                <w:szCs w:val="24"/>
              </w:rPr>
            </w:pPr>
          </w:p>
          <w:p w14:paraId="12A30659" w14:textId="77777777" w:rsidR="004354E5" w:rsidRPr="00026F3A" w:rsidRDefault="004354E5" w:rsidP="001955C9">
            <w:pPr>
              <w:rPr>
                <w:rFonts w:ascii="Arial" w:hAnsi="Arial" w:cs="Arial"/>
                <w:sz w:val="24"/>
                <w:szCs w:val="24"/>
              </w:rPr>
            </w:pPr>
            <w:r w:rsidRPr="00026F3A">
              <w:rPr>
                <w:rFonts w:ascii="Arial" w:hAnsi="Arial" w:cs="Arial"/>
                <w:sz w:val="24"/>
                <w:szCs w:val="24"/>
              </w:rPr>
              <w:t>7.19</w:t>
            </w:r>
          </w:p>
          <w:p w14:paraId="49D4C151" w14:textId="77777777" w:rsidR="00CC43D1" w:rsidRPr="00026F3A" w:rsidRDefault="00CC43D1" w:rsidP="001955C9">
            <w:pPr>
              <w:rPr>
                <w:rFonts w:ascii="Arial" w:hAnsi="Arial" w:cs="Arial"/>
                <w:sz w:val="24"/>
                <w:szCs w:val="24"/>
              </w:rPr>
            </w:pPr>
          </w:p>
          <w:p w14:paraId="33A02499" w14:textId="77777777" w:rsidR="00CC43D1" w:rsidRPr="00026F3A" w:rsidRDefault="00CC43D1" w:rsidP="001955C9">
            <w:pPr>
              <w:rPr>
                <w:rFonts w:ascii="Arial" w:hAnsi="Arial" w:cs="Arial"/>
                <w:sz w:val="24"/>
                <w:szCs w:val="24"/>
              </w:rPr>
            </w:pPr>
          </w:p>
          <w:p w14:paraId="654A2EAB" w14:textId="77777777" w:rsidR="00CC43D1" w:rsidRPr="00026F3A" w:rsidRDefault="00CC43D1" w:rsidP="001955C9">
            <w:pPr>
              <w:rPr>
                <w:rFonts w:ascii="Arial" w:hAnsi="Arial" w:cs="Arial"/>
                <w:sz w:val="24"/>
                <w:szCs w:val="24"/>
              </w:rPr>
            </w:pPr>
          </w:p>
          <w:p w14:paraId="4C7814FA" w14:textId="77777777" w:rsidR="00CC43D1" w:rsidRPr="00026F3A" w:rsidRDefault="00CC43D1" w:rsidP="001955C9">
            <w:pPr>
              <w:rPr>
                <w:rFonts w:ascii="Arial" w:hAnsi="Arial" w:cs="Arial"/>
                <w:sz w:val="24"/>
                <w:szCs w:val="24"/>
              </w:rPr>
            </w:pPr>
          </w:p>
          <w:p w14:paraId="1224FFE3" w14:textId="77777777" w:rsidR="00CC43D1" w:rsidRPr="00026F3A" w:rsidRDefault="00CC43D1" w:rsidP="001955C9">
            <w:pPr>
              <w:rPr>
                <w:rFonts w:ascii="Arial" w:hAnsi="Arial" w:cs="Arial"/>
                <w:sz w:val="24"/>
                <w:szCs w:val="24"/>
              </w:rPr>
            </w:pPr>
          </w:p>
          <w:p w14:paraId="2D0FE958" w14:textId="77777777" w:rsidR="00CC43D1" w:rsidRPr="00026F3A" w:rsidRDefault="00CC43D1" w:rsidP="001955C9">
            <w:pPr>
              <w:rPr>
                <w:rFonts w:ascii="Arial" w:hAnsi="Arial" w:cs="Arial"/>
                <w:sz w:val="24"/>
                <w:szCs w:val="24"/>
              </w:rPr>
            </w:pPr>
            <w:r w:rsidRPr="00026F3A">
              <w:rPr>
                <w:rFonts w:ascii="Arial" w:hAnsi="Arial" w:cs="Arial"/>
                <w:sz w:val="24"/>
                <w:szCs w:val="24"/>
              </w:rPr>
              <w:t>7.20</w:t>
            </w:r>
          </w:p>
          <w:p w14:paraId="476EB8E6" w14:textId="77777777" w:rsidR="00584ABE" w:rsidRPr="00026F3A" w:rsidRDefault="00584ABE" w:rsidP="001955C9">
            <w:pPr>
              <w:rPr>
                <w:rFonts w:ascii="Arial" w:hAnsi="Arial" w:cs="Arial"/>
                <w:sz w:val="24"/>
                <w:szCs w:val="24"/>
              </w:rPr>
            </w:pPr>
          </w:p>
          <w:p w14:paraId="1CF93ACA" w14:textId="77777777" w:rsidR="00584ABE" w:rsidRPr="00026F3A" w:rsidRDefault="00584ABE" w:rsidP="001955C9">
            <w:pPr>
              <w:rPr>
                <w:rFonts w:ascii="Arial" w:hAnsi="Arial" w:cs="Arial"/>
                <w:sz w:val="24"/>
                <w:szCs w:val="24"/>
              </w:rPr>
            </w:pPr>
          </w:p>
          <w:p w14:paraId="61176036" w14:textId="77777777" w:rsidR="00584ABE" w:rsidRPr="00026F3A" w:rsidRDefault="00584ABE" w:rsidP="001955C9">
            <w:pPr>
              <w:rPr>
                <w:rFonts w:ascii="Arial" w:hAnsi="Arial" w:cs="Arial"/>
                <w:sz w:val="24"/>
                <w:szCs w:val="24"/>
              </w:rPr>
            </w:pPr>
          </w:p>
          <w:p w14:paraId="2DCDE3BE" w14:textId="77777777" w:rsidR="00584ABE" w:rsidRPr="00026F3A" w:rsidRDefault="00584ABE" w:rsidP="001955C9">
            <w:pPr>
              <w:rPr>
                <w:rFonts w:ascii="Arial" w:hAnsi="Arial" w:cs="Arial"/>
                <w:sz w:val="24"/>
                <w:szCs w:val="24"/>
              </w:rPr>
            </w:pPr>
          </w:p>
          <w:p w14:paraId="741BADBE" w14:textId="77777777" w:rsidR="00584ABE" w:rsidRPr="00026F3A" w:rsidRDefault="00584ABE" w:rsidP="001955C9">
            <w:pPr>
              <w:rPr>
                <w:rFonts w:ascii="Arial" w:hAnsi="Arial" w:cs="Arial"/>
                <w:sz w:val="24"/>
                <w:szCs w:val="24"/>
              </w:rPr>
            </w:pPr>
            <w:r w:rsidRPr="00026F3A">
              <w:rPr>
                <w:rFonts w:ascii="Arial" w:hAnsi="Arial" w:cs="Arial"/>
                <w:sz w:val="24"/>
                <w:szCs w:val="24"/>
              </w:rPr>
              <w:t>7.21</w:t>
            </w:r>
          </w:p>
          <w:p w14:paraId="484BFDF6" w14:textId="77777777" w:rsidR="00584ABE" w:rsidRPr="00026F3A" w:rsidRDefault="00584ABE" w:rsidP="001955C9">
            <w:pPr>
              <w:rPr>
                <w:rFonts w:ascii="Arial" w:hAnsi="Arial" w:cs="Arial"/>
                <w:sz w:val="24"/>
                <w:szCs w:val="24"/>
              </w:rPr>
            </w:pPr>
          </w:p>
          <w:p w14:paraId="7DB28392" w14:textId="77777777" w:rsidR="00584ABE" w:rsidRPr="00026F3A" w:rsidRDefault="00584ABE" w:rsidP="001955C9">
            <w:pPr>
              <w:rPr>
                <w:rFonts w:ascii="Arial" w:hAnsi="Arial" w:cs="Arial"/>
                <w:sz w:val="24"/>
                <w:szCs w:val="24"/>
              </w:rPr>
            </w:pPr>
          </w:p>
          <w:p w14:paraId="5A4D339F" w14:textId="77777777" w:rsidR="00584ABE" w:rsidRPr="00026F3A" w:rsidRDefault="00584ABE" w:rsidP="001955C9">
            <w:pPr>
              <w:rPr>
                <w:rFonts w:ascii="Arial" w:hAnsi="Arial" w:cs="Arial"/>
                <w:sz w:val="24"/>
                <w:szCs w:val="24"/>
              </w:rPr>
            </w:pPr>
          </w:p>
          <w:p w14:paraId="5BEFE38A" w14:textId="77777777" w:rsidR="00584ABE" w:rsidRPr="00026F3A" w:rsidRDefault="00584ABE" w:rsidP="001955C9">
            <w:pPr>
              <w:rPr>
                <w:rFonts w:ascii="Arial" w:hAnsi="Arial" w:cs="Arial"/>
                <w:sz w:val="24"/>
                <w:szCs w:val="24"/>
              </w:rPr>
            </w:pPr>
          </w:p>
          <w:p w14:paraId="17014C24" w14:textId="77777777" w:rsidR="00584ABE" w:rsidRPr="00026F3A" w:rsidRDefault="00584ABE" w:rsidP="001955C9">
            <w:pPr>
              <w:rPr>
                <w:rFonts w:ascii="Arial" w:hAnsi="Arial" w:cs="Arial"/>
                <w:sz w:val="24"/>
                <w:szCs w:val="24"/>
              </w:rPr>
            </w:pPr>
          </w:p>
          <w:p w14:paraId="0646AE78" w14:textId="77777777" w:rsidR="00584ABE" w:rsidRPr="00026F3A" w:rsidRDefault="00584ABE" w:rsidP="001955C9">
            <w:pPr>
              <w:rPr>
                <w:rFonts w:ascii="Arial" w:hAnsi="Arial" w:cs="Arial"/>
                <w:sz w:val="24"/>
                <w:szCs w:val="24"/>
              </w:rPr>
            </w:pPr>
            <w:r w:rsidRPr="00026F3A">
              <w:rPr>
                <w:rFonts w:ascii="Arial" w:hAnsi="Arial" w:cs="Arial"/>
                <w:sz w:val="24"/>
                <w:szCs w:val="24"/>
              </w:rPr>
              <w:t>7.22</w:t>
            </w:r>
          </w:p>
          <w:p w14:paraId="7134F46F" w14:textId="77777777" w:rsidR="00584ABE" w:rsidRPr="00026F3A" w:rsidRDefault="00584ABE" w:rsidP="001955C9">
            <w:pPr>
              <w:rPr>
                <w:rFonts w:ascii="Arial" w:hAnsi="Arial" w:cs="Arial"/>
                <w:sz w:val="24"/>
                <w:szCs w:val="24"/>
              </w:rPr>
            </w:pPr>
          </w:p>
          <w:p w14:paraId="5DE2A63E" w14:textId="77777777" w:rsidR="00584ABE" w:rsidRPr="00026F3A" w:rsidRDefault="00584ABE" w:rsidP="001955C9">
            <w:pPr>
              <w:rPr>
                <w:rFonts w:ascii="Arial" w:hAnsi="Arial" w:cs="Arial"/>
                <w:sz w:val="24"/>
                <w:szCs w:val="24"/>
              </w:rPr>
            </w:pPr>
          </w:p>
          <w:p w14:paraId="502E7C41" w14:textId="77777777" w:rsidR="00584ABE" w:rsidRPr="00026F3A" w:rsidRDefault="00584ABE" w:rsidP="001955C9">
            <w:pPr>
              <w:rPr>
                <w:rFonts w:ascii="Arial" w:hAnsi="Arial" w:cs="Arial"/>
                <w:sz w:val="24"/>
                <w:szCs w:val="24"/>
              </w:rPr>
            </w:pPr>
            <w:r w:rsidRPr="00026F3A">
              <w:rPr>
                <w:rFonts w:ascii="Arial" w:hAnsi="Arial" w:cs="Arial"/>
                <w:sz w:val="24"/>
                <w:szCs w:val="24"/>
              </w:rPr>
              <w:t>7.23</w:t>
            </w:r>
          </w:p>
          <w:p w14:paraId="1A8E3F5D" w14:textId="77777777" w:rsidR="00B83740" w:rsidRPr="00026F3A" w:rsidRDefault="00B83740" w:rsidP="001955C9">
            <w:pPr>
              <w:rPr>
                <w:rFonts w:ascii="Arial" w:hAnsi="Arial" w:cs="Arial"/>
                <w:sz w:val="24"/>
                <w:szCs w:val="24"/>
              </w:rPr>
            </w:pPr>
          </w:p>
          <w:p w14:paraId="468D50FF" w14:textId="77777777" w:rsidR="00B83740" w:rsidRPr="00026F3A" w:rsidRDefault="00B83740" w:rsidP="001955C9">
            <w:pPr>
              <w:rPr>
                <w:rFonts w:ascii="Arial" w:hAnsi="Arial" w:cs="Arial"/>
                <w:sz w:val="24"/>
                <w:szCs w:val="24"/>
              </w:rPr>
            </w:pPr>
          </w:p>
          <w:p w14:paraId="78D947F5" w14:textId="77777777" w:rsidR="00B83740" w:rsidRPr="00026F3A" w:rsidRDefault="00B83740" w:rsidP="001955C9">
            <w:pPr>
              <w:rPr>
                <w:rFonts w:ascii="Arial" w:hAnsi="Arial" w:cs="Arial"/>
                <w:sz w:val="24"/>
                <w:szCs w:val="24"/>
              </w:rPr>
            </w:pPr>
          </w:p>
          <w:p w14:paraId="1FF65829" w14:textId="77777777" w:rsidR="00B83740" w:rsidRPr="00026F3A" w:rsidRDefault="00B83740" w:rsidP="001955C9">
            <w:pPr>
              <w:rPr>
                <w:rFonts w:ascii="Arial" w:hAnsi="Arial" w:cs="Arial"/>
                <w:sz w:val="24"/>
                <w:szCs w:val="24"/>
              </w:rPr>
            </w:pPr>
          </w:p>
          <w:p w14:paraId="6096CDF1" w14:textId="77777777" w:rsidR="00B83740" w:rsidRPr="00026F3A" w:rsidRDefault="00B83740" w:rsidP="001955C9">
            <w:pPr>
              <w:rPr>
                <w:rFonts w:ascii="Arial" w:hAnsi="Arial" w:cs="Arial"/>
                <w:sz w:val="24"/>
                <w:szCs w:val="24"/>
              </w:rPr>
            </w:pPr>
          </w:p>
          <w:p w14:paraId="64996116" w14:textId="77777777" w:rsidR="00B83740" w:rsidRPr="00026F3A" w:rsidRDefault="00B83740" w:rsidP="001955C9">
            <w:pPr>
              <w:rPr>
                <w:rFonts w:ascii="Arial" w:hAnsi="Arial" w:cs="Arial"/>
                <w:sz w:val="24"/>
                <w:szCs w:val="24"/>
              </w:rPr>
            </w:pPr>
          </w:p>
          <w:p w14:paraId="3561BD58" w14:textId="77777777" w:rsidR="00B83740" w:rsidRPr="00026F3A" w:rsidRDefault="00B83740" w:rsidP="001955C9">
            <w:pPr>
              <w:rPr>
                <w:rFonts w:ascii="Arial" w:hAnsi="Arial" w:cs="Arial"/>
                <w:sz w:val="24"/>
                <w:szCs w:val="24"/>
              </w:rPr>
            </w:pPr>
            <w:r w:rsidRPr="00026F3A">
              <w:rPr>
                <w:rFonts w:ascii="Arial" w:hAnsi="Arial" w:cs="Arial"/>
                <w:sz w:val="24"/>
                <w:szCs w:val="24"/>
              </w:rPr>
              <w:t>7.24</w:t>
            </w:r>
          </w:p>
          <w:p w14:paraId="672EF601" w14:textId="77777777" w:rsidR="007A2EEF" w:rsidRPr="00026F3A" w:rsidRDefault="007A2EEF" w:rsidP="001955C9">
            <w:pPr>
              <w:rPr>
                <w:rFonts w:ascii="Arial" w:hAnsi="Arial" w:cs="Arial"/>
                <w:sz w:val="24"/>
                <w:szCs w:val="24"/>
              </w:rPr>
            </w:pPr>
          </w:p>
          <w:p w14:paraId="1BD6CE24" w14:textId="77777777" w:rsidR="007A2EEF" w:rsidRPr="00026F3A" w:rsidRDefault="007A2EEF" w:rsidP="001955C9">
            <w:pPr>
              <w:rPr>
                <w:rFonts w:ascii="Arial" w:hAnsi="Arial" w:cs="Arial"/>
                <w:sz w:val="24"/>
                <w:szCs w:val="24"/>
              </w:rPr>
            </w:pPr>
          </w:p>
          <w:p w14:paraId="481BC00E" w14:textId="77777777" w:rsidR="007A2EEF" w:rsidRPr="00026F3A" w:rsidRDefault="007A2EEF" w:rsidP="001955C9">
            <w:pPr>
              <w:rPr>
                <w:rFonts w:ascii="Arial" w:hAnsi="Arial" w:cs="Arial"/>
                <w:sz w:val="24"/>
                <w:szCs w:val="24"/>
              </w:rPr>
            </w:pPr>
          </w:p>
          <w:p w14:paraId="00CF2E63" w14:textId="77777777" w:rsidR="007A2EEF" w:rsidRPr="00026F3A" w:rsidRDefault="007A2EEF" w:rsidP="001955C9">
            <w:pPr>
              <w:rPr>
                <w:rFonts w:ascii="Arial" w:hAnsi="Arial" w:cs="Arial"/>
                <w:sz w:val="24"/>
                <w:szCs w:val="24"/>
              </w:rPr>
            </w:pPr>
          </w:p>
          <w:p w14:paraId="0C57EA4B" w14:textId="77777777" w:rsidR="007A2EEF" w:rsidRPr="00026F3A" w:rsidRDefault="007A2EEF" w:rsidP="001955C9">
            <w:pPr>
              <w:rPr>
                <w:rFonts w:ascii="Arial" w:hAnsi="Arial" w:cs="Arial"/>
                <w:sz w:val="24"/>
                <w:szCs w:val="24"/>
              </w:rPr>
            </w:pPr>
            <w:r w:rsidRPr="00026F3A">
              <w:rPr>
                <w:rFonts w:ascii="Arial" w:hAnsi="Arial" w:cs="Arial"/>
                <w:sz w:val="24"/>
                <w:szCs w:val="24"/>
              </w:rPr>
              <w:lastRenderedPageBreak/>
              <w:t>7.25</w:t>
            </w:r>
          </w:p>
          <w:p w14:paraId="2FBF0F52" w14:textId="432FF6AA" w:rsidR="00700860" w:rsidRDefault="00700860" w:rsidP="001955C9">
            <w:pPr>
              <w:rPr>
                <w:rFonts w:ascii="Arial" w:hAnsi="Arial" w:cs="Arial"/>
                <w:sz w:val="24"/>
                <w:szCs w:val="24"/>
              </w:rPr>
            </w:pPr>
          </w:p>
          <w:p w14:paraId="2216A89C" w14:textId="5A4F1BC6" w:rsidR="00026F3A" w:rsidRDefault="00026F3A" w:rsidP="001955C9">
            <w:pPr>
              <w:rPr>
                <w:rFonts w:ascii="Arial" w:hAnsi="Arial" w:cs="Arial"/>
                <w:sz w:val="24"/>
                <w:szCs w:val="24"/>
              </w:rPr>
            </w:pPr>
          </w:p>
          <w:p w14:paraId="27E95020" w14:textId="3CB3A342" w:rsidR="00026F3A" w:rsidRDefault="00026F3A" w:rsidP="001955C9">
            <w:pPr>
              <w:rPr>
                <w:rFonts w:ascii="Arial" w:hAnsi="Arial" w:cs="Arial"/>
                <w:sz w:val="24"/>
                <w:szCs w:val="24"/>
              </w:rPr>
            </w:pPr>
          </w:p>
          <w:p w14:paraId="528AE754" w14:textId="35D95EE1" w:rsidR="00026F3A" w:rsidRDefault="00026F3A" w:rsidP="001955C9">
            <w:pPr>
              <w:rPr>
                <w:rFonts w:ascii="Arial" w:hAnsi="Arial" w:cs="Arial"/>
                <w:sz w:val="24"/>
                <w:szCs w:val="24"/>
              </w:rPr>
            </w:pPr>
          </w:p>
          <w:p w14:paraId="6F199DA6" w14:textId="44C1E72F" w:rsidR="00026F3A" w:rsidRDefault="00026F3A" w:rsidP="001955C9">
            <w:pPr>
              <w:rPr>
                <w:rFonts w:ascii="Arial" w:hAnsi="Arial" w:cs="Arial"/>
                <w:sz w:val="24"/>
                <w:szCs w:val="24"/>
              </w:rPr>
            </w:pPr>
          </w:p>
          <w:p w14:paraId="5DCED5E8" w14:textId="62F10B55" w:rsidR="00026F3A" w:rsidRDefault="00026F3A" w:rsidP="001955C9">
            <w:pPr>
              <w:rPr>
                <w:rFonts w:ascii="Arial" w:hAnsi="Arial" w:cs="Arial"/>
                <w:sz w:val="24"/>
                <w:szCs w:val="24"/>
              </w:rPr>
            </w:pPr>
          </w:p>
          <w:p w14:paraId="544CA4DA" w14:textId="1B5D2B65" w:rsidR="00026F3A" w:rsidRDefault="00026F3A" w:rsidP="001955C9">
            <w:pPr>
              <w:rPr>
                <w:rFonts w:ascii="Arial" w:hAnsi="Arial" w:cs="Arial"/>
                <w:sz w:val="24"/>
                <w:szCs w:val="24"/>
              </w:rPr>
            </w:pPr>
          </w:p>
          <w:p w14:paraId="60568041" w14:textId="71833126" w:rsidR="00026F3A" w:rsidRDefault="00026F3A" w:rsidP="001955C9">
            <w:pPr>
              <w:rPr>
                <w:rFonts w:ascii="Arial" w:hAnsi="Arial" w:cs="Arial"/>
                <w:sz w:val="24"/>
                <w:szCs w:val="24"/>
              </w:rPr>
            </w:pPr>
          </w:p>
          <w:p w14:paraId="51018274" w14:textId="77777777" w:rsidR="00026F3A" w:rsidRPr="00026F3A" w:rsidRDefault="00026F3A" w:rsidP="001955C9">
            <w:pPr>
              <w:rPr>
                <w:rFonts w:ascii="Arial" w:hAnsi="Arial" w:cs="Arial"/>
                <w:sz w:val="24"/>
                <w:szCs w:val="24"/>
              </w:rPr>
            </w:pPr>
          </w:p>
          <w:p w14:paraId="66EDF9EE" w14:textId="77777777" w:rsidR="00700860" w:rsidRPr="00026F3A" w:rsidRDefault="00700860" w:rsidP="001955C9">
            <w:pPr>
              <w:rPr>
                <w:rFonts w:ascii="Arial" w:hAnsi="Arial" w:cs="Arial"/>
                <w:sz w:val="24"/>
                <w:szCs w:val="24"/>
              </w:rPr>
            </w:pPr>
          </w:p>
          <w:p w14:paraId="5429128B" w14:textId="77777777" w:rsidR="00700860" w:rsidRPr="00026F3A" w:rsidRDefault="00700860" w:rsidP="001955C9">
            <w:pPr>
              <w:rPr>
                <w:rFonts w:ascii="Arial" w:hAnsi="Arial" w:cs="Arial"/>
                <w:sz w:val="24"/>
                <w:szCs w:val="24"/>
              </w:rPr>
            </w:pPr>
            <w:r w:rsidRPr="00026F3A">
              <w:rPr>
                <w:rFonts w:ascii="Arial" w:hAnsi="Arial" w:cs="Arial"/>
                <w:sz w:val="24"/>
                <w:szCs w:val="24"/>
              </w:rPr>
              <w:t>7.26</w:t>
            </w:r>
          </w:p>
          <w:p w14:paraId="499C3975" w14:textId="77777777" w:rsidR="009318EC" w:rsidRPr="00026F3A" w:rsidRDefault="009318EC" w:rsidP="001955C9">
            <w:pPr>
              <w:rPr>
                <w:rFonts w:ascii="Arial" w:hAnsi="Arial" w:cs="Arial"/>
                <w:sz w:val="24"/>
                <w:szCs w:val="24"/>
              </w:rPr>
            </w:pPr>
          </w:p>
          <w:p w14:paraId="22C6219D" w14:textId="77777777" w:rsidR="009318EC" w:rsidRPr="00026F3A" w:rsidRDefault="009318EC" w:rsidP="001955C9">
            <w:pPr>
              <w:rPr>
                <w:rFonts w:ascii="Arial" w:hAnsi="Arial" w:cs="Arial"/>
                <w:sz w:val="24"/>
                <w:szCs w:val="24"/>
              </w:rPr>
            </w:pPr>
          </w:p>
          <w:p w14:paraId="0DE8EAB3" w14:textId="77777777" w:rsidR="009318EC" w:rsidRPr="00026F3A" w:rsidRDefault="009318EC" w:rsidP="001955C9">
            <w:pPr>
              <w:rPr>
                <w:rFonts w:ascii="Arial" w:hAnsi="Arial" w:cs="Arial"/>
                <w:sz w:val="24"/>
                <w:szCs w:val="24"/>
              </w:rPr>
            </w:pPr>
          </w:p>
          <w:p w14:paraId="4F93D0EB" w14:textId="77777777" w:rsidR="009318EC" w:rsidRPr="00026F3A" w:rsidRDefault="009318EC" w:rsidP="001955C9">
            <w:pPr>
              <w:rPr>
                <w:rFonts w:ascii="Arial" w:hAnsi="Arial" w:cs="Arial"/>
                <w:sz w:val="24"/>
                <w:szCs w:val="24"/>
              </w:rPr>
            </w:pPr>
          </w:p>
          <w:p w14:paraId="6BEB6C8D" w14:textId="77777777" w:rsidR="009318EC" w:rsidRPr="00026F3A" w:rsidRDefault="009318EC" w:rsidP="001955C9">
            <w:pPr>
              <w:rPr>
                <w:rFonts w:ascii="Arial" w:hAnsi="Arial" w:cs="Arial"/>
                <w:sz w:val="24"/>
                <w:szCs w:val="24"/>
              </w:rPr>
            </w:pPr>
          </w:p>
          <w:p w14:paraId="23C3C9F4" w14:textId="77777777" w:rsidR="009318EC" w:rsidRPr="00026F3A" w:rsidRDefault="009318EC" w:rsidP="001955C9">
            <w:pPr>
              <w:rPr>
                <w:rFonts w:ascii="Arial" w:hAnsi="Arial" w:cs="Arial"/>
                <w:sz w:val="24"/>
                <w:szCs w:val="24"/>
              </w:rPr>
            </w:pPr>
          </w:p>
          <w:p w14:paraId="65B39878" w14:textId="77777777" w:rsidR="009318EC" w:rsidRPr="00026F3A" w:rsidRDefault="009318EC" w:rsidP="001955C9">
            <w:pPr>
              <w:rPr>
                <w:rFonts w:ascii="Arial" w:hAnsi="Arial" w:cs="Arial"/>
                <w:sz w:val="24"/>
                <w:szCs w:val="24"/>
              </w:rPr>
            </w:pPr>
          </w:p>
          <w:p w14:paraId="3E91CB2B" w14:textId="77777777" w:rsidR="009318EC" w:rsidRPr="00026F3A" w:rsidRDefault="009318EC" w:rsidP="001955C9">
            <w:pPr>
              <w:rPr>
                <w:rFonts w:ascii="Arial" w:hAnsi="Arial" w:cs="Arial"/>
                <w:sz w:val="24"/>
                <w:szCs w:val="24"/>
              </w:rPr>
            </w:pPr>
            <w:r w:rsidRPr="00026F3A">
              <w:rPr>
                <w:rFonts w:ascii="Arial" w:hAnsi="Arial" w:cs="Arial"/>
                <w:sz w:val="24"/>
                <w:szCs w:val="24"/>
              </w:rPr>
              <w:t>7.27</w:t>
            </w:r>
          </w:p>
          <w:p w14:paraId="043E7DB4" w14:textId="77777777" w:rsidR="00E278D8" w:rsidRPr="00026F3A" w:rsidRDefault="00E278D8" w:rsidP="001955C9">
            <w:pPr>
              <w:rPr>
                <w:rFonts w:ascii="Arial" w:hAnsi="Arial" w:cs="Arial"/>
                <w:sz w:val="24"/>
                <w:szCs w:val="24"/>
              </w:rPr>
            </w:pPr>
          </w:p>
          <w:p w14:paraId="13DDD554" w14:textId="77777777" w:rsidR="00E278D8" w:rsidRPr="00026F3A" w:rsidRDefault="00E278D8" w:rsidP="001955C9">
            <w:pPr>
              <w:rPr>
                <w:rFonts w:ascii="Arial" w:hAnsi="Arial" w:cs="Arial"/>
                <w:sz w:val="24"/>
                <w:szCs w:val="24"/>
              </w:rPr>
            </w:pPr>
          </w:p>
          <w:p w14:paraId="7E2729A2" w14:textId="41F67B86" w:rsidR="00E278D8" w:rsidRDefault="00E278D8" w:rsidP="001955C9">
            <w:pPr>
              <w:rPr>
                <w:rFonts w:ascii="Arial" w:hAnsi="Arial" w:cs="Arial"/>
                <w:sz w:val="24"/>
                <w:szCs w:val="24"/>
              </w:rPr>
            </w:pPr>
          </w:p>
          <w:p w14:paraId="27EDA64A" w14:textId="77777777" w:rsidR="00026F3A" w:rsidRPr="00026F3A" w:rsidRDefault="00026F3A" w:rsidP="001955C9">
            <w:pPr>
              <w:rPr>
                <w:rFonts w:ascii="Arial" w:hAnsi="Arial" w:cs="Arial"/>
                <w:sz w:val="24"/>
                <w:szCs w:val="24"/>
              </w:rPr>
            </w:pPr>
          </w:p>
          <w:p w14:paraId="121F5753" w14:textId="77777777" w:rsidR="00E278D8" w:rsidRPr="00026F3A" w:rsidRDefault="00E278D8" w:rsidP="001955C9">
            <w:pPr>
              <w:rPr>
                <w:rFonts w:ascii="Arial" w:hAnsi="Arial" w:cs="Arial"/>
                <w:sz w:val="24"/>
                <w:szCs w:val="24"/>
              </w:rPr>
            </w:pPr>
            <w:r w:rsidRPr="00026F3A">
              <w:rPr>
                <w:rFonts w:ascii="Arial" w:hAnsi="Arial" w:cs="Arial"/>
                <w:sz w:val="24"/>
                <w:szCs w:val="24"/>
              </w:rPr>
              <w:t>7.28</w:t>
            </w:r>
          </w:p>
          <w:p w14:paraId="780F3879" w14:textId="77777777" w:rsidR="00E52848" w:rsidRPr="00026F3A" w:rsidRDefault="00E52848" w:rsidP="001955C9">
            <w:pPr>
              <w:rPr>
                <w:rFonts w:ascii="Arial" w:hAnsi="Arial" w:cs="Arial"/>
                <w:sz w:val="24"/>
                <w:szCs w:val="24"/>
              </w:rPr>
            </w:pPr>
          </w:p>
          <w:p w14:paraId="5AD37E92" w14:textId="77777777" w:rsidR="00E52848" w:rsidRPr="00026F3A" w:rsidRDefault="00E52848" w:rsidP="001955C9">
            <w:pPr>
              <w:rPr>
                <w:rFonts w:ascii="Arial" w:hAnsi="Arial" w:cs="Arial"/>
                <w:sz w:val="24"/>
                <w:szCs w:val="24"/>
              </w:rPr>
            </w:pPr>
          </w:p>
          <w:p w14:paraId="176767CA" w14:textId="77777777" w:rsidR="00E52848" w:rsidRPr="00026F3A" w:rsidRDefault="00E52848" w:rsidP="001955C9">
            <w:pPr>
              <w:rPr>
                <w:rFonts w:ascii="Arial" w:hAnsi="Arial" w:cs="Arial"/>
                <w:sz w:val="24"/>
                <w:szCs w:val="24"/>
              </w:rPr>
            </w:pPr>
          </w:p>
          <w:p w14:paraId="6B30BC74" w14:textId="77777777" w:rsidR="00E52848" w:rsidRPr="00026F3A" w:rsidRDefault="00E52848" w:rsidP="001955C9">
            <w:pPr>
              <w:rPr>
                <w:rFonts w:ascii="Arial" w:hAnsi="Arial" w:cs="Arial"/>
                <w:sz w:val="24"/>
                <w:szCs w:val="24"/>
              </w:rPr>
            </w:pPr>
          </w:p>
          <w:p w14:paraId="5D2FD533" w14:textId="77777777" w:rsidR="00E52848" w:rsidRPr="00026F3A" w:rsidRDefault="00E52848" w:rsidP="001955C9">
            <w:pPr>
              <w:rPr>
                <w:rFonts w:ascii="Arial" w:hAnsi="Arial" w:cs="Arial"/>
                <w:sz w:val="24"/>
                <w:szCs w:val="24"/>
              </w:rPr>
            </w:pPr>
          </w:p>
          <w:p w14:paraId="65DE5EFA" w14:textId="77777777" w:rsidR="00E52848" w:rsidRPr="00026F3A" w:rsidRDefault="00E52848" w:rsidP="001955C9">
            <w:pPr>
              <w:rPr>
                <w:rFonts w:ascii="Arial" w:hAnsi="Arial" w:cs="Arial"/>
                <w:sz w:val="24"/>
                <w:szCs w:val="24"/>
              </w:rPr>
            </w:pPr>
          </w:p>
          <w:p w14:paraId="40953D2D" w14:textId="77777777" w:rsidR="00E52848" w:rsidRPr="00026F3A" w:rsidRDefault="00E52848" w:rsidP="001955C9">
            <w:pPr>
              <w:rPr>
                <w:rFonts w:ascii="Arial" w:hAnsi="Arial" w:cs="Arial"/>
                <w:sz w:val="24"/>
                <w:szCs w:val="24"/>
              </w:rPr>
            </w:pPr>
          </w:p>
          <w:p w14:paraId="067A948E" w14:textId="77777777" w:rsidR="00E52848" w:rsidRPr="00026F3A" w:rsidRDefault="00E52848" w:rsidP="001955C9">
            <w:pPr>
              <w:rPr>
                <w:rFonts w:ascii="Arial" w:hAnsi="Arial" w:cs="Arial"/>
                <w:sz w:val="24"/>
                <w:szCs w:val="24"/>
              </w:rPr>
            </w:pPr>
            <w:r w:rsidRPr="00026F3A">
              <w:rPr>
                <w:rFonts w:ascii="Arial" w:hAnsi="Arial" w:cs="Arial"/>
                <w:sz w:val="24"/>
                <w:szCs w:val="24"/>
              </w:rPr>
              <w:t>7.29</w:t>
            </w:r>
          </w:p>
          <w:p w14:paraId="04ACC929" w14:textId="77777777" w:rsidR="00E52848" w:rsidRPr="00026F3A" w:rsidRDefault="00E52848" w:rsidP="001955C9">
            <w:pPr>
              <w:rPr>
                <w:rFonts w:ascii="Arial" w:hAnsi="Arial" w:cs="Arial"/>
                <w:sz w:val="24"/>
                <w:szCs w:val="24"/>
              </w:rPr>
            </w:pPr>
          </w:p>
          <w:p w14:paraId="6DBC7215" w14:textId="77777777" w:rsidR="00E52848" w:rsidRPr="00026F3A" w:rsidRDefault="00E52848" w:rsidP="001955C9">
            <w:pPr>
              <w:rPr>
                <w:rFonts w:ascii="Arial" w:hAnsi="Arial" w:cs="Arial"/>
                <w:sz w:val="24"/>
                <w:szCs w:val="24"/>
              </w:rPr>
            </w:pPr>
          </w:p>
          <w:p w14:paraId="28D65C19" w14:textId="77777777" w:rsidR="00E52848" w:rsidRPr="00026F3A" w:rsidRDefault="00E52848" w:rsidP="001955C9">
            <w:pPr>
              <w:rPr>
                <w:rFonts w:ascii="Arial" w:hAnsi="Arial" w:cs="Arial"/>
                <w:sz w:val="24"/>
                <w:szCs w:val="24"/>
              </w:rPr>
            </w:pPr>
          </w:p>
          <w:p w14:paraId="5B413794" w14:textId="77777777" w:rsidR="00E52848" w:rsidRPr="00026F3A" w:rsidRDefault="00E52848" w:rsidP="001955C9">
            <w:pPr>
              <w:rPr>
                <w:rFonts w:ascii="Arial" w:hAnsi="Arial" w:cs="Arial"/>
                <w:sz w:val="24"/>
                <w:szCs w:val="24"/>
              </w:rPr>
            </w:pPr>
          </w:p>
          <w:p w14:paraId="0300D495" w14:textId="77777777" w:rsidR="00E52848" w:rsidRPr="00026F3A" w:rsidRDefault="00E52848" w:rsidP="001955C9">
            <w:pPr>
              <w:rPr>
                <w:rFonts w:ascii="Arial" w:hAnsi="Arial" w:cs="Arial"/>
                <w:sz w:val="24"/>
                <w:szCs w:val="24"/>
              </w:rPr>
            </w:pPr>
          </w:p>
          <w:p w14:paraId="4DCD0E16" w14:textId="77777777" w:rsidR="00E52848" w:rsidRPr="00026F3A" w:rsidRDefault="00E52848" w:rsidP="001955C9">
            <w:pPr>
              <w:rPr>
                <w:rFonts w:ascii="Arial" w:hAnsi="Arial" w:cs="Arial"/>
                <w:sz w:val="24"/>
                <w:szCs w:val="24"/>
              </w:rPr>
            </w:pPr>
          </w:p>
          <w:p w14:paraId="41D2810F" w14:textId="77777777" w:rsidR="00E52848" w:rsidRPr="00026F3A" w:rsidRDefault="00E52848" w:rsidP="001955C9">
            <w:pPr>
              <w:rPr>
                <w:rFonts w:ascii="Arial" w:hAnsi="Arial" w:cs="Arial"/>
                <w:sz w:val="24"/>
                <w:szCs w:val="24"/>
              </w:rPr>
            </w:pPr>
          </w:p>
          <w:p w14:paraId="02FC7000" w14:textId="77777777" w:rsidR="00E52848" w:rsidRPr="00026F3A" w:rsidRDefault="00E52848" w:rsidP="001955C9">
            <w:pPr>
              <w:rPr>
                <w:rFonts w:ascii="Arial" w:hAnsi="Arial" w:cs="Arial"/>
                <w:sz w:val="24"/>
                <w:szCs w:val="24"/>
              </w:rPr>
            </w:pPr>
          </w:p>
          <w:p w14:paraId="4A9308CB" w14:textId="631119DB" w:rsidR="00DF777B" w:rsidRPr="00026F3A" w:rsidRDefault="00DF777B" w:rsidP="001955C9">
            <w:pPr>
              <w:rPr>
                <w:rFonts w:ascii="Arial" w:hAnsi="Arial" w:cs="Arial"/>
                <w:sz w:val="24"/>
                <w:szCs w:val="24"/>
              </w:rPr>
            </w:pPr>
          </w:p>
        </w:tc>
        <w:tc>
          <w:tcPr>
            <w:tcW w:w="3688" w:type="pct"/>
            <w:shd w:val="clear" w:color="auto" w:fill="auto"/>
          </w:tcPr>
          <w:p w14:paraId="73987B60" w14:textId="6A6554F9" w:rsidR="00E433F6" w:rsidRPr="00026F3A" w:rsidRDefault="00754203" w:rsidP="001955C9">
            <w:pPr>
              <w:rPr>
                <w:rFonts w:ascii="Arial" w:hAnsi="Arial" w:cs="Arial"/>
                <w:sz w:val="24"/>
                <w:szCs w:val="24"/>
              </w:rPr>
            </w:pPr>
            <w:r w:rsidRPr="00026F3A">
              <w:rPr>
                <w:rFonts w:ascii="Arial" w:hAnsi="Arial" w:cs="Arial"/>
                <w:sz w:val="24"/>
                <w:szCs w:val="24"/>
              </w:rPr>
              <w:lastRenderedPageBreak/>
              <w:t>NT delivered the presentation and noted background of the Capital</w:t>
            </w:r>
            <w:r w:rsidR="007D20C2" w:rsidRPr="00026F3A">
              <w:rPr>
                <w:rFonts w:ascii="Arial" w:hAnsi="Arial" w:cs="Arial"/>
                <w:sz w:val="24"/>
                <w:szCs w:val="24"/>
              </w:rPr>
              <w:t xml:space="preserve"> allocations to the RPB</w:t>
            </w:r>
            <w:r w:rsidRPr="00026F3A">
              <w:rPr>
                <w:rFonts w:ascii="Arial" w:hAnsi="Arial" w:cs="Arial"/>
                <w:sz w:val="24"/>
                <w:szCs w:val="24"/>
              </w:rPr>
              <w:t xml:space="preserve">. ICF Capital funding was primarily </w:t>
            </w:r>
            <w:r w:rsidR="007D20C2" w:rsidRPr="00026F3A">
              <w:rPr>
                <w:rFonts w:ascii="Arial" w:hAnsi="Arial" w:cs="Arial"/>
                <w:sz w:val="24"/>
                <w:szCs w:val="24"/>
              </w:rPr>
              <w:t xml:space="preserve">targeted at providing </w:t>
            </w:r>
            <w:r w:rsidRPr="00026F3A">
              <w:rPr>
                <w:rFonts w:ascii="Arial" w:hAnsi="Arial" w:cs="Arial"/>
                <w:sz w:val="24"/>
                <w:szCs w:val="24"/>
              </w:rPr>
              <w:t>accommodation schemes to support specialist housing for older people, people with learning disabilities and children with complex needs</w:t>
            </w:r>
            <w:r w:rsidR="007D20C2" w:rsidRPr="00026F3A">
              <w:rPr>
                <w:rFonts w:ascii="Arial" w:hAnsi="Arial" w:cs="Arial"/>
                <w:sz w:val="24"/>
                <w:szCs w:val="24"/>
              </w:rPr>
              <w:t xml:space="preserve">, but </w:t>
            </w:r>
            <w:r w:rsidRPr="00026F3A">
              <w:rPr>
                <w:rFonts w:ascii="Arial" w:hAnsi="Arial" w:cs="Arial"/>
                <w:sz w:val="24"/>
                <w:szCs w:val="24"/>
              </w:rPr>
              <w:t xml:space="preserve">there was also an investment for intermediate care accommodation in the community with essential social care infrastructure. The funding has grown over the last few years </w:t>
            </w:r>
            <w:r w:rsidR="007D20C2" w:rsidRPr="00026F3A">
              <w:rPr>
                <w:rFonts w:ascii="Arial" w:hAnsi="Arial" w:cs="Arial"/>
                <w:sz w:val="24"/>
                <w:szCs w:val="24"/>
              </w:rPr>
              <w:t>and was</w:t>
            </w:r>
            <w:r w:rsidRPr="00026F3A">
              <w:rPr>
                <w:rFonts w:ascii="Arial" w:hAnsi="Arial" w:cs="Arial"/>
                <w:sz w:val="24"/>
                <w:szCs w:val="24"/>
              </w:rPr>
              <w:t xml:space="preserve"> just over £5m</w:t>
            </w:r>
            <w:r w:rsidR="007D20C2" w:rsidRPr="00026F3A">
              <w:rPr>
                <w:rFonts w:ascii="Arial" w:hAnsi="Arial" w:cs="Arial"/>
                <w:sz w:val="24"/>
                <w:szCs w:val="24"/>
              </w:rPr>
              <w:t xml:space="preserve"> in 2021/22</w:t>
            </w:r>
            <w:r w:rsidRPr="00026F3A">
              <w:rPr>
                <w:rFonts w:ascii="Arial" w:hAnsi="Arial" w:cs="Arial"/>
                <w:sz w:val="24"/>
                <w:szCs w:val="24"/>
              </w:rPr>
              <w:t xml:space="preserve">. </w:t>
            </w:r>
          </w:p>
          <w:p w14:paraId="1B00ABD9" w14:textId="77777777" w:rsidR="00754203" w:rsidRPr="00026F3A" w:rsidRDefault="00754203" w:rsidP="001955C9">
            <w:pPr>
              <w:rPr>
                <w:rFonts w:ascii="Arial" w:hAnsi="Arial" w:cs="Arial"/>
                <w:sz w:val="24"/>
                <w:szCs w:val="24"/>
              </w:rPr>
            </w:pPr>
          </w:p>
          <w:p w14:paraId="76BDED53" w14:textId="12D3BAE0" w:rsidR="00754203" w:rsidRPr="00026F3A" w:rsidRDefault="00754203" w:rsidP="001955C9">
            <w:pPr>
              <w:rPr>
                <w:rFonts w:ascii="Arial" w:hAnsi="Arial" w:cs="Arial"/>
                <w:sz w:val="24"/>
                <w:szCs w:val="24"/>
              </w:rPr>
            </w:pPr>
            <w:r w:rsidRPr="00026F3A">
              <w:rPr>
                <w:rFonts w:ascii="Arial" w:hAnsi="Arial" w:cs="Arial"/>
                <w:sz w:val="24"/>
                <w:szCs w:val="24"/>
              </w:rPr>
              <w:t>NT provided some examples</w:t>
            </w:r>
            <w:r w:rsidR="007D20C2" w:rsidRPr="00026F3A">
              <w:rPr>
                <w:rFonts w:ascii="Arial" w:hAnsi="Arial" w:cs="Arial"/>
                <w:sz w:val="24"/>
                <w:szCs w:val="24"/>
              </w:rPr>
              <w:t xml:space="preserve"> of capital developments through ICF</w:t>
            </w:r>
            <w:r w:rsidRPr="00026F3A">
              <w:rPr>
                <w:rFonts w:ascii="Arial" w:hAnsi="Arial" w:cs="Arial"/>
                <w:sz w:val="24"/>
                <w:szCs w:val="24"/>
              </w:rPr>
              <w:t>:</w:t>
            </w:r>
          </w:p>
          <w:p w14:paraId="400A2871" w14:textId="6991CAAA" w:rsidR="00754203" w:rsidRPr="00026F3A" w:rsidRDefault="00526533" w:rsidP="001955C9">
            <w:pPr>
              <w:pStyle w:val="ListParagraph"/>
              <w:numPr>
                <w:ilvl w:val="0"/>
                <w:numId w:val="6"/>
              </w:numPr>
              <w:ind w:left="454"/>
              <w:rPr>
                <w:rFonts w:ascii="Arial" w:hAnsi="Arial" w:cs="Arial"/>
              </w:rPr>
            </w:pPr>
            <w:r w:rsidRPr="00026F3A">
              <w:rPr>
                <w:rFonts w:ascii="Arial" w:hAnsi="Arial" w:cs="Arial"/>
              </w:rPr>
              <w:t>2 Bespoke Supported Living blocks of flats – Adults with complex needs in Swansea</w:t>
            </w:r>
          </w:p>
          <w:p w14:paraId="210DDAA0" w14:textId="4C79BC4F" w:rsidR="00526533" w:rsidRPr="00026F3A" w:rsidRDefault="00526533" w:rsidP="001955C9">
            <w:pPr>
              <w:pStyle w:val="ListParagraph"/>
              <w:numPr>
                <w:ilvl w:val="0"/>
                <w:numId w:val="6"/>
              </w:numPr>
              <w:ind w:left="454"/>
              <w:rPr>
                <w:rFonts w:ascii="Arial" w:hAnsi="Arial" w:cs="Arial"/>
              </w:rPr>
            </w:pPr>
            <w:r w:rsidRPr="00026F3A">
              <w:rPr>
                <w:rFonts w:ascii="Arial" w:hAnsi="Arial" w:cs="Arial"/>
              </w:rPr>
              <w:t>Extra Care Scheme for people with complex needs (5 self-contained 1-bedroom flats in NPT</w:t>
            </w:r>
            <w:r w:rsidR="007D20C2" w:rsidRPr="00026F3A">
              <w:rPr>
                <w:rFonts w:ascii="Arial" w:hAnsi="Arial" w:cs="Arial"/>
              </w:rPr>
              <w:t>)</w:t>
            </w:r>
          </w:p>
          <w:p w14:paraId="3DC04E43" w14:textId="5C1B8BC9" w:rsidR="00526533" w:rsidRPr="00026F3A" w:rsidRDefault="00526533" w:rsidP="001955C9">
            <w:pPr>
              <w:pStyle w:val="ListParagraph"/>
              <w:numPr>
                <w:ilvl w:val="0"/>
                <w:numId w:val="6"/>
              </w:numPr>
              <w:ind w:left="454"/>
              <w:rPr>
                <w:rFonts w:ascii="Arial" w:hAnsi="Arial" w:cs="Arial"/>
              </w:rPr>
            </w:pPr>
            <w:r w:rsidRPr="00026F3A">
              <w:rPr>
                <w:rFonts w:ascii="Arial" w:hAnsi="Arial" w:cs="Arial"/>
              </w:rPr>
              <w:t>Residential Respite home for young people in Rhossili for families who need extra temporary support</w:t>
            </w:r>
          </w:p>
          <w:p w14:paraId="27CE9409" w14:textId="3EF59856" w:rsidR="00526533" w:rsidRPr="00026F3A" w:rsidRDefault="00526533" w:rsidP="001955C9">
            <w:pPr>
              <w:pStyle w:val="ListParagraph"/>
              <w:numPr>
                <w:ilvl w:val="0"/>
                <w:numId w:val="6"/>
              </w:numPr>
              <w:ind w:left="454"/>
              <w:rPr>
                <w:rFonts w:ascii="Arial" w:hAnsi="Arial" w:cs="Arial"/>
              </w:rPr>
            </w:pPr>
            <w:r w:rsidRPr="00026F3A">
              <w:rPr>
                <w:rFonts w:ascii="Arial" w:hAnsi="Arial" w:cs="Arial"/>
              </w:rPr>
              <w:t xml:space="preserve">Repurposing the Childrens Centre in NPT hospital for additional clinical areas and support for CAMHs. </w:t>
            </w:r>
          </w:p>
          <w:p w14:paraId="108F04AC" w14:textId="5D53DACF" w:rsidR="00526533" w:rsidRPr="00026F3A" w:rsidRDefault="00BB5FA6" w:rsidP="001955C9">
            <w:pPr>
              <w:pStyle w:val="ListParagraph"/>
              <w:numPr>
                <w:ilvl w:val="0"/>
                <w:numId w:val="6"/>
              </w:numPr>
              <w:ind w:left="454"/>
              <w:rPr>
                <w:rFonts w:ascii="Arial" w:hAnsi="Arial" w:cs="Arial"/>
              </w:rPr>
            </w:pPr>
            <w:r w:rsidRPr="00026F3A">
              <w:rPr>
                <w:rFonts w:ascii="Arial" w:hAnsi="Arial" w:cs="Arial"/>
              </w:rPr>
              <w:t>Reopen Parkway Care Homes – provide additional support intermediate beds to manage the demand for additional people coming out of hospital</w:t>
            </w:r>
            <w:r w:rsidR="006A7EED" w:rsidRPr="00026F3A">
              <w:rPr>
                <w:rFonts w:ascii="Arial" w:hAnsi="Arial" w:cs="Arial"/>
              </w:rPr>
              <w:t xml:space="preserve">, during COVID. </w:t>
            </w:r>
          </w:p>
          <w:p w14:paraId="74FE1EF9" w14:textId="118222E1" w:rsidR="006A7EED" w:rsidRPr="00026F3A" w:rsidRDefault="006A7EED" w:rsidP="001955C9">
            <w:pPr>
              <w:rPr>
                <w:rFonts w:ascii="Arial" w:hAnsi="Arial" w:cs="Arial"/>
                <w:sz w:val="24"/>
                <w:szCs w:val="24"/>
              </w:rPr>
            </w:pPr>
          </w:p>
          <w:p w14:paraId="4880D181" w14:textId="7927AFE0" w:rsidR="006A7EED" w:rsidRPr="00026F3A" w:rsidRDefault="006A7EED" w:rsidP="001955C9">
            <w:pPr>
              <w:rPr>
                <w:rFonts w:ascii="Arial" w:hAnsi="Arial" w:cs="Arial"/>
                <w:sz w:val="24"/>
                <w:szCs w:val="24"/>
              </w:rPr>
            </w:pPr>
            <w:r w:rsidRPr="00026F3A">
              <w:rPr>
                <w:rFonts w:ascii="Arial" w:hAnsi="Arial" w:cs="Arial"/>
                <w:sz w:val="24"/>
                <w:szCs w:val="24"/>
              </w:rPr>
              <w:t>Under the Capital funding we have been able to use a small amount for items such as equipment, aids and adaptions, NT provided some examples of this:</w:t>
            </w:r>
          </w:p>
          <w:p w14:paraId="018E8889" w14:textId="2B8520C8" w:rsidR="00754203" w:rsidRPr="00026F3A" w:rsidRDefault="006A7EED" w:rsidP="001955C9">
            <w:pPr>
              <w:pStyle w:val="ListParagraph"/>
              <w:numPr>
                <w:ilvl w:val="0"/>
                <w:numId w:val="8"/>
              </w:numPr>
              <w:ind w:left="454"/>
              <w:rPr>
                <w:rFonts w:ascii="Arial" w:hAnsi="Arial" w:cs="Arial"/>
              </w:rPr>
            </w:pPr>
            <w:r w:rsidRPr="00026F3A">
              <w:rPr>
                <w:rFonts w:ascii="Arial" w:hAnsi="Arial" w:cs="Arial"/>
              </w:rPr>
              <w:t>Range of Care and Repair schemes including hospital discharge grant schemes and quick housing adaption and repair solutions</w:t>
            </w:r>
          </w:p>
          <w:p w14:paraId="2D475221" w14:textId="1ACAAA5A" w:rsidR="006A7EED" w:rsidRPr="00026F3A" w:rsidRDefault="006A7EED" w:rsidP="001955C9">
            <w:pPr>
              <w:pStyle w:val="ListParagraph"/>
              <w:numPr>
                <w:ilvl w:val="0"/>
                <w:numId w:val="8"/>
              </w:numPr>
              <w:ind w:left="454"/>
              <w:rPr>
                <w:rFonts w:ascii="Arial" w:hAnsi="Arial" w:cs="Arial"/>
              </w:rPr>
            </w:pPr>
            <w:r w:rsidRPr="00026F3A">
              <w:rPr>
                <w:rFonts w:ascii="Arial" w:hAnsi="Arial" w:cs="Arial"/>
              </w:rPr>
              <w:t>Provision for more community equipment to meet the additional demand during the pandemic</w:t>
            </w:r>
          </w:p>
          <w:p w14:paraId="5808DE63" w14:textId="12C40C81" w:rsidR="006A7EED" w:rsidRPr="00026F3A" w:rsidRDefault="006A7EED" w:rsidP="001955C9">
            <w:pPr>
              <w:pStyle w:val="ListParagraph"/>
              <w:numPr>
                <w:ilvl w:val="0"/>
                <w:numId w:val="8"/>
              </w:numPr>
              <w:ind w:left="454"/>
              <w:rPr>
                <w:rFonts w:ascii="Arial" w:hAnsi="Arial" w:cs="Arial"/>
              </w:rPr>
            </w:pPr>
            <w:r w:rsidRPr="00026F3A">
              <w:rPr>
                <w:rFonts w:ascii="Arial" w:hAnsi="Arial" w:cs="Arial"/>
              </w:rPr>
              <w:t xml:space="preserve">Purchase of additional IT equipment in care homes for refurbishments, adaptions, and equipment </w:t>
            </w:r>
            <w:r w:rsidR="00A41706" w:rsidRPr="00026F3A">
              <w:rPr>
                <w:rFonts w:ascii="Arial" w:hAnsi="Arial" w:cs="Arial"/>
              </w:rPr>
              <w:t>– this is specific to the pandemic and these rules are not business as usual</w:t>
            </w:r>
          </w:p>
          <w:p w14:paraId="696A4316" w14:textId="34290711" w:rsidR="006A7EED" w:rsidRPr="00026F3A" w:rsidRDefault="006A7EED" w:rsidP="001955C9">
            <w:pPr>
              <w:pStyle w:val="ListParagraph"/>
              <w:numPr>
                <w:ilvl w:val="0"/>
                <w:numId w:val="8"/>
              </w:numPr>
              <w:ind w:left="454"/>
              <w:rPr>
                <w:rFonts w:ascii="Arial" w:hAnsi="Arial" w:cs="Arial"/>
              </w:rPr>
            </w:pPr>
            <w:r w:rsidRPr="00026F3A">
              <w:rPr>
                <w:rFonts w:ascii="Arial" w:hAnsi="Arial" w:cs="Arial"/>
              </w:rPr>
              <w:t>Purchase of assistive technologies to provide personalised support at home to enable people to stay independent</w:t>
            </w:r>
          </w:p>
          <w:p w14:paraId="4DFDEA04" w14:textId="0D877501" w:rsidR="006A7EED" w:rsidRPr="00026F3A" w:rsidRDefault="006A7EED" w:rsidP="001955C9">
            <w:pPr>
              <w:pStyle w:val="ListParagraph"/>
              <w:numPr>
                <w:ilvl w:val="0"/>
                <w:numId w:val="8"/>
              </w:numPr>
              <w:ind w:left="454"/>
              <w:rPr>
                <w:rFonts w:ascii="Arial" w:hAnsi="Arial" w:cs="Arial"/>
              </w:rPr>
            </w:pPr>
            <w:r w:rsidRPr="00026F3A">
              <w:rPr>
                <w:rFonts w:ascii="Arial" w:hAnsi="Arial" w:cs="Arial"/>
              </w:rPr>
              <w:t xml:space="preserve">Provision of home and office adaptions, assistive technology, and IT equipment for third sector organisations to support remote working driven by the pandemic. </w:t>
            </w:r>
          </w:p>
          <w:p w14:paraId="48F5C14F" w14:textId="5A05D86F" w:rsidR="00974A28" w:rsidRPr="00026F3A" w:rsidRDefault="00974A28" w:rsidP="001955C9">
            <w:pPr>
              <w:ind w:left="94"/>
              <w:rPr>
                <w:rFonts w:ascii="Arial" w:hAnsi="Arial" w:cs="Arial"/>
                <w:sz w:val="24"/>
                <w:szCs w:val="24"/>
              </w:rPr>
            </w:pPr>
          </w:p>
          <w:p w14:paraId="2D4D088C" w14:textId="3CAF73DB" w:rsidR="00974A28" w:rsidRPr="00026F3A" w:rsidRDefault="00974A28" w:rsidP="001955C9">
            <w:pPr>
              <w:ind w:left="94"/>
              <w:rPr>
                <w:rFonts w:ascii="Arial" w:hAnsi="Arial" w:cs="Arial"/>
                <w:sz w:val="24"/>
                <w:szCs w:val="24"/>
              </w:rPr>
            </w:pPr>
            <w:r w:rsidRPr="00026F3A">
              <w:rPr>
                <w:rFonts w:ascii="Arial" w:hAnsi="Arial" w:cs="Arial"/>
                <w:sz w:val="24"/>
                <w:szCs w:val="24"/>
              </w:rPr>
              <w:t>NT noted the challenges with</w:t>
            </w:r>
            <w:r w:rsidR="003C0B01" w:rsidRPr="00026F3A">
              <w:rPr>
                <w:rFonts w:ascii="Arial" w:hAnsi="Arial" w:cs="Arial"/>
                <w:sz w:val="24"/>
                <w:szCs w:val="24"/>
              </w:rPr>
              <w:t xml:space="preserve"> the</w:t>
            </w:r>
            <w:r w:rsidRPr="00026F3A">
              <w:rPr>
                <w:rFonts w:ascii="Arial" w:hAnsi="Arial" w:cs="Arial"/>
                <w:sz w:val="24"/>
                <w:szCs w:val="24"/>
              </w:rPr>
              <w:t xml:space="preserve"> ICF funding process</w:t>
            </w:r>
            <w:r w:rsidR="004C7C56" w:rsidRPr="00026F3A">
              <w:rPr>
                <w:rFonts w:ascii="Arial" w:hAnsi="Arial" w:cs="Arial"/>
                <w:sz w:val="24"/>
                <w:szCs w:val="24"/>
              </w:rPr>
              <w:t>, particularly around the late arrival of grant schemes which makes delivery of a full year project difficult</w:t>
            </w:r>
            <w:r w:rsidR="00A57E6C" w:rsidRPr="00026F3A">
              <w:rPr>
                <w:rFonts w:ascii="Arial" w:hAnsi="Arial" w:cs="Arial"/>
                <w:sz w:val="24"/>
                <w:szCs w:val="24"/>
              </w:rPr>
              <w:t xml:space="preserve">.  Decision making was also </w:t>
            </w:r>
            <w:r w:rsidR="002C78B9" w:rsidRPr="00026F3A">
              <w:rPr>
                <w:rFonts w:ascii="Arial" w:hAnsi="Arial" w:cs="Arial"/>
                <w:sz w:val="24"/>
                <w:szCs w:val="24"/>
              </w:rPr>
              <w:t>slow</w:t>
            </w:r>
            <w:r w:rsidR="00A57E6C" w:rsidRPr="00026F3A">
              <w:rPr>
                <w:rFonts w:ascii="Arial" w:hAnsi="Arial" w:cs="Arial"/>
                <w:sz w:val="24"/>
                <w:szCs w:val="24"/>
              </w:rPr>
              <w:t xml:space="preserve"> and</w:t>
            </w:r>
            <w:r w:rsidR="002C78B9" w:rsidRPr="00026F3A">
              <w:rPr>
                <w:rFonts w:ascii="Arial" w:hAnsi="Arial" w:cs="Arial"/>
                <w:sz w:val="24"/>
                <w:szCs w:val="24"/>
              </w:rPr>
              <w:t xml:space="preserve"> bureaucratic</w:t>
            </w:r>
            <w:r w:rsidR="00A57E6C" w:rsidRPr="00026F3A">
              <w:rPr>
                <w:rFonts w:ascii="Arial" w:hAnsi="Arial" w:cs="Arial"/>
                <w:sz w:val="24"/>
                <w:szCs w:val="24"/>
              </w:rPr>
              <w:t>.</w:t>
            </w:r>
          </w:p>
          <w:p w14:paraId="2D4BF178" w14:textId="557B41FD" w:rsidR="00974A28" w:rsidRPr="00026F3A" w:rsidRDefault="00974A28" w:rsidP="001955C9">
            <w:pPr>
              <w:ind w:left="94"/>
              <w:rPr>
                <w:rFonts w:ascii="Arial" w:hAnsi="Arial" w:cs="Arial"/>
                <w:sz w:val="24"/>
                <w:szCs w:val="24"/>
              </w:rPr>
            </w:pPr>
          </w:p>
          <w:p w14:paraId="40D935E8" w14:textId="245CE10D" w:rsidR="00974A28" w:rsidRPr="00026F3A" w:rsidRDefault="002C78B9" w:rsidP="0044225C">
            <w:pPr>
              <w:rPr>
                <w:rFonts w:ascii="Arial" w:hAnsi="Arial" w:cs="Arial"/>
                <w:sz w:val="24"/>
                <w:szCs w:val="24"/>
              </w:rPr>
            </w:pPr>
            <w:r w:rsidRPr="00026F3A">
              <w:rPr>
                <w:rFonts w:ascii="Arial" w:hAnsi="Arial" w:cs="Arial"/>
                <w:sz w:val="24"/>
                <w:szCs w:val="24"/>
              </w:rPr>
              <w:t xml:space="preserve">ICF capital has been replaced with </w:t>
            </w:r>
            <w:r w:rsidR="00974A28" w:rsidRPr="00026F3A">
              <w:rPr>
                <w:rFonts w:ascii="Arial" w:hAnsi="Arial" w:cs="Arial"/>
                <w:sz w:val="24"/>
                <w:szCs w:val="24"/>
              </w:rPr>
              <w:t>2 Capital Fund</w:t>
            </w:r>
            <w:r w:rsidR="00F84C12" w:rsidRPr="00026F3A">
              <w:rPr>
                <w:rFonts w:ascii="Arial" w:hAnsi="Arial" w:cs="Arial"/>
                <w:sz w:val="24"/>
                <w:szCs w:val="24"/>
              </w:rPr>
              <w:t>s</w:t>
            </w:r>
            <w:r w:rsidR="00974A28" w:rsidRPr="00026F3A">
              <w:rPr>
                <w:rFonts w:ascii="Arial" w:hAnsi="Arial" w:cs="Arial"/>
                <w:sz w:val="24"/>
                <w:szCs w:val="24"/>
              </w:rPr>
              <w:t>:</w:t>
            </w:r>
            <w:r w:rsidR="00F84C12" w:rsidRPr="00026F3A">
              <w:rPr>
                <w:rFonts w:ascii="Arial" w:hAnsi="Arial" w:cs="Arial"/>
                <w:sz w:val="24"/>
                <w:szCs w:val="24"/>
              </w:rPr>
              <w:t xml:space="preserve"> the Housing with Care Fund and the Integration and Rebalancing Care Fund.</w:t>
            </w:r>
          </w:p>
          <w:p w14:paraId="682129A5" w14:textId="6F94F71E" w:rsidR="00974A28" w:rsidRPr="00026F3A" w:rsidRDefault="00974A28" w:rsidP="001955C9">
            <w:pPr>
              <w:rPr>
                <w:rFonts w:ascii="Arial" w:hAnsi="Arial" w:cs="Arial"/>
                <w:sz w:val="24"/>
                <w:szCs w:val="24"/>
              </w:rPr>
            </w:pPr>
            <w:r w:rsidRPr="00026F3A">
              <w:rPr>
                <w:rFonts w:ascii="Arial" w:hAnsi="Arial" w:cs="Arial"/>
                <w:sz w:val="24"/>
                <w:szCs w:val="24"/>
              </w:rPr>
              <w:t xml:space="preserve"> </w:t>
            </w:r>
          </w:p>
          <w:p w14:paraId="44AD5AF8" w14:textId="09654E55" w:rsidR="00974A28" w:rsidRPr="00026F3A" w:rsidRDefault="00974A28" w:rsidP="001955C9">
            <w:pPr>
              <w:rPr>
                <w:rFonts w:ascii="Arial" w:hAnsi="Arial" w:cs="Arial"/>
                <w:sz w:val="24"/>
                <w:szCs w:val="24"/>
              </w:rPr>
            </w:pPr>
            <w:r w:rsidRPr="00026F3A">
              <w:rPr>
                <w:rFonts w:ascii="Arial" w:hAnsi="Arial" w:cs="Arial"/>
                <w:sz w:val="24"/>
                <w:szCs w:val="24"/>
              </w:rPr>
              <w:t>Housing with Care Fund</w:t>
            </w:r>
            <w:r w:rsidR="002353E3" w:rsidRPr="00026F3A">
              <w:rPr>
                <w:rFonts w:ascii="Arial" w:hAnsi="Arial" w:cs="Arial"/>
                <w:sz w:val="24"/>
                <w:szCs w:val="24"/>
              </w:rPr>
              <w:t xml:space="preserve"> is a 4 year fund</w:t>
            </w:r>
            <w:r w:rsidR="00F7377C" w:rsidRPr="00026F3A">
              <w:rPr>
                <w:rFonts w:ascii="Arial" w:hAnsi="Arial" w:cs="Arial"/>
                <w:sz w:val="24"/>
                <w:szCs w:val="24"/>
              </w:rPr>
              <w:t xml:space="preserve"> at £7.7m pa</w:t>
            </w:r>
            <w:r w:rsidR="005F19A4" w:rsidRPr="00026F3A">
              <w:rPr>
                <w:rFonts w:ascii="Arial" w:hAnsi="Arial" w:cs="Arial"/>
                <w:sz w:val="24"/>
                <w:szCs w:val="24"/>
              </w:rPr>
              <w:t>, which builds on the ICF capital programme to</w:t>
            </w:r>
            <w:r w:rsidRPr="00026F3A">
              <w:rPr>
                <w:rFonts w:ascii="Arial" w:hAnsi="Arial" w:cs="Arial"/>
                <w:sz w:val="24"/>
                <w:szCs w:val="24"/>
              </w:rPr>
              <w:t xml:space="preserve">: </w:t>
            </w:r>
          </w:p>
          <w:p w14:paraId="5C4A1348" w14:textId="07C6A5AA" w:rsidR="00974A28" w:rsidRPr="00026F3A" w:rsidRDefault="005F19A4" w:rsidP="001955C9">
            <w:pPr>
              <w:pStyle w:val="ListParagraph"/>
              <w:numPr>
                <w:ilvl w:val="0"/>
                <w:numId w:val="11"/>
              </w:numPr>
              <w:ind w:left="320"/>
              <w:rPr>
                <w:rFonts w:ascii="Arial" w:hAnsi="Arial" w:cs="Arial"/>
              </w:rPr>
            </w:pPr>
            <w:r w:rsidRPr="00026F3A">
              <w:rPr>
                <w:rFonts w:ascii="Arial" w:hAnsi="Arial" w:cs="Arial"/>
              </w:rPr>
              <w:t>I</w:t>
            </w:r>
            <w:r w:rsidR="00974A28" w:rsidRPr="00026F3A">
              <w:rPr>
                <w:rFonts w:ascii="Arial" w:hAnsi="Arial" w:cs="Arial"/>
              </w:rPr>
              <w:t>ncrease st</w:t>
            </w:r>
            <w:r w:rsidR="0030183A" w:rsidRPr="00026F3A">
              <w:rPr>
                <w:rFonts w:ascii="Arial" w:hAnsi="Arial" w:cs="Arial"/>
              </w:rPr>
              <w:t>o</w:t>
            </w:r>
            <w:r w:rsidR="00974A28" w:rsidRPr="00026F3A">
              <w:rPr>
                <w:rFonts w:ascii="Arial" w:hAnsi="Arial" w:cs="Arial"/>
              </w:rPr>
              <w:t xml:space="preserve">ck of extra care housing particular in response to our aging population </w:t>
            </w:r>
          </w:p>
          <w:p w14:paraId="0ADFA6EE" w14:textId="6ACE2653" w:rsidR="00974A28" w:rsidRPr="00026F3A" w:rsidRDefault="00974A28" w:rsidP="001955C9">
            <w:pPr>
              <w:pStyle w:val="ListParagraph"/>
              <w:numPr>
                <w:ilvl w:val="0"/>
                <w:numId w:val="11"/>
              </w:numPr>
              <w:ind w:left="320"/>
              <w:rPr>
                <w:rFonts w:ascii="Arial" w:hAnsi="Arial" w:cs="Arial"/>
              </w:rPr>
            </w:pPr>
            <w:r w:rsidRPr="00026F3A">
              <w:rPr>
                <w:rFonts w:ascii="Arial" w:hAnsi="Arial" w:cs="Arial"/>
              </w:rPr>
              <w:t xml:space="preserve">Accelerate helping people with learning disability, Autism to live independently where possible in their own homes </w:t>
            </w:r>
          </w:p>
          <w:p w14:paraId="2ED38666" w14:textId="6EACDCD0" w:rsidR="00974A28" w:rsidRPr="00026F3A" w:rsidRDefault="001802C9" w:rsidP="001955C9">
            <w:pPr>
              <w:pStyle w:val="ListParagraph"/>
              <w:numPr>
                <w:ilvl w:val="0"/>
                <w:numId w:val="11"/>
              </w:numPr>
              <w:ind w:left="320"/>
              <w:rPr>
                <w:rFonts w:ascii="Arial" w:hAnsi="Arial" w:cs="Arial"/>
              </w:rPr>
            </w:pPr>
            <w:r w:rsidRPr="00026F3A">
              <w:rPr>
                <w:rFonts w:ascii="Arial" w:hAnsi="Arial" w:cs="Arial"/>
              </w:rPr>
              <w:t>Provide i</w:t>
            </w:r>
            <w:r w:rsidR="00974A28" w:rsidRPr="00026F3A">
              <w:rPr>
                <w:rFonts w:ascii="Arial" w:hAnsi="Arial" w:cs="Arial"/>
              </w:rPr>
              <w:t>nvestment for intermediate care accommodation – for people who are not ready for full independence and require further support (could include care leavers, young adults with learning disabilities and people with emotional health and mental wellbeing needs</w:t>
            </w:r>
            <w:r w:rsidR="002D741C" w:rsidRPr="00026F3A">
              <w:rPr>
                <w:rFonts w:ascii="Arial" w:hAnsi="Arial" w:cs="Arial"/>
              </w:rPr>
              <w:t>)</w:t>
            </w:r>
          </w:p>
          <w:p w14:paraId="36DDF82F" w14:textId="30EBF9C8" w:rsidR="00974A28" w:rsidRPr="00026F3A" w:rsidRDefault="002D741C" w:rsidP="001955C9">
            <w:pPr>
              <w:pStyle w:val="ListParagraph"/>
              <w:numPr>
                <w:ilvl w:val="0"/>
                <w:numId w:val="11"/>
              </w:numPr>
              <w:ind w:left="320"/>
              <w:rPr>
                <w:rFonts w:ascii="Arial" w:hAnsi="Arial" w:cs="Arial"/>
              </w:rPr>
            </w:pPr>
            <w:r w:rsidRPr="00026F3A">
              <w:rPr>
                <w:rFonts w:ascii="Arial" w:hAnsi="Arial" w:cs="Arial"/>
              </w:rPr>
              <w:t>Provide i</w:t>
            </w:r>
            <w:r w:rsidR="00974A28" w:rsidRPr="00026F3A">
              <w:rPr>
                <w:rFonts w:ascii="Arial" w:hAnsi="Arial" w:cs="Arial"/>
              </w:rPr>
              <w:t xml:space="preserve">nvestment </w:t>
            </w:r>
            <w:r w:rsidR="00733512" w:rsidRPr="00026F3A">
              <w:rPr>
                <w:rFonts w:ascii="Arial" w:hAnsi="Arial" w:cs="Arial"/>
              </w:rPr>
              <w:t>for regional residential services for children with complex needs – making sure their needs are serviced as close to home as possible.</w:t>
            </w:r>
          </w:p>
          <w:p w14:paraId="13C77821" w14:textId="31D48A89" w:rsidR="00733512" w:rsidRPr="00026F3A" w:rsidRDefault="00733512" w:rsidP="001955C9">
            <w:pPr>
              <w:rPr>
                <w:rFonts w:ascii="Arial" w:hAnsi="Arial" w:cs="Arial"/>
                <w:sz w:val="24"/>
                <w:szCs w:val="24"/>
              </w:rPr>
            </w:pPr>
          </w:p>
          <w:p w14:paraId="41D37812" w14:textId="2E6F16C1" w:rsidR="00733512" w:rsidRPr="00026F3A" w:rsidRDefault="008017F9" w:rsidP="001955C9">
            <w:pPr>
              <w:rPr>
                <w:rFonts w:ascii="Arial" w:hAnsi="Arial" w:cs="Arial"/>
                <w:sz w:val="24"/>
                <w:szCs w:val="24"/>
              </w:rPr>
            </w:pPr>
            <w:r w:rsidRPr="00026F3A">
              <w:rPr>
                <w:rFonts w:ascii="Arial" w:hAnsi="Arial" w:cs="Arial"/>
                <w:sz w:val="24"/>
                <w:szCs w:val="24"/>
              </w:rPr>
              <w:t xml:space="preserve">Up to 10% of </w:t>
            </w:r>
            <w:r w:rsidR="00733512" w:rsidRPr="00026F3A">
              <w:rPr>
                <w:rFonts w:ascii="Arial" w:hAnsi="Arial" w:cs="Arial"/>
                <w:sz w:val="24"/>
                <w:szCs w:val="24"/>
              </w:rPr>
              <w:t>t</w:t>
            </w:r>
            <w:r w:rsidR="00CF5AD2" w:rsidRPr="00026F3A">
              <w:rPr>
                <w:rFonts w:ascii="Arial" w:hAnsi="Arial" w:cs="Arial"/>
                <w:sz w:val="24"/>
                <w:szCs w:val="24"/>
              </w:rPr>
              <w:t>he Housing with Care Fund</w:t>
            </w:r>
            <w:r w:rsidRPr="00026F3A">
              <w:rPr>
                <w:rFonts w:ascii="Arial" w:hAnsi="Arial" w:cs="Arial"/>
                <w:sz w:val="24"/>
                <w:szCs w:val="24"/>
              </w:rPr>
              <w:t xml:space="preserve"> </w:t>
            </w:r>
            <w:r w:rsidR="00E5380A" w:rsidRPr="00026F3A">
              <w:rPr>
                <w:rFonts w:ascii="Arial" w:hAnsi="Arial" w:cs="Arial"/>
                <w:sz w:val="24"/>
                <w:szCs w:val="24"/>
              </w:rPr>
              <w:t>(</w:t>
            </w:r>
            <w:proofErr w:type="spellStart"/>
            <w:r w:rsidR="00E5380A" w:rsidRPr="00026F3A">
              <w:rPr>
                <w:rFonts w:ascii="Arial" w:hAnsi="Arial" w:cs="Arial"/>
                <w:sz w:val="24"/>
                <w:szCs w:val="24"/>
              </w:rPr>
              <w:t>ie</w:t>
            </w:r>
            <w:proofErr w:type="spellEnd"/>
            <w:r w:rsidR="00E5380A" w:rsidRPr="00026F3A">
              <w:rPr>
                <w:rFonts w:ascii="Arial" w:hAnsi="Arial" w:cs="Arial"/>
                <w:sz w:val="24"/>
                <w:szCs w:val="24"/>
              </w:rPr>
              <w:t xml:space="preserve"> maximum of £770k pa) </w:t>
            </w:r>
            <w:r w:rsidRPr="00026F3A">
              <w:rPr>
                <w:rFonts w:ascii="Arial" w:hAnsi="Arial" w:cs="Arial"/>
                <w:sz w:val="24"/>
                <w:szCs w:val="24"/>
              </w:rPr>
              <w:t xml:space="preserve">can be used for </w:t>
            </w:r>
            <w:r w:rsidR="00733512" w:rsidRPr="00026F3A">
              <w:rPr>
                <w:rFonts w:ascii="Arial" w:hAnsi="Arial" w:cs="Arial"/>
                <w:sz w:val="24"/>
                <w:szCs w:val="24"/>
              </w:rPr>
              <w:t xml:space="preserve">minor projects element </w:t>
            </w:r>
            <w:r w:rsidR="00C94FB5" w:rsidRPr="00026F3A">
              <w:rPr>
                <w:rFonts w:ascii="Arial" w:hAnsi="Arial" w:cs="Arial"/>
                <w:sz w:val="24"/>
                <w:szCs w:val="24"/>
              </w:rPr>
              <w:t>similar to</w:t>
            </w:r>
            <w:r w:rsidR="00733512" w:rsidRPr="00026F3A">
              <w:rPr>
                <w:rFonts w:ascii="Arial" w:hAnsi="Arial" w:cs="Arial"/>
                <w:sz w:val="24"/>
                <w:szCs w:val="24"/>
              </w:rPr>
              <w:t xml:space="preserve"> </w:t>
            </w:r>
            <w:r w:rsidR="0075741D" w:rsidRPr="00026F3A">
              <w:rPr>
                <w:rFonts w:ascii="Arial" w:hAnsi="Arial" w:cs="Arial"/>
                <w:sz w:val="24"/>
                <w:szCs w:val="24"/>
              </w:rPr>
              <w:t xml:space="preserve">that within </w:t>
            </w:r>
            <w:r w:rsidR="00733512" w:rsidRPr="00026F3A">
              <w:rPr>
                <w:rFonts w:ascii="Arial" w:hAnsi="Arial" w:cs="Arial"/>
                <w:sz w:val="24"/>
                <w:szCs w:val="24"/>
              </w:rPr>
              <w:t>ICF</w:t>
            </w:r>
            <w:r w:rsidR="00F7377C" w:rsidRPr="00026F3A">
              <w:rPr>
                <w:rFonts w:ascii="Arial" w:hAnsi="Arial" w:cs="Arial"/>
                <w:sz w:val="24"/>
                <w:szCs w:val="24"/>
              </w:rPr>
              <w:t xml:space="preserve"> (</w:t>
            </w:r>
            <w:r w:rsidR="00733512" w:rsidRPr="00026F3A">
              <w:rPr>
                <w:rFonts w:ascii="Arial" w:hAnsi="Arial" w:cs="Arial"/>
                <w:sz w:val="24"/>
                <w:szCs w:val="24"/>
              </w:rPr>
              <w:t>repairs, refurbishments, equipment, and adaptions etc</w:t>
            </w:r>
            <w:r w:rsidR="00F7377C" w:rsidRPr="00026F3A">
              <w:rPr>
                <w:rFonts w:ascii="Arial" w:hAnsi="Arial" w:cs="Arial"/>
                <w:sz w:val="24"/>
                <w:szCs w:val="24"/>
              </w:rPr>
              <w:t>)</w:t>
            </w:r>
            <w:r w:rsidR="00733512" w:rsidRPr="00026F3A">
              <w:rPr>
                <w:rFonts w:ascii="Arial" w:hAnsi="Arial" w:cs="Arial"/>
                <w:sz w:val="24"/>
                <w:szCs w:val="24"/>
              </w:rPr>
              <w:t xml:space="preserve">. </w:t>
            </w:r>
            <w:r w:rsidR="00F7377C" w:rsidRPr="00026F3A">
              <w:rPr>
                <w:rFonts w:ascii="Arial" w:hAnsi="Arial" w:cs="Arial"/>
                <w:sz w:val="24"/>
                <w:szCs w:val="24"/>
              </w:rPr>
              <w:t>These</w:t>
            </w:r>
            <w:r w:rsidR="00733512" w:rsidRPr="00026F3A">
              <w:rPr>
                <w:rFonts w:ascii="Arial" w:hAnsi="Arial" w:cs="Arial"/>
                <w:sz w:val="24"/>
                <w:szCs w:val="24"/>
              </w:rPr>
              <w:t xml:space="preserve"> schemes need to be under £100k and if over £100k they will require Welsh Government approval. </w:t>
            </w:r>
            <w:r w:rsidR="007A6BA0" w:rsidRPr="00026F3A">
              <w:rPr>
                <w:rFonts w:ascii="Arial" w:hAnsi="Arial" w:cs="Arial"/>
                <w:sz w:val="24"/>
                <w:szCs w:val="24"/>
              </w:rPr>
              <w:t>This will allow us to</w:t>
            </w:r>
            <w:r w:rsidR="00733512" w:rsidRPr="00026F3A">
              <w:rPr>
                <w:rFonts w:ascii="Arial" w:hAnsi="Arial" w:cs="Arial"/>
                <w:sz w:val="24"/>
                <w:szCs w:val="24"/>
              </w:rPr>
              <w:t xml:space="preserve"> speed up some of the process going forward</w:t>
            </w:r>
            <w:r w:rsidR="007A6BA0" w:rsidRPr="00026F3A">
              <w:rPr>
                <w:rFonts w:ascii="Arial" w:hAnsi="Arial" w:cs="Arial"/>
                <w:sz w:val="24"/>
                <w:szCs w:val="24"/>
              </w:rPr>
              <w:t xml:space="preserve"> as only larger schemes have to go to Welsh Government</w:t>
            </w:r>
            <w:r w:rsidR="00733512" w:rsidRPr="00026F3A">
              <w:rPr>
                <w:rFonts w:ascii="Arial" w:hAnsi="Arial" w:cs="Arial"/>
                <w:sz w:val="24"/>
                <w:szCs w:val="24"/>
              </w:rPr>
              <w:t xml:space="preserve">. </w:t>
            </w:r>
          </w:p>
          <w:p w14:paraId="4E868D37" w14:textId="0CC7355F" w:rsidR="00754203" w:rsidRPr="00026F3A" w:rsidRDefault="00754203" w:rsidP="001955C9">
            <w:pPr>
              <w:rPr>
                <w:rFonts w:ascii="Arial" w:hAnsi="Arial" w:cs="Arial"/>
                <w:sz w:val="24"/>
                <w:szCs w:val="24"/>
              </w:rPr>
            </w:pPr>
          </w:p>
          <w:p w14:paraId="515731A9" w14:textId="76C8B364" w:rsidR="00563986" w:rsidRPr="00026F3A" w:rsidRDefault="00563986" w:rsidP="001955C9">
            <w:pPr>
              <w:rPr>
                <w:rFonts w:ascii="Arial" w:hAnsi="Arial" w:cs="Arial"/>
                <w:sz w:val="24"/>
                <w:szCs w:val="24"/>
              </w:rPr>
            </w:pPr>
            <w:r w:rsidRPr="00026F3A">
              <w:rPr>
                <w:rFonts w:ascii="Arial" w:hAnsi="Arial" w:cs="Arial"/>
                <w:sz w:val="24"/>
                <w:szCs w:val="24"/>
              </w:rPr>
              <w:t>Integration and Rebalancing Care Fund has 2 priorities:</w:t>
            </w:r>
          </w:p>
          <w:p w14:paraId="7ACC412C" w14:textId="0C96F5E6" w:rsidR="00563986" w:rsidRPr="00026F3A" w:rsidRDefault="00563986" w:rsidP="001955C9">
            <w:pPr>
              <w:pStyle w:val="ListParagraph"/>
              <w:numPr>
                <w:ilvl w:val="0"/>
                <w:numId w:val="12"/>
              </w:numPr>
              <w:ind w:left="462"/>
              <w:rPr>
                <w:rFonts w:ascii="Arial" w:hAnsi="Arial" w:cs="Arial"/>
              </w:rPr>
            </w:pPr>
            <w:r w:rsidRPr="00026F3A">
              <w:rPr>
                <w:rFonts w:ascii="Arial" w:hAnsi="Arial" w:cs="Arial"/>
              </w:rPr>
              <w:t>Priority 1: Integrated Health and Social Care community hubs and centres – to support delivery of seamless services through creating a single point of access and c</w:t>
            </w:r>
            <w:r w:rsidR="006E37EE" w:rsidRPr="00026F3A">
              <w:rPr>
                <w:rFonts w:ascii="Arial" w:hAnsi="Arial" w:cs="Arial"/>
              </w:rPr>
              <w:t>o</w:t>
            </w:r>
            <w:r w:rsidRPr="00026F3A">
              <w:rPr>
                <w:rFonts w:ascii="Arial" w:hAnsi="Arial" w:cs="Arial"/>
              </w:rPr>
              <w:t>-location of staff and services delivering integrated care pathways</w:t>
            </w:r>
          </w:p>
          <w:p w14:paraId="4A61BE71" w14:textId="166421B1" w:rsidR="00563986" w:rsidRPr="00026F3A" w:rsidRDefault="009A2206" w:rsidP="001955C9">
            <w:pPr>
              <w:pStyle w:val="ListParagraph"/>
              <w:numPr>
                <w:ilvl w:val="0"/>
                <w:numId w:val="12"/>
              </w:numPr>
              <w:ind w:left="462"/>
              <w:rPr>
                <w:rFonts w:ascii="Arial" w:hAnsi="Arial" w:cs="Arial"/>
              </w:rPr>
            </w:pPr>
            <w:r w:rsidRPr="00026F3A">
              <w:rPr>
                <w:rFonts w:ascii="Arial" w:hAnsi="Arial" w:cs="Arial"/>
              </w:rPr>
              <w:t>Priority 2: Rebalancing the residential care market – changing commission</w:t>
            </w:r>
            <w:r w:rsidR="00162074" w:rsidRPr="00026F3A">
              <w:rPr>
                <w:rFonts w:ascii="Arial" w:hAnsi="Arial" w:cs="Arial"/>
              </w:rPr>
              <w:t>ing</w:t>
            </w:r>
            <w:r w:rsidRPr="00026F3A">
              <w:rPr>
                <w:rFonts w:ascii="Arial" w:hAnsi="Arial" w:cs="Arial"/>
              </w:rPr>
              <w:t xml:space="preserve"> practice and developing new models of integrated care, including elimination private profit from the care of looked after children and young people. </w:t>
            </w:r>
          </w:p>
          <w:p w14:paraId="089EA2E8" w14:textId="76712921" w:rsidR="009A2206" w:rsidRPr="00026F3A" w:rsidRDefault="009A2206" w:rsidP="001955C9">
            <w:pPr>
              <w:rPr>
                <w:rFonts w:ascii="Arial" w:hAnsi="Arial" w:cs="Arial"/>
                <w:sz w:val="24"/>
                <w:szCs w:val="24"/>
              </w:rPr>
            </w:pPr>
          </w:p>
          <w:p w14:paraId="2BAA7BC7" w14:textId="77777777" w:rsidR="009A2206" w:rsidRPr="00026F3A" w:rsidRDefault="009A2206" w:rsidP="001955C9">
            <w:pPr>
              <w:rPr>
                <w:rFonts w:ascii="Arial" w:hAnsi="Arial" w:cs="Arial"/>
                <w:sz w:val="24"/>
                <w:szCs w:val="24"/>
              </w:rPr>
            </w:pPr>
            <w:r w:rsidRPr="00026F3A">
              <w:rPr>
                <w:rFonts w:ascii="Arial" w:hAnsi="Arial" w:cs="Arial"/>
                <w:sz w:val="24"/>
                <w:szCs w:val="24"/>
              </w:rPr>
              <w:t>NT noted there is no regional allocation for this fund, this is a national bidding process. There is:</w:t>
            </w:r>
          </w:p>
          <w:p w14:paraId="3E7C9206" w14:textId="77777777" w:rsidR="009A2206" w:rsidRPr="00026F3A" w:rsidRDefault="009A2206" w:rsidP="001955C9">
            <w:pPr>
              <w:pStyle w:val="ListParagraph"/>
              <w:numPr>
                <w:ilvl w:val="0"/>
                <w:numId w:val="13"/>
              </w:numPr>
              <w:ind w:left="462"/>
              <w:rPr>
                <w:rFonts w:ascii="Arial" w:hAnsi="Arial" w:cs="Arial"/>
              </w:rPr>
            </w:pPr>
            <w:r w:rsidRPr="00026F3A">
              <w:rPr>
                <w:rFonts w:ascii="Arial" w:hAnsi="Arial" w:cs="Arial"/>
              </w:rPr>
              <w:t>£50m available this year (2022/23)</w:t>
            </w:r>
          </w:p>
          <w:p w14:paraId="6E43CCFF" w14:textId="43FFF105" w:rsidR="009A2206" w:rsidRPr="00026F3A" w:rsidRDefault="009A2206" w:rsidP="001955C9">
            <w:pPr>
              <w:pStyle w:val="ListParagraph"/>
              <w:numPr>
                <w:ilvl w:val="0"/>
                <w:numId w:val="13"/>
              </w:numPr>
              <w:ind w:left="462"/>
              <w:rPr>
                <w:rFonts w:ascii="Arial" w:hAnsi="Arial" w:cs="Arial"/>
              </w:rPr>
            </w:pPr>
            <w:r w:rsidRPr="00026F3A">
              <w:rPr>
                <w:rFonts w:ascii="Arial" w:hAnsi="Arial" w:cs="Arial"/>
              </w:rPr>
              <w:t>£60m available next year (2023/24)</w:t>
            </w:r>
          </w:p>
          <w:p w14:paraId="4CCE12E0" w14:textId="7E785880" w:rsidR="009A2206" w:rsidRPr="00026F3A" w:rsidRDefault="009A2206" w:rsidP="001955C9">
            <w:pPr>
              <w:pStyle w:val="ListParagraph"/>
              <w:numPr>
                <w:ilvl w:val="0"/>
                <w:numId w:val="13"/>
              </w:numPr>
              <w:ind w:left="462"/>
              <w:rPr>
                <w:rFonts w:ascii="Arial" w:hAnsi="Arial" w:cs="Arial"/>
              </w:rPr>
            </w:pPr>
            <w:r w:rsidRPr="00026F3A">
              <w:rPr>
                <w:rFonts w:ascii="Arial" w:hAnsi="Arial" w:cs="Arial"/>
              </w:rPr>
              <w:t>£70 available the year after (2024/25)</w:t>
            </w:r>
          </w:p>
          <w:p w14:paraId="4786D139" w14:textId="6C169483" w:rsidR="00754203" w:rsidRPr="00026F3A" w:rsidRDefault="00754203" w:rsidP="001955C9">
            <w:pPr>
              <w:rPr>
                <w:rFonts w:ascii="Arial" w:hAnsi="Arial" w:cs="Arial"/>
                <w:sz w:val="24"/>
                <w:szCs w:val="24"/>
              </w:rPr>
            </w:pPr>
          </w:p>
          <w:p w14:paraId="394C6784" w14:textId="331D517E" w:rsidR="00203F23" w:rsidRPr="00026F3A" w:rsidRDefault="00203F23" w:rsidP="001955C9">
            <w:pPr>
              <w:rPr>
                <w:rFonts w:ascii="Arial" w:hAnsi="Arial" w:cs="Arial"/>
                <w:sz w:val="24"/>
                <w:szCs w:val="24"/>
              </w:rPr>
            </w:pPr>
            <w:r w:rsidRPr="00026F3A">
              <w:rPr>
                <w:rFonts w:ascii="Arial" w:hAnsi="Arial" w:cs="Arial"/>
                <w:sz w:val="24"/>
                <w:szCs w:val="24"/>
              </w:rPr>
              <w:t xml:space="preserve">No guidance has been received to date; we have been informed this is in progress. </w:t>
            </w:r>
          </w:p>
          <w:p w14:paraId="471ABB88" w14:textId="679937BB" w:rsidR="00203F23" w:rsidRPr="00026F3A" w:rsidRDefault="00203F23" w:rsidP="001955C9">
            <w:pPr>
              <w:rPr>
                <w:rFonts w:ascii="Arial" w:hAnsi="Arial" w:cs="Arial"/>
                <w:sz w:val="24"/>
                <w:szCs w:val="24"/>
              </w:rPr>
            </w:pPr>
          </w:p>
          <w:p w14:paraId="7BFBED47" w14:textId="6BFD1BC6" w:rsidR="00203F23" w:rsidRPr="00026F3A" w:rsidRDefault="00203F23" w:rsidP="001955C9">
            <w:pPr>
              <w:rPr>
                <w:rFonts w:ascii="Arial" w:hAnsi="Arial" w:cs="Arial"/>
                <w:sz w:val="24"/>
                <w:szCs w:val="24"/>
              </w:rPr>
            </w:pPr>
            <w:r w:rsidRPr="00026F3A">
              <w:rPr>
                <w:rFonts w:ascii="Arial" w:hAnsi="Arial" w:cs="Arial"/>
                <w:sz w:val="24"/>
                <w:szCs w:val="24"/>
              </w:rPr>
              <w:t xml:space="preserve">Alongside these 2 new capital funds there is an expectation from Welsh Government </w:t>
            </w:r>
            <w:r w:rsidR="00071043" w:rsidRPr="00026F3A">
              <w:rPr>
                <w:rFonts w:ascii="Arial" w:hAnsi="Arial" w:cs="Arial"/>
                <w:sz w:val="24"/>
                <w:szCs w:val="24"/>
              </w:rPr>
              <w:t xml:space="preserve">that </w:t>
            </w:r>
            <w:r w:rsidR="00AF6D19" w:rsidRPr="00026F3A">
              <w:rPr>
                <w:rFonts w:ascii="Arial" w:hAnsi="Arial" w:cs="Arial"/>
                <w:sz w:val="24"/>
                <w:szCs w:val="24"/>
              </w:rPr>
              <w:t xml:space="preserve">RPBs drive </w:t>
            </w:r>
            <w:r w:rsidR="00071043" w:rsidRPr="00026F3A">
              <w:rPr>
                <w:rFonts w:ascii="Arial" w:hAnsi="Arial" w:cs="Arial"/>
                <w:sz w:val="24"/>
                <w:szCs w:val="24"/>
              </w:rPr>
              <w:t xml:space="preserve">a more strategic approach </w:t>
            </w:r>
            <w:r w:rsidR="00AF6D19" w:rsidRPr="00026F3A">
              <w:rPr>
                <w:rFonts w:ascii="Arial" w:hAnsi="Arial" w:cs="Arial"/>
                <w:sz w:val="24"/>
                <w:szCs w:val="24"/>
              </w:rPr>
              <w:t>to cross-sector</w:t>
            </w:r>
            <w:r w:rsidR="00071043" w:rsidRPr="00026F3A">
              <w:rPr>
                <w:rFonts w:ascii="Arial" w:hAnsi="Arial" w:cs="Arial"/>
                <w:sz w:val="24"/>
                <w:szCs w:val="24"/>
              </w:rPr>
              <w:t xml:space="preserve"> capital planning</w:t>
            </w:r>
            <w:r w:rsidR="00AF6D19" w:rsidRPr="00026F3A">
              <w:rPr>
                <w:rFonts w:ascii="Arial" w:hAnsi="Arial" w:cs="Arial"/>
                <w:sz w:val="24"/>
                <w:szCs w:val="24"/>
              </w:rPr>
              <w:t xml:space="preserve"> across partners</w:t>
            </w:r>
            <w:r w:rsidR="00071043" w:rsidRPr="00026F3A">
              <w:rPr>
                <w:rFonts w:ascii="Arial" w:hAnsi="Arial" w:cs="Arial"/>
                <w:sz w:val="24"/>
                <w:szCs w:val="24"/>
              </w:rPr>
              <w:t xml:space="preserve">. We are </w:t>
            </w:r>
            <w:r w:rsidR="0097655C" w:rsidRPr="00026F3A">
              <w:rPr>
                <w:rFonts w:ascii="Arial" w:hAnsi="Arial" w:cs="Arial"/>
                <w:sz w:val="24"/>
                <w:szCs w:val="24"/>
              </w:rPr>
              <w:t xml:space="preserve">required </w:t>
            </w:r>
            <w:r w:rsidR="00071043" w:rsidRPr="00026F3A">
              <w:rPr>
                <w:rFonts w:ascii="Arial" w:hAnsi="Arial" w:cs="Arial"/>
                <w:sz w:val="24"/>
                <w:szCs w:val="24"/>
              </w:rPr>
              <w:t xml:space="preserve">to develop a 5–10-year strategic capital investment plan, which needs to be submitted alongside the area plan by April 2023. </w:t>
            </w:r>
          </w:p>
          <w:p w14:paraId="6064FD6A" w14:textId="0D389381" w:rsidR="00A851E9" w:rsidRPr="00026F3A" w:rsidRDefault="00A851E9" w:rsidP="001955C9">
            <w:pPr>
              <w:rPr>
                <w:rFonts w:ascii="Arial" w:hAnsi="Arial" w:cs="Arial"/>
                <w:sz w:val="24"/>
                <w:szCs w:val="24"/>
              </w:rPr>
            </w:pPr>
          </w:p>
          <w:p w14:paraId="4E7F7722" w14:textId="16C44724" w:rsidR="00A851E9" w:rsidRPr="00026F3A" w:rsidRDefault="00A851E9" w:rsidP="001955C9">
            <w:pPr>
              <w:rPr>
                <w:rFonts w:ascii="Arial" w:hAnsi="Arial" w:cs="Arial"/>
                <w:sz w:val="24"/>
                <w:szCs w:val="24"/>
              </w:rPr>
            </w:pPr>
            <w:r w:rsidRPr="00026F3A">
              <w:rPr>
                <w:rFonts w:ascii="Arial" w:hAnsi="Arial" w:cs="Arial"/>
                <w:sz w:val="24"/>
                <w:szCs w:val="24"/>
              </w:rPr>
              <w:t xml:space="preserve">The strategic plans </w:t>
            </w:r>
            <w:r w:rsidR="00795F94" w:rsidRPr="00026F3A">
              <w:rPr>
                <w:rFonts w:ascii="Arial" w:hAnsi="Arial" w:cs="Arial"/>
                <w:sz w:val="24"/>
                <w:szCs w:val="24"/>
              </w:rPr>
              <w:t>are to</w:t>
            </w:r>
            <w:r w:rsidRPr="00026F3A">
              <w:rPr>
                <w:rFonts w:ascii="Arial" w:hAnsi="Arial" w:cs="Arial"/>
                <w:sz w:val="24"/>
                <w:szCs w:val="24"/>
              </w:rPr>
              <w:t xml:space="preserve"> focus on the short-, medium- and long-term investment opportunities</w:t>
            </w:r>
            <w:r w:rsidR="00795F94" w:rsidRPr="00026F3A">
              <w:rPr>
                <w:rFonts w:ascii="Arial" w:hAnsi="Arial" w:cs="Arial"/>
                <w:sz w:val="24"/>
                <w:szCs w:val="24"/>
              </w:rPr>
              <w:t xml:space="preserve">, which will be informed by the outputs of the </w:t>
            </w:r>
            <w:r w:rsidR="00795F94" w:rsidRPr="00026F3A">
              <w:rPr>
                <w:rFonts w:ascii="Arial" w:hAnsi="Arial" w:cs="Arial"/>
                <w:sz w:val="24"/>
                <w:szCs w:val="24"/>
              </w:rPr>
              <w:lastRenderedPageBreak/>
              <w:t xml:space="preserve">Population Needs Assessment and the Market Stability Report. </w:t>
            </w:r>
            <w:r w:rsidR="00B95DA3" w:rsidRPr="00026F3A">
              <w:rPr>
                <w:rFonts w:ascii="Arial" w:hAnsi="Arial" w:cs="Arial"/>
                <w:sz w:val="24"/>
                <w:szCs w:val="24"/>
              </w:rPr>
              <w:t>There is a</w:t>
            </w:r>
            <w:r w:rsidR="00795F94" w:rsidRPr="00026F3A">
              <w:rPr>
                <w:rFonts w:ascii="Arial" w:hAnsi="Arial" w:cs="Arial"/>
                <w:sz w:val="24"/>
                <w:szCs w:val="24"/>
              </w:rPr>
              <w:t xml:space="preserve"> requirement for the Regional Partnership Board to establish a Capital Planning Group to effectively manage the capital program management. </w:t>
            </w:r>
          </w:p>
          <w:p w14:paraId="0E196F59" w14:textId="00D163DB" w:rsidR="00795F94" w:rsidRPr="00026F3A" w:rsidRDefault="00795F94" w:rsidP="001955C9">
            <w:pPr>
              <w:rPr>
                <w:rFonts w:ascii="Arial" w:hAnsi="Arial" w:cs="Arial"/>
                <w:sz w:val="24"/>
                <w:szCs w:val="24"/>
              </w:rPr>
            </w:pPr>
          </w:p>
          <w:p w14:paraId="3FC38F93" w14:textId="064C75F9" w:rsidR="00754203" w:rsidRPr="00026F3A" w:rsidRDefault="00527AD3" w:rsidP="001955C9">
            <w:pPr>
              <w:rPr>
                <w:rFonts w:ascii="Arial" w:hAnsi="Arial" w:cs="Arial"/>
                <w:sz w:val="24"/>
                <w:szCs w:val="24"/>
              </w:rPr>
            </w:pPr>
            <w:r w:rsidRPr="00026F3A">
              <w:rPr>
                <w:rFonts w:ascii="Arial" w:hAnsi="Arial" w:cs="Arial"/>
                <w:sz w:val="24"/>
                <w:szCs w:val="24"/>
              </w:rPr>
              <w:t>T</w:t>
            </w:r>
            <w:r w:rsidR="00795F94" w:rsidRPr="00026F3A">
              <w:rPr>
                <w:rFonts w:ascii="Arial" w:hAnsi="Arial" w:cs="Arial"/>
                <w:sz w:val="24"/>
                <w:szCs w:val="24"/>
              </w:rPr>
              <w:t>he</w:t>
            </w:r>
            <w:r w:rsidR="004A0128" w:rsidRPr="00026F3A">
              <w:rPr>
                <w:rFonts w:ascii="Arial" w:hAnsi="Arial" w:cs="Arial"/>
                <w:sz w:val="24"/>
                <w:szCs w:val="24"/>
              </w:rPr>
              <w:t xml:space="preserve"> c</w:t>
            </w:r>
            <w:r w:rsidR="002C03A1" w:rsidRPr="00026F3A">
              <w:rPr>
                <w:rFonts w:ascii="Arial" w:hAnsi="Arial" w:cs="Arial"/>
                <w:sz w:val="24"/>
                <w:szCs w:val="24"/>
              </w:rPr>
              <w:t>apital funds are explicitly linked</w:t>
            </w:r>
            <w:r w:rsidR="00795F94" w:rsidRPr="00026F3A">
              <w:rPr>
                <w:rFonts w:ascii="Arial" w:hAnsi="Arial" w:cs="Arial"/>
                <w:sz w:val="24"/>
                <w:szCs w:val="24"/>
              </w:rPr>
              <w:t xml:space="preserve"> to the </w:t>
            </w:r>
            <w:r w:rsidR="00861AC4" w:rsidRPr="00026F3A">
              <w:rPr>
                <w:rFonts w:ascii="Arial" w:hAnsi="Arial" w:cs="Arial"/>
                <w:sz w:val="24"/>
                <w:szCs w:val="24"/>
              </w:rPr>
              <w:t xml:space="preserve">Regional </w:t>
            </w:r>
            <w:r w:rsidR="00795F94" w:rsidRPr="00026F3A">
              <w:rPr>
                <w:rFonts w:ascii="Arial" w:hAnsi="Arial" w:cs="Arial"/>
                <w:sz w:val="24"/>
                <w:szCs w:val="24"/>
              </w:rPr>
              <w:t xml:space="preserve">Integrated </w:t>
            </w:r>
            <w:r w:rsidR="00861AC4" w:rsidRPr="00026F3A">
              <w:rPr>
                <w:rFonts w:ascii="Arial" w:hAnsi="Arial" w:cs="Arial"/>
                <w:sz w:val="24"/>
                <w:szCs w:val="24"/>
              </w:rPr>
              <w:t>Fund</w:t>
            </w:r>
            <w:r w:rsidR="002C03A1" w:rsidRPr="00026F3A">
              <w:rPr>
                <w:rFonts w:ascii="Arial" w:hAnsi="Arial" w:cs="Arial"/>
                <w:sz w:val="24"/>
                <w:szCs w:val="24"/>
              </w:rPr>
              <w:t>.  O</w:t>
            </w:r>
            <w:r w:rsidR="00861AC4" w:rsidRPr="00026F3A">
              <w:rPr>
                <w:rFonts w:ascii="Arial" w:hAnsi="Arial" w:cs="Arial"/>
                <w:sz w:val="24"/>
                <w:szCs w:val="24"/>
              </w:rPr>
              <w:t>ne of the six national models of care is accommodation-based solution</w:t>
            </w:r>
            <w:r w:rsidR="00E273BF" w:rsidRPr="00026F3A">
              <w:rPr>
                <w:rFonts w:ascii="Arial" w:hAnsi="Arial" w:cs="Arial"/>
                <w:sz w:val="24"/>
                <w:szCs w:val="24"/>
              </w:rPr>
              <w:t>s.  This will require coordination of the capital funds and the revenue implications of</w:t>
            </w:r>
            <w:r w:rsidR="0002339D" w:rsidRPr="00026F3A">
              <w:rPr>
                <w:rFonts w:ascii="Arial" w:hAnsi="Arial" w:cs="Arial"/>
                <w:sz w:val="24"/>
                <w:szCs w:val="24"/>
              </w:rPr>
              <w:t xml:space="preserve"> the underpinning models of care.  </w:t>
            </w:r>
            <w:r w:rsidR="001800ED" w:rsidRPr="00026F3A">
              <w:rPr>
                <w:rFonts w:ascii="Arial" w:hAnsi="Arial" w:cs="Arial"/>
                <w:sz w:val="24"/>
                <w:szCs w:val="24"/>
              </w:rPr>
              <w:t xml:space="preserve">The RPB will also </w:t>
            </w:r>
            <w:r w:rsidR="00861AC4" w:rsidRPr="00026F3A">
              <w:rPr>
                <w:rFonts w:ascii="Arial" w:hAnsi="Arial" w:cs="Arial"/>
                <w:sz w:val="24"/>
                <w:szCs w:val="24"/>
              </w:rPr>
              <w:t xml:space="preserve">need to consider </w:t>
            </w:r>
            <w:r w:rsidR="001800ED" w:rsidRPr="00026F3A">
              <w:rPr>
                <w:rFonts w:ascii="Arial" w:hAnsi="Arial" w:cs="Arial"/>
                <w:sz w:val="24"/>
                <w:szCs w:val="24"/>
              </w:rPr>
              <w:t xml:space="preserve">revenue implications </w:t>
            </w:r>
            <w:r w:rsidR="00861AC4" w:rsidRPr="00026F3A">
              <w:rPr>
                <w:rFonts w:ascii="Arial" w:hAnsi="Arial" w:cs="Arial"/>
                <w:sz w:val="24"/>
                <w:szCs w:val="24"/>
              </w:rPr>
              <w:t xml:space="preserve">when looking at any Capital Fund </w:t>
            </w:r>
            <w:r w:rsidR="001800ED" w:rsidRPr="00026F3A">
              <w:rPr>
                <w:rFonts w:ascii="Arial" w:hAnsi="Arial" w:cs="Arial"/>
                <w:sz w:val="24"/>
                <w:szCs w:val="24"/>
              </w:rPr>
              <w:t xml:space="preserve">proposals.  </w:t>
            </w:r>
          </w:p>
          <w:p w14:paraId="45EA3CC6" w14:textId="462A3FDC" w:rsidR="006C7BEE" w:rsidRPr="00026F3A" w:rsidRDefault="006C7BEE" w:rsidP="001955C9">
            <w:pPr>
              <w:rPr>
                <w:rFonts w:ascii="Arial" w:hAnsi="Arial" w:cs="Arial"/>
                <w:sz w:val="24"/>
                <w:szCs w:val="24"/>
              </w:rPr>
            </w:pPr>
          </w:p>
          <w:p w14:paraId="70981EB0" w14:textId="77777777" w:rsidR="006C7BEE" w:rsidRPr="00026F3A" w:rsidRDefault="006C7BEE" w:rsidP="001955C9">
            <w:pPr>
              <w:rPr>
                <w:rFonts w:ascii="Arial" w:hAnsi="Arial" w:cs="Arial"/>
                <w:sz w:val="24"/>
                <w:szCs w:val="24"/>
              </w:rPr>
            </w:pPr>
            <w:r w:rsidRPr="00026F3A">
              <w:rPr>
                <w:rFonts w:ascii="Arial" w:hAnsi="Arial" w:cs="Arial"/>
                <w:sz w:val="24"/>
                <w:szCs w:val="24"/>
              </w:rPr>
              <w:t>Progress to date:</w:t>
            </w:r>
          </w:p>
          <w:p w14:paraId="5C3A1923" w14:textId="77777777" w:rsidR="006C7BEE" w:rsidRPr="00026F3A" w:rsidRDefault="006C7BEE" w:rsidP="001955C9">
            <w:pPr>
              <w:pStyle w:val="ListParagraph"/>
              <w:numPr>
                <w:ilvl w:val="0"/>
                <w:numId w:val="14"/>
              </w:numPr>
              <w:ind w:left="320"/>
              <w:rPr>
                <w:rFonts w:ascii="Arial" w:hAnsi="Arial" w:cs="Arial"/>
              </w:rPr>
            </w:pPr>
            <w:r w:rsidRPr="00026F3A">
              <w:rPr>
                <w:rFonts w:ascii="Arial" w:hAnsi="Arial" w:cs="Arial"/>
              </w:rPr>
              <w:t>Strategic Capital Planning Group has been set up</w:t>
            </w:r>
          </w:p>
          <w:p w14:paraId="5202DBFC" w14:textId="14985911" w:rsidR="006C7BEE" w:rsidRPr="00026F3A" w:rsidRDefault="006C7BEE" w:rsidP="001955C9">
            <w:pPr>
              <w:pStyle w:val="ListParagraph"/>
              <w:numPr>
                <w:ilvl w:val="0"/>
                <w:numId w:val="14"/>
              </w:numPr>
              <w:ind w:left="320"/>
              <w:rPr>
                <w:rFonts w:ascii="Arial" w:hAnsi="Arial" w:cs="Arial"/>
              </w:rPr>
            </w:pPr>
            <w:r w:rsidRPr="00026F3A">
              <w:rPr>
                <w:rFonts w:ascii="Arial" w:hAnsi="Arial" w:cs="Arial"/>
              </w:rPr>
              <w:t xml:space="preserve">DH has agreed to be the interim chair </w:t>
            </w:r>
          </w:p>
          <w:p w14:paraId="339D9327" w14:textId="61556C71" w:rsidR="006C7BEE" w:rsidRPr="00026F3A" w:rsidRDefault="006C7BEE" w:rsidP="001955C9">
            <w:pPr>
              <w:pStyle w:val="ListParagraph"/>
              <w:numPr>
                <w:ilvl w:val="0"/>
                <w:numId w:val="14"/>
              </w:numPr>
              <w:ind w:left="320"/>
              <w:rPr>
                <w:rFonts w:ascii="Arial" w:hAnsi="Arial" w:cs="Arial"/>
              </w:rPr>
            </w:pPr>
            <w:r w:rsidRPr="00026F3A">
              <w:rPr>
                <w:rFonts w:ascii="Arial" w:hAnsi="Arial" w:cs="Arial"/>
              </w:rPr>
              <w:t>Group has met twice (1</w:t>
            </w:r>
            <w:r w:rsidRPr="00026F3A">
              <w:rPr>
                <w:rFonts w:ascii="Arial" w:hAnsi="Arial" w:cs="Arial"/>
                <w:vertAlign w:val="superscript"/>
              </w:rPr>
              <w:t>st</w:t>
            </w:r>
            <w:r w:rsidRPr="00026F3A">
              <w:rPr>
                <w:rFonts w:ascii="Arial" w:hAnsi="Arial" w:cs="Arial"/>
              </w:rPr>
              <w:t xml:space="preserve"> meeting: 4</w:t>
            </w:r>
            <w:r w:rsidRPr="00026F3A">
              <w:rPr>
                <w:rFonts w:ascii="Arial" w:hAnsi="Arial" w:cs="Arial"/>
                <w:vertAlign w:val="superscript"/>
              </w:rPr>
              <w:t>th</w:t>
            </w:r>
            <w:r w:rsidRPr="00026F3A">
              <w:rPr>
                <w:rFonts w:ascii="Arial" w:hAnsi="Arial" w:cs="Arial"/>
              </w:rPr>
              <w:t xml:space="preserve"> May and 2</w:t>
            </w:r>
            <w:r w:rsidRPr="00026F3A">
              <w:rPr>
                <w:rFonts w:ascii="Arial" w:hAnsi="Arial" w:cs="Arial"/>
                <w:vertAlign w:val="superscript"/>
              </w:rPr>
              <w:t>nd</w:t>
            </w:r>
            <w:r w:rsidRPr="00026F3A">
              <w:rPr>
                <w:rFonts w:ascii="Arial" w:hAnsi="Arial" w:cs="Arial"/>
              </w:rPr>
              <w:t xml:space="preserve"> meeting: 25</w:t>
            </w:r>
            <w:r w:rsidRPr="00026F3A">
              <w:rPr>
                <w:rFonts w:ascii="Arial" w:hAnsi="Arial" w:cs="Arial"/>
                <w:vertAlign w:val="superscript"/>
              </w:rPr>
              <w:t>th</w:t>
            </w:r>
            <w:r w:rsidRPr="00026F3A">
              <w:rPr>
                <w:rFonts w:ascii="Arial" w:hAnsi="Arial" w:cs="Arial"/>
              </w:rPr>
              <w:t xml:space="preserve"> May)</w:t>
            </w:r>
          </w:p>
          <w:p w14:paraId="252E1261" w14:textId="395D2023" w:rsidR="000363B5" w:rsidRPr="00026F3A" w:rsidRDefault="000363B5" w:rsidP="001955C9">
            <w:pPr>
              <w:pStyle w:val="ListParagraph"/>
              <w:numPr>
                <w:ilvl w:val="0"/>
                <w:numId w:val="14"/>
              </w:numPr>
              <w:ind w:left="320"/>
              <w:rPr>
                <w:rFonts w:ascii="Arial" w:hAnsi="Arial" w:cs="Arial"/>
              </w:rPr>
            </w:pPr>
            <w:r w:rsidRPr="00026F3A">
              <w:rPr>
                <w:rFonts w:ascii="Arial" w:hAnsi="Arial" w:cs="Arial"/>
              </w:rPr>
              <w:t>Identified potential local capital scheme for 2022/23, including some existing support schemes currently funded by the Social Housing Grant</w:t>
            </w:r>
          </w:p>
          <w:p w14:paraId="44A6B64E" w14:textId="35E0300B" w:rsidR="000363B5" w:rsidRPr="00026F3A" w:rsidRDefault="000363B5" w:rsidP="001955C9">
            <w:pPr>
              <w:pStyle w:val="ListParagraph"/>
              <w:numPr>
                <w:ilvl w:val="0"/>
                <w:numId w:val="14"/>
              </w:numPr>
              <w:ind w:left="320"/>
              <w:rPr>
                <w:rFonts w:ascii="Arial" w:hAnsi="Arial" w:cs="Arial"/>
              </w:rPr>
            </w:pPr>
            <w:r w:rsidRPr="00026F3A">
              <w:rPr>
                <w:rFonts w:ascii="Arial" w:hAnsi="Arial" w:cs="Arial"/>
              </w:rPr>
              <w:t>Drafted potential guidance and outline application form for the capital schemes</w:t>
            </w:r>
          </w:p>
          <w:p w14:paraId="044820FA" w14:textId="6F2B44E2" w:rsidR="000363B5" w:rsidRPr="00026F3A" w:rsidRDefault="000363B5" w:rsidP="001955C9">
            <w:pPr>
              <w:pStyle w:val="ListParagraph"/>
              <w:numPr>
                <w:ilvl w:val="0"/>
                <w:numId w:val="14"/>
              </w:numPr>
              <w:ind w:left="320"/>
              <w:rPr>
                <w:rFonts w:ascii="Arial" w:hAnsi="Arial" w:cs="Arial"/>
              </w:rPr>
            </w:pPr>
            <w:r w:rsidRPr="00026F3A">
              <w:rPr>
                <w:rFonts w:ascii="Arial" w:hAnsi="Arial" w:cs="Arial"/>
              </w:rPr>
              <w:t>Finalise</w:t>
            </w:r>
            <w:r w:rsidR="006C5A71" w:rsidRPr="00026F3A">
              <w:rPr>
                <w:rFonts w:ascii="Arial" w:hAnsi="Arial" w:cs="Arial"/>
              </w:rPr>
              <w:t>d</w:t>
            </w:r>
            <w:r w:rsidRPr="00026F3A">
              <w:rPr>
                <w:rFonts w:ascii="Arial" w:hAnsi="Arial" w:cs="Arial"/>
              </w:rPr>
              <w:t xml:space="preserve"> process for Market stability Report, which will provide some data </w:t>
            </w:r>
          </w:p>
          <w:p w14:paraId="4F810F9D" w14:textId="0449AA5E" w:rsidR="000363B5" w:rsidRPr="00026F3A" w:rsidRDefault="000363B5" w:rsidP="001955C9">
            <w:pPr>
              <w:pStyle w:val="ListParagraph"/>
              <w:numPr>
                <w:ilvl w:val="0"/>
                <w:numId w:val="14"/>
              </w:numPr>
              <w:ind w:left="320"/>
              <w:rPr>
                <w:rFonts w:ascii="Arial" w:hAnsi="Arial" w:cs="Arial"/>
              </w:rPr>
            </w:pPr>
            <w:r w:rsidRPr="00026F3A">
              <w:rPr>
                <w:rFonts w:ascii="Arial" w:hAnsi="Arial" w:cs="Arial"/>
              </w:rPr>
              <w:t>Agree</w:t>
            </w:r>
            <w:r w:rsidR="00AC7CB8" w:rsidRPr="00026F3A">
              <w:rPr>
                <w:rFonts w:ascii="Arial" w:hAnsi="Arial" w:cs="Arial"/>
              </w:rPr>
              <w:t>d</w:t>
            </w:r>
            <w:r w:rsidRPr="00026F3A">
              <w:rPr>
                <w:rFonts w:ascii="Arial" w:hAnsi="Arial" w:cs="Arial"/>
              </w:rPr>
              <w:t xml:space="preserve"> process for minor projects grant scheme for 2022/23</w:t>
            </w:r>
          </w:p>
          <w:p w14:paraId="44A552F3" w14:textId="77777777" w:rsidR="00754203" w:rsidRPr="00026F3A" w:rsidRDefault="00754203" w:rsidP="001955C9">
            <w:pPr>
              <w:rPr>
                <w:rFonts w:ascii="Arial" w:hAnsi="Arial" w:cs="Arial"/>
                <w:sz w:val="24"/>
                <w:szCs w:val="24"/>
              </w:rPr>
            </w:pPr>
          </w:p>
          <w:p w14:paraId="6AE56368" w14:textId="2D7094FC" w:rsidR="00754203" w:rsidRPr="00026F3A" w:rsidRDefault="000456A8" w:rsidP="001955C9">
            <w:pPr>
              <w:rPr>
                <w:rFonts w:ascii="Arial" w:hAnsi="Arial" w:cs="Arial"/>
                <w:sz w:val="24"/>
                <w:szCs w:val="24"/>
              </w:rPr>
            </w:pPr>
            <w:r w:rsidRPr="00026F3A">
              <w:rPr>
                <w:rFonts w:ascii="Arial" w:hAnsi="Arial" w:cs="Arial"/>
                <w:sz w:val="24"/>
                <w:szCs w:val="24"/>
              </w:rPr>
              <w:t>Next Steps for Welsh Government:</w:t>
            </w:r>
          </w:p>
          <w:p w14:paraId="128241C8" w14:textId="77777777" w:rsidR="000456A8" w:rsidRPr="00026F3A" w:rsidRDefault="000456A8" w:rsidP="001955C9">
            <w:pPr>
              <w:pStyle w:val="ListParagraph"/>
              <w:numPr>
                <w:ilvl w:val="0"/>
                <w:numId w:val="15"/>
              </w:numPr>
              <w:ind w:left="320"/>
              <w:rPr>
                <w:rFonts w:ascii="Arial" w:hAnsi="Arial" w:cs="Arial"/>
              </w:rPr>
            </w:pPr>
            <w:r w:rsidRPr="00026F3A">
              <w:rPr>
                <w:rFonts w:ascii="Arial" w:hAnsi="Arial" w:cs="Arial"/>
              </w:rPr>
              <w:t>Develop guidance for Integration and Rebalancing care fund</w:t>
            </w:r>
          </w:p>
          <w:p w14:paraId="7796897B" w14:textId="1C1CD461" w:rsidR="000456A8" w:rsidRPr="00026F3A" w:rsidRDefault="000456A8" w:rsidP="001955C9">
            <w:pPr>
              <w:pStyle w:val="ListParagraph"/>
              <w:numPr>
                <w:ilvl w:val="0"/>
                <w:numId w:val="15"/>
              </w:numPr>
              <w:ind w:left="320"/>
              <w:rPr>
                <w:rFonts w:ascii="Arial" w:hAnsi="Arial" w:cs="Arial"/>
              </w:rPr>
            </w:pPr>
            <w:r w:rsidRPr="00026F3A">
              <w:rPr>
                <w:rFonts w:ascii="Arial" w:hAnsi="Arial" w:cs="Arial"/>
              </w:rPr>
              <w:t>Develop 5–10-year strategic planning process template</w:t>
            </w:r>
          </w:p>
          <w:p w14:paraId="53104AAF" w14:textId="2886687D" w:rsidR="000456A8" w:rsidRPr="00026F3A" w:rsidRDefault="000456A8" w:rsidP="001955C9">
            <w:pPr>
              <w:pStyle w:val="ListParagraph"/>
              <w:numPr>
                <w:ilvl w:val="0"/>
                <w:numId w:val="15"/>
              </w:numPr>
              <w:ind w:left="320"/>
              <w:rPr>
                <w:rFonts w:ascii="Arial" w:hAnsi="Arial" w:cs="Arial"/>
              </w:rPr>
            </w:pPr>
            <w:r w:rsidRPr="00026F3A">
              <w:rPr>
                <w:rFonts w:ascii="Arial" w:hAnsi="Arial" w:cs="Arial"/>
              </w:rPr>
              <w:t>Develop a joined-up capital fund assessment and decision-making process</w:t>
            </w:r>
          </w:p>
          <w:p w14:paraId="30E35C06" w14:textId="714B58B3" w:rsidR="000456A8" w:rsidRPr="00026F3A" w:rsidRDefault="000456A8" w:rsidP="001955C9">
            <w:pPr>
              <w:pStyle w:val="ListParagraph"/>
              <w:numPr>
                <w:ilvl w:val="0"/>
                <w:numId w:val="15"/>
              </w:numPr>
              <w:ind w:left="320"/>
              <w:rPr>
                <w:rFonts w:ascii="Arial" w:hAnsi="Arial" w:cs="Arial"/>
              </w:rPr>
            </w:pPr>
            <w:r w:rsidRPr="00026F3A">
              <w:rPr>
                <w:rFonts w:ascii="Arial" w:hAnsi="Arial" w:cs="Arial"/>
              </w:rPr>
              <w:t>Host strategic capital planning workshops – in the summer</w:t>
            </w:r>
          </w:p>
          <w:p w14:paraId="2AC2BCA7" w14:textId="7B494A83" w:rsidR="000456A8" w:rsidRPr="00026F3A" w:rsidRDefault="000456A8" w:rsidP="001955C9">
            <w:pPr>
              <w:pStyle w:val="ListParagraph"/>
              <w:numPr>
                <w:ilvl w:val="0"/>
                <w:numId w:val="15"/>
              </w:numPr>
              <w:ind w:left="320"/>
              <w:rPr>
                <w:rFonts w:ascii="Arial" w:hAnsi="Arial" w:cs="Arial"/>
              </w:rPr>
            </w:pPr>
            <w:r w:rsidRPr="00026F3A">
              <w:rPr>
                <w:rFonts w:ascii="Arial" w:hAnsi="Arial" w:cs="Arial"/>
              </w:rPr>
              <w:t xml:space="preserve">Confirmation of funding for additional resources to manage strategic capital </w:t>
            </w:r>
          </w:p>
          <w:p w14:paraId="45BC75DB" w14:textId="77777777" w:rsidR="000456A8" w:rsidRPr="00026F3A" w:rsidRDefault="000456A8" w:rsidP="001955C9">
            <w:pPr>
              <w:ind w:left="-40"/>
              <w:rPr>
                <w:rFonts w:ascii="Arial" w:hAnsi="Arial" w:cs="Arial"/>
                <w:sz w:val="24"/>
                <w:szCs w:val="24"/>
              </w:rPr>
            </w:pPr>
          </w:p>
          <w:p w14:paraId="5572FE7E" w14:textId="6C4DA789" w:rsidR="000456A8" w:rsidRPr="00026F3A" w:rsidRDefault="000456A8" w:rsidP="001955C9">
            <w:pPr>
              <w:rPr>
                <w:rFonts w:ascii="Arial" w:hAnsi="Arial" w:cs="Arial"/>
                <w:sz w:val="24"/>
                <w:szCs w:val="24"/>
              </w:rPr>
            </w:pPr>
            <w:r w:rsidRPr="00026F3A">
              <w:rPr>
                <w:rFonts w:ascii="Arial" w:hAnsi="Arial" w:cs="Arial"/>
                <w:sz w:val="24"/>
                <w:szCs w:val="24"/>
              </w:rPr>
              <w:t>Key milestone for West Glamorgan:</w:t>
            </w:r>
          </w:p>
          <w:p w14:paraId="70B7977B" w14:textId="77777777" w:rsidR="000456A8" w:rsidRPr="00026F3A" w:rsidRDefault="000456A8" w:rsidP="001955C9">
            <w:pPr>
              <w:pStyle w:val="ListParagraph"/>
              <w:numPr>
                <w:ilvl w:val="0"/>
                <w:numId w:val="16"/>
              </w:numPr>
              <w:ind w:left="320"/>
              <w:rPr>
                <w:rFonts w:ascii="Arial" w:hAnsi="Arial" w:cs="Arial"/>
              </w:rPr>
            </w:pPr>
            <w:r w:rsidRPr="00026F3A">
              <w:rPr>
                <w:rFonts w:ascii="Arial" w:hAnsi="Arial" w:cs="Arial"/>
              </w:rPr>
              <w:t>Circulate minor projects grant scheme</w:t>
            </w:r>
          </w:p>
          <w:p w14:paraId="7A2112F9" w14:textId="53F88B6A" w:rsidR="000456A8" w:rsidRPr="00026F3A" w:rsidRDefault="000456A8" w:rsidP="001955C9">
            <w:pPr>
              <w:pStyle w:val="ListParagraph"/>
              <w:numPr>
                <w:ilvl w:val="0"/>
                <w:numId w:val="16"/>
              </w:numPr>
              <w:ind w:left="320"/>
              <w:rPr>
                <w:rFonts w:ascii="Arial" w:hAnsi="Arial" w:cs="Arial"/>
              </w:rPr>
            </w:pPr>
            <w:r w:rsidRPr="00026F3A">
              <w:rPr>
                <w:rFonts w:ascii="Arial" w:hAnsi="Arial" w:cs="Arial"/>
              </w:rPr>
              <w:t>Develop governance arrangements for approval of the schemes</w:t>
            </w:r>
          </w:p>
          <w:p w14:paraId="01093761" w14:textId="5CA3A05F" w:rsidR="000456A8" w:rsidRPr="00026F3A" w:rsidRDefault="000456A8" w:rsidP="001955C9">
            <w:pPr>
              <w:pStyle w:val="ListParagraph"/>
              <w:numPr>
                <w:ilvl w:val="0"/>
                <w:numId w:val="16"/>
              </w:numPr>
              <w:ind w:left="320"/>
              <w:rPr>
                <w:rFonts w:ascii="Arial" w:hAnsi="Arial" w:cs="Arial"/>
              </w:rPr>
            </w:pPr>
            <w:r w:rsidRPr="00026F3A">
              <w:rPr>
                <w:rFonts w:ascii="Arial" w:hAnsi="Arial" w:cs="Arial"/>
              </w:rPr>
              <w:t>Collate data available and identify any gaps</w:t>
            </w:r>
          </w:p>
          <w:p w14:paraId="0C4C517A" w14:textId="0DD8FB38" w:rsidR="000456A8" w:rsidRPr="00026F3A" w:rsidRDefault="000456A8" w:rsidP="001955C9">
            <w:pPr>
              <w:pStyle w:val="ListParagraph"/>
              <w:numPr>
                <w:ilvl w:val="0"/>
                <w:numId w:val="16"/>
              </w:numPr>
              <w:ind w:left="320"/>
              <w:rPr>
                <w:rFonts w:ascii="Arial" w:hAnsi="Arial" w:cs="Arial"/>
              </w:rPr>
            </w:pPr>
            <w:r w:rsidRPr="00026F3A">
              <w:rPr>
                <w:rFonts w:ascii="Arial" w:hAnsi="Arial" w:cs="Arial"/>
              </w:rPr>
              <w:t xml:space="preserve">Develop proposal for longer term strategic capital planning and commissioning process </w:t>
            </w:r>
          </w:p>
          <w:p w14:paraId="7E23E337" w14:textId="435F6D49" w:rsidR="000456A8" w:rsidRPr="00026F3A" w:rsidRDefault="000456A8" w:rsidP="001955C9">
            <w:pPr>
              <w:pStyle w:val="ListParagraph"/>
              <w:numPr>
                <w:ilvl w:val="0"/>
                <w:numId w:val="16"/>
              </w:numPr>
              <w:ind w:left="320"/>
              <w:rPr>
                <w:rFonts w:ascii="Arial" w:hAnsi="Arial" w:cs="Arial"/>
              </w:rPr>
            </w:pPr>
            <w:r w:rsidRPr="00026F3A">
              <w:rPr>
                <w:rFonts w:ascii="Arial" w:hAnsi="Arial" w:cs="Arial"/>
              </w:rPr>
              <w:t>Identify additional resource required to manage strategic capital planning process (regionally and locally)</w:t>
            </w:r>
          </w:p>
          <w:p w14:paraId="2CB585AF" w14:textId="12083B37" w:rsidR="000456A8" w:rsidRPr="00026F3A" w:rsidRDefault="000456A8" w:rsidP="001955C9">
            <w:pPr>
              <w:pStyle w:val="ListParagraph"/>
              <w:numPr>
                <w:ilvl w:val="0"/>
                <w:numId w:val="16"/>
              </w:numPr>
              <w:ind w:left="320"/>
              <w:rPr>
                <w:rFonts w:ascii="Arial" w:hAnsi="Arial" w:cs="Arial"/>
              </w:rPr>
            </w:pPr>
            <w:r w:rsidRPr="00026F3A">
              <w:rPr>
                <w:rFonts w:ascii="Arial" w:hAnsi="Arial" w:cs="Arial"/>
              </w:rPr>
              <w:t>Develop communications to explain principles and ethos of the group</w:t>
            </w:r>
          </w:p>
          <w:p w14:paraId="0B2FF6F6" w14:textId="77777777" w:rsidR="000456A8" w:rsidRPr="00026F3A" w:rsidRDefault="000456A8" w:rsidP="001955C9">
            <w:pPr>
              <w:pStyle w:val="ListParagraph"/>
              <w:numPr>
                <w:ilvl w:val="0"/>
                <w:numId w:val="16"/>
              </w:numPr>
              <w:ind w:left="320"/>
              <w:rPr>
                <w:rFonts w:ascii="Arial" w:hAnsi="Arial" w:cs="Arial"/>
              </w:rPr>
            </w:pPr>
            <w:r w:rsidRPr="00026F3A">
              <w:rPr>
                <w:rFonts w:ascii="Arial" w:hAnsi="Arial" w:cs="Arial"/>
              </w:rPr>
              <w:t>Develop longer term strategic planning process</w:t>
            </w:r>
          </w:p>
          <w:p w14:paraId="762267A3" w14:textId="529F4FB2" w:rsidR="000456A8" w:rsidRPr="00026F3A" w:rsidRDefault="000456A8" w:rsidP="001955C9">
            <w:pPr>
              <w:pStyle w:val="ListParagraph"/>
              <w:numPr>
                <w:ilvl w:val="0"/>
                <w:numId w:val="16"/>
              </w:numPr>
              <w:ind w:left="320"/>
              <w:rPr>
                <w:rFonts w:ascii="Arial" w:hAnsi="Arial" w:cs="Arial"/>
              </w:rPr>
            </w:pPr>
            <w:r w:rsidRPr="00026F3A">
              <w:rPr>
                <w:rFonts w:ascii="Arial" w:hAnsi="Arial" w:cs="Arial"/>
              </w:rPr>
              <w:t xml:space="preserve">Draft 5-10 strategic capital plan </w:t>
            </w:r>
          </w:p>
          <w:p w14:paraId="5F018317" w14:textId="60D46733" w:rsidR="000456A8" w:rsidRPr="00026F3A" w:rsidRDefault="000456A8" w:rsidP="001955C9">
            <w:pPr>
              <w:rPr>
                <w:rFonts w:ascii="Arial" w:hAnsi="Arial" w:cs="Arial"/>
                <w:sz w:val="24"/>
                <w:szCs w:val="24"/>
              </w:rPr>
            </w:pPr>
          </w:p>
          <w:p w14:paraId="4F87EE89" w14:textId="2DBCB25F" w:rsidR="000456A8" w:rsidRPr="00026F3A" w:rsidRDefault="000456A8" w:rsidP="001955C9">
            <w:pPr>
              <w:rPr>
                <w:rFonts w:ascii="Arial" w:hAnsi="Arial" w:cs="Arial"/>
                <w:sz w:val="24"/>
                <w:szCs w:val="24"/>
              </w:rPr>
            </w:pPr>
            <w:r w:rsidRPr="00026F3A">
              <w:rPr>
                <w:rFonts w:ascii="Arial" w:hAnsi="Arial" w:cs="Arial"/>
                <w:sz w:val="24"/>
                <w:szCs w:val="24"/>
              </w:rPr>
              <w:t>NT noted some points for discussions:</w:t>
            </w:r>
          </w:p>
          <w:p w14:paraId="398A7FD7" w14:textId="21CB1A00" w:rsidR="004354E5" w:rsidRPr="00026F3A" w:rsidRDefault="004354E5" w:rsidP="001955C9">
            <w:pPr>
              <w:pStyle w:val="ListParagraph"/>
              <w:numPr>
                <w:ilvl w:val="0"/>
                <w:numId w:val="17"/>
              </w:numPr>
              <w:ind w:left="320"/>
              <w:rPr>
                <w:rFonts w:ascii="Arial" w:hAnsi="Arial" w:cs="Arial"/>
              </w:rPr>
            </w:pPr>
            <w:r w:rsidRPr="00026F3A">
              <w:rPr>
                <w:rFonts w:ascii="Arial" w:hAnsi="Arial" w:cs="Arial"/>
              </w:rPr>
              <w:t>What is the aspiration for the capital fund:</w:t>
            </w:r>
          </w:p>
          <w:p w14:paraId="07B13D4F" w14:textId="1C74F04A" w:rsidR="004354E5" w:rsidRPr="00026F3A" w:rsidRDefault="004354E5" w:rsidP="001955C9">
            <w:pPr>
              <w:pStyle w:val="ListParagraph"/>
              <w:numPr>
                <w:ilvl w:val="0"/>
                <w:numId w:val="17"/>
              </w:numPr>
              <w:rPr>
                <w:rFonts w:ascii="Arial" w:hAnsi="Arial" w:cs="Arial"/>
              </w:rPr>
            </w:pPr>
            <w:r w:rsidRPr="00026F3A">
              <w:rPr>
                <w:rFonts w:ascii="Arial" w:hAnsi="Arial" w:cs="Arial"/>
              </w:rPr>
              <w:t>Integrated hubs</w:t>
            </w:r>
          </w:p>
          <w:p w14:paraId="4D32F796" w14:textId="5ACE73E7" w:rsidR="004354E5" w:rsidRPr="00026F3A" w:rsidRDefault="004354E5" w:rsidP="001955C9">
            <w:pPr>
              <w:pStyle w:val="ListParagraph"/>
              <w:numPr>
                <w:ilvl w:val="0"/>
                <w:numId w:val="17"/>
              </w:numPr>
              <w:rPr>
                <w:rFonts w:ascii="Arial" w:hAnsi="Arial" w:cs="Arial"/>
              </w:rPr>
            </w:pPr>
            <w:r w:rsidRPr="00026F3A">
              <w:rPr>
                <w:rFonts w:ascii="Arial" w:hAnsi="Arial" w:cs="Arial"/>
              </w:rPr>
              <w:t>Support housing</w:t>
            </w:r>
          </w:p>
          <w:p w14:paraId="3D414B1F" w14:textId="04604C17" w:rsidR="004354E5" w:rsidRPr="00026F3A" w:rsidRDefault="004354E5" w:rsidP="001955C9">
            <w:pPr>
              <w:pStyle w:val="ListParagraph"/>
              <w:numPr>
                <w:ilvl w:val="0"/>
                <w:numId w:val="17"/>
              </w:numPr>
              <w:rPr>
                <w:rFonts w:ascii="Arial" w:hAnsi="Arial" w:cs="Arial"/>
              </w:rPr>
            </w:pPr>
            <w:r w:rsidRPr="00026F3A">
              <w:rPr>
                <w:rFonts w:ascii="Arial" w:hAnsi="Arial" w:cs="Arial"/>
              </w:rPr>
              <w:t>Care Homes (internal)</w:t>
            </w:r>
          </w:p>
          <w:p w14:paraId="474438E2" w14:textId="5D588B7B" w:rsidR="004354E5" w:rsidRPr="00026F3A" w:rsidRDefault="004354E5" w:rsidP="001955C9">
            <w:pPr>
              <w:pStyle w:val="ListParagraph"/>
              <w:numPr>
                <w:ilvl w:val="0"/>
                <w:numId w:val="17"/>
              </w:numPr>
              <w:rPr>
                <w:rFonts w:ascii="Arial" w:hAnsi="Arial" w:cs="Arial"/>
              </w:rPr>
            </w:pPr>
            <w:r w:rsidRPr="00026F3A">
              <w:rPr>
                <w:rFonts w:ascii="Arial" w:hAnsi="Arial" w:cs="Arial"/>
              </w:rPr>
              <w:t>Innovative new housing developments</w:t>
            </w:r>
          </w:p>
          <w:p w14:paraId="28EBCC2B" w14:textId="4C729ABB" w:rsidR="004354E5" w:rsidRPr="00026F3A" w:rsidRDefault="004354E5" w:rsidP="001955C9">
            <w:pPr>
              <w:pStyle w:val="ListParagraph"/>
              <w:numPr>
                <w:ilvl w:val="0"/>
                <w:numId w:val="17"/>
              </w:numPr>
              <w:rPr>
                <w:rFonts w:ascii="Arial" w:hAnsi="Arial" w:cs="Arial"/>
              </w:rPr>
            </w:pPr>
            <w:r w:rsidRPr="00026F3A">
              <w:rPr>
                <w:rFonts w:ascii="Arial" w:hAnsi="Arial" w:cs="Arial"/>
              </w:rPr>
              <w:t>Assistive technology</w:t>
            </w:r>
          </w:p>
          <w:p w14:paraId="0FF1784C" w14:textId="1BC961B7" w:rsidR="004354E5" w:rsidRPr="00026F3A" w:rsidRDefault="004354E5" w:rsidP="001955C9">
            <w:pPr>
              <w:pStyle w:val="ListParagraph"/>
              <w:numPr>
                <w:ilvl w:val="0"/>
                <w:numId w:val="17"/>
              </w:numPr>
              <w:ind w:left="320"/>
              <w:rPr>
                <w:rFonts w:ascii="Arial" w:hAnsi="Arial" w:cs="Arial"/>
              </w:rPr>
            </w:pPr>
            <w:r w:rsidRPr="00026F3A">
              <w:rPr>
                <w:rFonts w:ascii="Arial" w:hAnsi="Arial" w:cs="Arial"/>
              </w:rPr>
              <w:t>How do we ensure people with lived experiences are at the centre of planning and decision making?</w:t>
            </w:r>
          </w:p>
          <w:p w14:paraId="17B67CBB" w14:textId="5F5D1634" w:rsidR="004354E5" w:rsidRPr="00026F3A" w:rsidRDefault="004354E5" w:rsidP="001955C9">
            <w:pPr>
              <w:pStyle w:val="ListParagraph"/>
              <w:numPr>
                <w:ilvl w:val="0"/>
                <w:numId w:val="17"/>
              </w:numPr>
              <w:ind w:left="320"/>
              <w:rPr>
                <w:rFonts w:ascii="Arial" w:hAnsi="Arial" w:cs="Arial"/>
              </w:rPr>
            </w:pPr>
            <w:r w:rsidRPr="00026F3A">
              <w:rPr>
                <w:rFonts w:ascii="Arial" w:hAnsi="Arial" w:cs="Arial"/>
              </w:rPr>
              <w:t>What does good quality look like?</w:t>
            </w:r>
          </w:p>
          <w:p w14:paraId="1129A308" w14:textId="26DEB324" w:rsidR="004354E5" w:rsidRPr="00026F3A" w:rsidRDefault="004354E5" w:rsidP="001955C9">
            <w:pPr>
              <w:pStyle w:val="ListParagraph"/>
              <w:numPr>
                <w:ilvl w:val="0"/>
                <w:numId w:val="17"/>
              </w:numPr>
              <w:ind w:left="320"/>
              <w:rPr>
                <w:rFonts w:ascii="Arial" w:hAnsi="Arial" w:cs="Arial"/>
              </w:rPr>
            </w:pPr>
            <w:r w:rsidRPr="00026F3A">
              <w:rPr>
                <w:rFonts w:ascii="Arial" w:hAnsi="Arial" w:cs="Arial"/>
              </w:rPr>
              <w:lastRenderedPageBreak/>
              <w:t>How do we ensure accommodation will support future demographic modelling which is sustainable and cost effective?</w:t>
            </w:r>
          </w:p>
          <w:p w14:paraId="488B2C84" w14:textId="04D857D6" w:rsidR="004354E5" w:rsidRPr="00026F3A" w:rsidRDefault="004354E5" w:rsidP="001955C9">
            <w:pPr>
              <w:rPr>
                <w:rFonts w:ascii="Arial" w:hAnsi="Arial" w:cs="Arial"/>
                <w:sz w:val="24"/>
                <w:szCs w:val="24"/>
              </w:rPr>
            </w:pPr>
          </w:p>
          <w:p w14:paraId="7AAE71BF" w14:textId="0A95E306" w:rsidR="004354E5" w:rsidRPr="00026F3A" w:rsidRDefault="00CC43D1" w:rsidP="001955C9">
            <w:pPr>
              <w:rPr>
                <w:rFonts w:ascii="Arial" w:hAnsi="Arial" w:cs="Arial"/>
                <w:sz w:val="24"/>
                <w:szCs w:val="24"/>
              </w:rPr>
            </w:pPr>
            <w:r w:rsidRPr="00026F3A">
              <w:rPr>
                <w:rFonts w:ascii="Arial" w:hAnsi="Arial" w:cs="Arial"/>
                <w:sz w:val="24"/>
                <w:szCs w:val="24"/>
              </w:rPr>
              <w:t>AJ thank</w:t>
            </w:r>
            <w:r w:rsidR="004311CB" w:rsidRPr="00026F3A">
              <w:rPr>
                <w:rFonts w:ascii="Arial" w:hAnsi="Arial" w:cs="Arial"/>
                <w:sz w:val="24"/>
                <w:szCs w:val="24"/>
              </w:rPr>
              <w:t>ed</w:t>
            </w:r>
            <w:r w:rsidRPr="00026F3A">
              <w:rPr>
                <w:rFonts w:ascii="Arial" w:hAnsi="Arial" w:cs="Arial"/>
                <w:sz w:val="24"/>
                <w:szCs w:val="24"/>
              </w:rPr>
              <w:t xml:space="preserve"> NT for the presentation and </w:t>
            </w:r>
            <w:r w:rsidR="004311CB" w:rsidRPr="00026F3A">
              <w:rPr>
                <w:rFonts w:ascii="Arial" w:hAnsi="Arial" w:cs="Arial"/>
                <w:sz w:val="24"/>
                <w:szCs w:val="24"/>
              </w:rPr>
              <w:t xml:space="preserve">noted that </w:t>
            </w:r>
            <w:r w:rsidRPr="00026F3A">
              <w:rPr>
                <w:rFonts w:ascii="Arial" w:hAnsi="Arial" w:cs="Arial"/>
                <w:sz w:val="24"/>
                <w:szCs w:val="24"/>
              </w:rPr>
              <w:t xml:space="preserve">this area of work demonstrates a real opportunity in the coming years. The region has been highly successful in previous years in finding </w:t>
            </w:r>
            <w:r w:rsidR="009F26D4" w:rsidRPr="00026F3A">
              <w:rPr>
                <w:rFonts w:ascii="Arial" w:hAnsi="Arial" w:cs="Arial"/>
                <w:sz w:val="24"/>
                <w:szCs w:val="24"/>
              </w:rPr>
              <w:t xml:space="preserve">local </w:t>
            </w:r>
            <w:r w:rsidRPr="00026F3A">
              <w:rPr>
                <w:rFonts w:ascii="Arial" w:hAnsi="Arial" w:cs="Arial"/>
                <w:sz w:val="24"/>
                <w:szCs w:val="24"/>
              </w:rPr>
              <w:t>ways to spend the capital that has been allocated by Welsh Government at various times. But now there is a need to plan how we put together our regional priorities against the revenue spend and providing region</w:t>
            </w:r>
            <w:r w:rsidR="009F26D4" w:rsidRPr="00026F3A">
              <w:rPr>
                <w:rFonts w:ascii="Arial" w:hAnsi="Arial" w:cs="Arial"/>
                <w:sz w:val="24"/>
                <w:szCs w:val="24"/>
              </w:rPr>
              <w:t>al</w:t>
            </w:r>
            <w:r w:rsidRPr="00026F3A">
              <w:rPr>
                <w:rFonts w:ascii="Arial" w:hAnsi="Arial" w:cs="Arial"/>
                <w:sz w:val="24"/>
                <w:szCs w:val="24"/>
              </w:rPr>
              <w:t xml:space="preserve"> capital projects that are in line with our regional priorities and area plan. There are benefits now to have pooled funding going forward on a regional </w:t>
            </w:r>
            <w:r w:rsidR="00BC48BD" w:rsidRPr="00026F3A">
              <w:rPr>
                <w:rFonts w:ascii="Arial" w:hAnsi="Arial" w:cs="Arial"/>
                <w:sz w:val="24"/>
                <w:szCs w:val="24"/>
              </w:rPr>
              <w:t xml:space="preserve">basis </w:t>
            </w:r>
            <w:r w:rsidRPr="00026F3A">
              <w:rPr>
                <w:rFonts w:ascii="Arial" w:hAnsi="Arial" w:cs="Arial"/>
                <w:sz w:val="24"/>
                <w:szCs w:val="24"/>
              </w:rPr>
              <w:t xml:space="preserve">also, to have projects in the pipeline ready to go when monies become available. </w:t>
            </w:r>
          </w:p>
          <w:p w14:paraId="37E3564A" w14:textId="277228F4" w:rsidR="00CC43D1" w:rsidRPr="00026F3A" w:rsidRDefault="00CC43D1" w:rsidP="001955C9">
            <w:pPr>
              <w:rPr>
                <w:rFonts w:ascii="Arial" w:hAnsi="Arial" w:cs="Arial"/>
                <w:sz w:val="24"/>
                <w:szCs w:val="24"/>
              </w:rPr>
            </w:pPr>
          </w:p>
          <w:p w14:paraId="6199EAD6" w14:textId="047E7E31" w:rsidR="00CC43D1" w:rsidRPr="00026F3A" w:rsidRDefault="00CC43D1" w:rsidP="001955C9">
            <w:pPr>
              <w:rPr>
                <w:rFonts w:ascii="Arial" w:hAnsi="Arial" w:cs="Arial"/>
                <w:sz w:val="24"/>
                <w:szCs w:val="24"/>
              </w:rPr>
            </w:pPr>
            <w:r w:rsidRPr="00026F3A">
              <w:rPr>
                <w:rFonts w:ascii="Arial" w:hAnsi="Arial" w:cs="Arial"/>
                <w:sz w:val="24"/>
                <w:szCs w:val="24"/>
              </w:rPr>
              <w:t>DH also thank</w:t>
            </w:r>
            <w:r w:rsidR="00BC48BD" w:rsidRPr="00026F3A">
              <w:rPr>
                <w:rFonts w:ascii="Arial" w:hAnsi="Arial" w:cs="Arial"/>
                <w:sz w:val="24"/>
                <w:szCs w:val="24"/>
              </w:rPr>
              <w:t>ed</w:t>
            </w:r>
            <w:r w:rsidRPr="00026F3A">
              <w:rPr>
                <w:rFonts w:ascii="Arial" w:hAnsi="Arial" w:cs="Arial"/>
                <w:sz w:val="24"/>
                <w:szCs w:val="24"/>
              </w:rPr>
              <w:t xml:space="preserve"> NT for the fan</w:t>
            </w:r>
            <w:r w:rsidR="00BC48BD" w:rsidRPr="00026F3A">
              <w:rPr>
                <w:rFonts w:ascii="Arial" w:hAnsi="Arial" w:cs="Arial"/>
                <w:sz w:val="24"/>
                <w:szCs w:val="24"/>
              </w:rPr>
              <w:t>t</w:t>
            </w:r>
            <w:r w:rsidRPr="00026F3A">
              <w:rPr>
                <w:rFonts w:ascii="Arial" w:hAnsi="Arial" w:cs="Arial"/>
                <w:sz w:val="24"/>
                <w:szCs w:val="24"/>
              </w:rPr>
              <w:t>a</w:t>
            </w:r>
            <w:r w:rsidR="00BC48BD" w:rsidRPr="00026F3A">
              <w:rPr>
                <w:rFonts w:ascii="Arial" w:hAnsi="Arial" w:cs="Arial"/>
                <w:sz w:val="24"/>
                <w:szCs w:val="24"/>
              </w:rPr>
              <w:t>s</w:t>
            </w:r>
            <w:r w:rsidRPr="00026F3A">
              <w:rPr>
                <w:rFonts w:ascii="Arial" w:hAnsi="Arial" w:cs="Arial"/>
                <w:sz w:val="24"/>
                <w:szCs w:val="24"/>
              </w:rPr>
              <w:t xml:space="preserve">tic work that she has undertaken often without any guidance from Welsh Government, to get the region to a point where we may be able to access funding this year. </w:t>
            </w:r>
            <w:r w:rsidR="00D3167B" w:rsidRPr="00026F3A">
              <w:rPr>
                <w:rFonts w:ascii="Arial" w:hAnsi="Arial" w:cs="Arial"/>
                <w:sz w:val="24"/>
                <w:szCs w:val="24"/>
              </w:rPr>
              <w:t>He n</w:t>
            </w:r>
            <w:r w:rsidRPr="00026F3A">
              <w:rPr>
                <w:rFonts w:ascii="Arial" w:hAnsi="Arial" w:cs="Arial"/>
                <w:sz w:val="24"/>
                <w:szCs w:val="24"/>
              </w:rPr>
              <w:t xml:space="preserve">oted it has been a long-held ambition across the region to have a proper capital programme that is not limited by the funding that is available to us. </w:t>
            </w:r>
          </w:p>
          <w:p w14:paraId="27DCB86D" w14:textId="2A654F8D" w:rsidR="000456A8" w:rsidRPr="00026F3A" w:rsidRDefault="000456A8" w:rsidP="001955C9">
            <w:pPr>
              <w:rPr>
                <w:rFonts w:ascii="Arial" w:hAnsi="Arial" w:cs="Arial"/>
                <w:sz w:val="24"/>
                <w:szCs w:val="24"/>
              </w:rPr>
            </w:pPr>
          </w:p>
          <w:p w14:paraId="0BA99869" w14:textId="42D8E8EC" w:rsidR="00584ABE" w:rsidRPr="00026F3A" w:rsidRDefault="00CA0F6F" w:rsidP="001955C9">
            <w:pPr>
              <w:rPr>
                <w:rFonts w:ascii="Arial" w:hAnsi="Arial" w:cs="Arial"/>
                <w:sz w:val="24"/>
                <w:szCs w:val="24"/>
              </w:rPr>
            </w:pPr>
            <w:r w:rsidRPr="00026F3A">
              <w:rPr>
                <w:rFonts w:ascii="Arial" w:hAnsi="Arial" w:cs="Arial"/>
                <w:sz w:val="24"/>
                <w:szCs w:val="24"/>
              </w:rPr>
              <w:t xml:space="preserve">He also </w:t>
            </w:r>
            <w:r w:rsidR="00584ABE" w:rsidRPr="00026F3A">
              <w:rPr>
                <w:rFonts w:ascii="Arial" w:hAnsi="Arial" w:cs="Arial"/>
                <w:sz w:val="24"/>
                <w:szCs w:val="24"/>
              </w:rPr>
              <w:t>noted that it is helpful to have a better understanding of how this links in with the use of the Social Housing Grant</w:t>
            </w:r>
            <w:r w:rsidR="00F31D25" w:rsidRPr="00026F3A">
              <w:rPr>
                <w:rFonts w:ascii="Arial" w:hAnsi="Arial" w:cs="Arial"/>
                <w:sz w:val="24"/>
                <w:szCs w:val="24"/>
              </w:rPr>
              <w:t xml:space="preserve">, so that </w:t>
            </w:r>
            <w:r w:rsidR="00584ABE" w:rsidRPr="00026F3A">
              <w:rPr>
                <w:rFonts w:ascii="Arial" w:hAnsi="Arial" w:cs="Arial"/>
                <w:sz w:val="24"/>
                <w:szCs w:val="24"/>
              </w:rPr>
              <w:t xml:space="preserve">we can ensure nothing falls through the cracks. </w:t>
            </w:r>
          </w:p>
          <w:p w14:paraId="09A7F695" w14:textId="0BAB727F" w:rsidR="00584ABE" w:rsidRPr="00026F3A" w:rsidRDefault="00584ABE" w:rsidP="001955C9">
            <w:pPr>
              <w:rPr>
                <w:rFonts w:ascii="Arial" w:hAnsi="Arial" w:cs="Arial"/>
                <w:sz w:val="24"/>
                <w:szCs w:val="24"/>
              </w:rPr>
            </w:pPr>
          </w:p>
          <w:p w14:paraId="4F3E233C" w14:textId="58F467BB" w:rsidR="000456A8" w:rsidRPr="00026F3A" w:rsidRDefault="00584ABE" w:rsidP="001955C9">
            <w:pPr>
              <w:rPr>
                <w:rFonts w:ascii="Arial" w:hAnsi="Arial" w:cs="Arial"/>
                <w:sz w:val="24"/>
                <w:szCs w:val="24"/>
              </w:rPr>
            </w:pPr>
            <w:r w:rsidRPr="00026F3A">
              <w:rPr>
                <w:rFonts w:ascii="Arial" w:hAnsi="Arial" w:cs="Arial"/>
                <w:sz w:val="24"/>
                <w:szCs w:val="24"/>
              </w:rPr>
              <w:t xml:space="preserve">EW noted that </w:t>
            </w:r>
            <w:r w:rsidR="000D1FEA" w:rsidRPr="00026F3A">
              <w:rPr>
                <w:rFonts w:ascii="Arial" w:hAnsi="Arial" w:cs="Arial"/>
                <w:sz w:val="24"/>
                <w:szCs w:val="24"/>
              </w:rPr>
              <w:t xml:space="preserve">now </w:t>
            </w:r>
            <w:r w:rsidRPr="00026F3A">
              <w:rPr>
                <w:rFonts w:ascii="Arial" w:hAnsi="Arial" w:cs="Arial"/>
                <w:sz w:val="24"/>
                <w:szCs w:val="24"/>
              </w:rPr>
              <w:t xml:space="preserve">the Population Needs Assessment </w:t>
            </w:r>
            <w:r w:rsidR="000D1FEA" w:rsidRPr="00026F3A">
              <w:rPr>
                <w:rFonts w:ascii="Arial" w:hAnsi="Arial" w:cs="Arial"/>
                <w:sz w:val="24"/>
                <w:szCs w:val="24"/>
              </w:rPr>
              <w:t xml:space="preserve">has been approved, </w:t>
            </w:r>
            <w:r w:rsidRPr="00026F3A">
              <w:rPr>
                <w:rFonts w:ascii="Arial" w:hAnsi="Arial" w:cs="Arial"/>
                <w:sz w:val="24"/>
                <w:szCs w:val="24"/>
              </w:rPr>
              <w:t xml:space="preserve">there is now a lot of work to pull this into a Regional Partnership Board strategy which will incorporate both revenue and capital. </w:t>
            </w:r>
            <w:r w:rsidR="00F17246" w:rsidRPr="00026F3A">
              <w:rPr>
                <w:rFonts w:ascii="Arial" w:hAnsi="Arial" w:cs="Arial"/>
                <w:sz w:val="24"/>
                <w:szCs w:val="24"/>
              </w:rPr>
              <w:t xml:space="preserve">She added that </w:t>
            </w:r>
            <w:r w:rsidRPr="00026F3A">
              <w:rPr>
                <w:rFonts w:ascii="Arial" w:hAnsi="Arial" w:cs="Arial"/>
                <w:sz w:val="24"/>
                <w:szCs w:val="24"/>
              </w:rPr>
              <w:t>we also need to consider how we will provide the resource to do this.</w:t>
            </w:r>
          </w:p>
          <w:p w14:paraId="4E55A425" w14:textId="46870AE3" w:rsidR="00584ABE" w:rsidRPr="00026F3A" w:rsidRDefault="00584ABE" w:rsidP="001955C9">
            <w:pPr>
              <w:rPr>
                <w:rFonts w:ascii="Arial" w:hAnsi="Arial" w:cs="Arial"/>
                <w:sz w:val="24"/>
                <w:szCs w:val="24"/>
              </w:rPr>
            </w:pPr>
          </w:p>
          <w:p w14:paraId="45B99270" w14:textId="752262A9" w:rsidR="00584ABE" w:rsidRPr="00026F3A" w:rsidRDefault="00584ABE" w:rsidP="001955C9">
            <w:pPr>
              <w:rPr>
                <w:rFonts w:ascii="Arial" w:hAnsi="Arial" w:cs="Arial"/>
                <w:sz w:val="24"/>
                <w:szCs w:val="24"/>
              </w:rPr>
            </w:pPr>
            <w:r w:rsidRPr="00026F3A">
              <w:rPr>
                <w:rFonts w:ascii="Arial" w:hAnsi="Arial" w:cs="Arial"/>
                <w:sz w:val="24"/>
                <w:szCs w:val="24"/>
              </w:rPr>
              <w:t>KeJ</w:t>
            </w:r>
            <w:r w:rsidR="00B83740" w:rsidRPr="00026F3A">
              <w:rPr>
                <w:rFonts w:ascii="Arial" w:hAnsi="Arial" w:cs="Arial"/>
                <w:sz w:val="24"/>
                <w:szCs w:val="24"/>
              </w:rPr>
              <w:t xml:space="preserve"> noted the questions on the last slide</w:t>
            </w:r>
            <w:r w:rsidR="00407D02" w:rsidRPr="00026F3A">
              <w:rPr>
                <w:rFonts w:ascii="Arial" w:hAnsi="Arial" w:cs="Arial"/>
                <w:sz w:val="24"/>
                <w:szCs w:val="24"/>
              </w:rPr>
              <w:t xml:space="preserve"> and asked whether this would be considered</w:t>
            </w:r>
            <w:r w:rsidR="00D71E61" w:rsidRPr="00026F3A">
              <w:rPr>
                <w:rFonts w:ascii="Arial" w:hAnsi="Arial" w:cs="Arial"/>
                <w:sz w:val="24"/>
                <w:szCs w:val="24"/>
              </w:rPr>
              <w:t xml:space="preserve"> at</w:t>
            </w:r>
            <w:r w:rsidR="00B83740" w:rsidRPr="00026F3A">
              <w:rPr>
                <w:rFonts w:ascii="Arial" w:hAnsi="Arial" w:cs="Arial"/>
                <w:sz w:val="24"/>
                <w:szCs w:val="24"/>
              </w:rPr>
              <w:t xml:space="preserve"> a Transformation Board</w:t>
            </w:r>
            <w:r w:rsidR="00D71E61" w:rsidRPr="00026F3A">
              <w:rPr>
                <w:rFonts w:ascii="Arial" w:hAnsi="Arial" w:cs="Arial"/>
                <w:sz w:val="24"/>
                <w:szCs w:val="24"/>
              </w:rPr>
              <w:t>? B</w:t>
            </w:r>
            <w:r w:rsidR="00B83740" w:rsidRPr="00026F3A">
              <w:rPr>
                <w:rFonts w:ascii="Arial" w:hAnsi="Arial" w:cs="Arial"/>
                <w:sz w:val="24"/>
                <w:szCs w:val="24"/>
              </w:rPr>
              <w:t xml:space="preserve">oth DH and NT agreed. KeJ </w:t>
            </w:r>
            <w:r w:rsidR="00D71E61" w:rsidRPr="00026F3A">
              <w:rPr>
                <w:rFonts w:ascii="Arial" w:hAnsi="Arial" w:cs="Arial"/>
                <w:sz w:val="24"/>
                <w:szCs w:val="24"/>
              </w:rPr>
              <w:t>also asked</w:t>
            </w:r>
            <w:r w:rsidR="00B83740" w:rsidRPr="00026F3A">
              <w:rPr>
                <w:rFonts w:ascii="Arial" w:hAnsi="Arial" w:cs="Arial"/>
                <w:sz w:val="24"/>
                <w:szCs w:val="24"/>
              </w:rPr>
              <w:t xml:space="preserve"> how </w:t>
            </w:r>
            <w:proofErr w:type="gramStart"/>
            <w:r w:rsidR="00B83740" w:rsidRPr="00026F3A">
              <w:rPr>
                <w:rFonts w:ascii="Arial" w:hAnsi="Arial" w:cs="Arial"/>
                <w:sz w:val="24"/>
                <w:szCs w:val="24"/>
              </w:rPr>
              <w:t>do we</w:t>
            </w:r>
            <w:proofErr w:type="gramEnd"/>
            <w:r w:rsidR="00B83740" w:rsidRPr="00026F3A">
              <w:rPr>
                <w:rFonts w:ascii="Arial" w:hAnsi="Arial" w:cs="Arial"/>
                <w:sz w:val="24"/>
                <w:szCs w:val="24"/>
              </w:rPr>
              <w:t xml:space="preserve"> create a space to allow us to be innovative and transformative for alternative </w:t>
            </w:r>
            <w:r w:rsidR="00026F3A" w:rsidRPr="00026F3A">
              <w:rPr>
                <w:rFonts w:ascii="Arial" w:hAnsi="Arial" w:cs="Arial"/>
                <w:sz w:val="24"/>
                <w:szCs w:val="24"/>
              </w:rPr>
              <w:t>models.</w:t>
            </w:r>
          </w:p>
          <w:p w14:paraId="3385227C" w14:textId="1588C5AB" w:rsidR="00B83740" w:rsidRPr="00026F3A" w:rsidRDefault="00B83740" w:rsidP="001955C9">
            <w:pPr>
              <w:rPr>
                <w:rFonts w:ascii="Arial" w:hAnsi="Arial" w:cs="Arial"/>
                <w:sz w:val="24"/>
                <w:szCs w:val="24"/>
              </w:rPr>
            </w:pPr>
          </w:p>
          <w:p w14:paraId="3B13E3B3" w14:textId="74FF1AEA" w:rsidR="00B83740" w:rsidRPr="00026F3A" w:rsidRDefault="00B83740" w:rsidP="001955C9">
            <w:pPr>
              <w:rPr>
                <w:rFonts w:ascii="Arial" w:hAnsi="Arial" w:cs="Arial"/>
                <w:sz w:val="24"/>
                <w:szCs w:val="24"/>
              </w:rPr>
            </w:pPr>
            <w:r w:rsidRPr="00026F3A">
              <w:rPr>
                <w:rFonts w:ascii="Arial" w:hAnsi="Arial" w:cs="Arial"/>
                <w:sz w:val="24"/>
                <w:szCs w:val="24"/>
              </w:rPr>
              <w:t xml:space="preserve">NT responded that this will need to be picked up, noting the Research, Innovation and Improvement </w:t>
            </w:r>
            <w:r w:rsidR="00D71E61" w:rsidRPr="00026F3A">
              <w:rPr>
                <w:rFonts w:ascii="Arial" w:hAnsi="Arial" w:cs="Arial"/>
                <w:sz w:val="24"/>
                <w:szCs w:val="24"/>
              </w:rPr>
              <w:t xml:space="preserve">hub </w:t>
            </w:r>
            <w:r w:rsidRPr="00026F3A">
              <w:rPr>
                <w:rFonts w:ascii="Arial" w:hAnsi="Arial" w:cs="Arial"/>
                <w:sz w:val="24"/>
                <w:szCs w:val="24"/>
              </w:rPr>
              <w:t xml:space="preserve">is still in place for this year. </w:t>
            </w:r>
            <w:r w:rsidR="00027441" w:rsidRPr="00026F3A">
              <w:rPr>
                <w:rFonts w:ascii="Arial" w:hAnsi="Arial" w:cs="Arial"/>
                <w:sz w:val="24"/>
                <w:szCs w:val="24"/>
              </w:rPr>
              <w:t>She also</w:t>
            </w:r>
            <w:r w:rsidR="007A2EEF" w:rsidRPr="00026F3A">
              <w:rPr>
                <w:rFonts w:ascii="Arial" w:hAnsi="Arial" w:cs="Arial"/>
                <w:sz w:val="24"/>
                <w:szCs w:val="24"/>
              </w:rPr>
              <w:t xml:space="preserve"> noted that discussions </w:t>
            </w:r>
            <w:r w:rsidR="0044225C" w:rsidRPr="00026F3A">
              <w:rPr>
                <w:rFonts w:ascii="Arial" w:hAnsi="Arial" w:cs="Arial"/>
                <w:sz w:val="24"/>
                <w:szCs w:val="24"/>
              </w:rPr>
              <w:t xml:space="preserve">were taking place between </w:t>
            </w:r>
            <w:r w:rsidR="007A2EEF" w:rsidRPr="00026F3A">
              <w:rPr>
                <w:rFonts w:ascii="Arial" w:hAnsi="Arial" w:cs="Arial"/>
                <w:sz w:val="24"/>
                <w:szCs w:val="24"/>
              </w:rPr>
              <w:t>regional colleagues to be shar</w:t>
            </w:r>
            <w:r w:rsidR="0044225C" w:rsidRPr="00026F3A">
              <w:rPr>
                <w:rFonts w:ascii="Arial" w:hAnsi="Arial" w:cs="Arial"/>
                <w:sz w:val="24"/>
                <w:szCs w:val="24"/>
              </w:rPr>
              <w:t>e</w:t>
            </w:r>
            <w:r w:rsidR="007A2EEF" w:rsidRPr="00026F3A">
              <w:rPr>
                <w:rFonts w:ascii="Arial" w:hAnsi="Arial" w:cs="Arial"/>
                <w:sz w:val="24"/>
                <w:szCs w:val="24"/>
              </w:rPr>
              <w:t xml:space="preserve"> schemes that are believed to be working well including case studies. </w:t>
            </w:r>
          </w:p>
          <w:p w14:paraId="5897BAE8" w14:textId="4FEA38E3" w:rsidR="007A2EEF" w:rsidRPr="00026F3A" w:rsidRDefault="007A2EEF" w:rsidP="001955C9">
            <w:pPr>
              <w:rPr>
                <w:rFonts w:ascii="Arial" w:hAnsi="Arial" w:cs="Arial"/>
                <w:sz w:val="24"/>
                <w:szCs w:val="24"/>
              </w:rPr>
            </w:pPr>
          </w:p>
          <w:p w14:paraId="46E3505B" w14:textId="14BD23D6" w:rsidR="000456A8" w:rsidRPr="00026F3A" w:rsidRDefault="007A2EEF" w:rsidP="001955C9">
            <w:pPr>
              <w:rPr>
                <w:rFonts w:ascii="Arial" w:hAnsi="Arial" w:cs="Arial"/>
                <w:sz w:val="24"/>
                <w:szCs w:val="24"/>
              </w:rPr>
            </w:pPr>
            <w:r w:rsidRPr="00026F3A">
              <w:rPr>
                <w:rFonts w:ascii="Arial" w:hAnsi="Arial" w:cs="Arial"/>
                <w:sz w:val="24"/>
                <w:szCs w:val="24"/>
              </w:rPr>
              <w:t xml:space="preserve">EW </w:t>
            </w:r>
            <w:r w:rsidR="00700860" w:rsidRPr="00026F3A">
              <w:rPr>
                <w:rFonts w:ascii="Arial" w:hAnsi="Arial" w:cs="Arial"/>
                <w:sz w:val="24"/>
                <w:szCs w:val="24"/>
              </w:rPr>
              <w:t xml:space="preserve">reiterated that this is a big piece of work to meet the aspirations noted by AJ and DH. </w:t>
            </w:r>
          </w:p>
          <w:p w14:paraId="24C84869" w14:textId="328E9CCB" w:rsidR="00700860" w:rsidRPr="00026F3A" w:rsidRDefault="00700860" w:rsidP="001955C9">
            <w:pPr>
              <w:rPr>
                <w:rFonts w:ascii="Arial" w:hAnsi="Arial" w:cs="Arial"/>
                <w:sz w:val="24"/>
                <w:szCs w:val="24"/>
              </w:rPr>
            </w:pPr>
          </w:p>
          <w:p w14:paraId="2421D783" w14:textId="57E40CB2" w:rsidR="00700860" w:rsidRPr="00026F3A" w:rsidRDefault="00700860" w:rsidP="001955C9">
            <w:pPr>
              <w:rPr>
                <w:rFonts w:ascii="Arial" w:hAnsi="Arial" w:cs="Arial"/>
                <w:sz w:val="24"/>
                <w:szCs w:val="24"/>
              </w:rPr>
            </w:pPr>
            <w:r w:rsidRPr="00026F3A">
              <w:rPr>
                <w:rFonts w:ascii="Arial" w:hAnsi="Arial" w:cs="Arial"/>
                <w:sz w:val="24"/>
                <w:szCs w:val="24"/>
              </w:rPr>
              <w:t xml:space="preserve">AJ </w:t>
            </w:r>
            <w:r w:rsidR="00242750" w:rsidRPr="00026F3A">
              <w:rPr>
                <w:rFonts w:ascii="Arial" w:hAnsi="Arial" w:cs="Arial"/>
                <w:sz w:val="24"/>
                <w:szCs w:val="24"/>
              </w:rPr>
              <w:t>suggested that we</w:t>
            </w:r>
            <w:r w:rsidRPr="00026F3A">
              <w:rPr>
                <w:rFonts w:ascii="Arial" w:hAnsi="Arial" w:cs="Arial"/>
                <w:sz w:val="24"/>
                <w:szCs w:val="24"/>
              </w:rPr>
              <w:t xml:space="preserve"> need to create some time to</w:t>
            </w:r>
            <w:r w:rsidR="00242750" w:rsidRPr="00026F3A">
              <w:rPr>
                <w:rFonts w:ascii="Arial" w:hAnsi="Arial" w:cs="Arial"/>
                <w:sz w:val="24"/>
                <w:szCs w:val="24"/>
              </w:rPr>
              <w:t xml:space="preserve"> collate</w:t>
            </w:r>
            <w:r w:rsidRPr="00026F3A">
              <w:rPr>
                <w:rFonts w:ascii="Arial" w:hAnsi="Arial" w:cs="Arial"/>
                <w:sz w:val="24"/>
                <w:szCs w:val="24"/>
              </w:rPr>
              <w:t xml:space="preserve"> views (including services users) to understand fully</w:t>
            </w:r>
            <w:r w:rsidR="00242750" w:rsidRPr="00026F3A">
              <w:rPr>
                <w:rFonts w:ascii="Arial" w:hAnsi="Arial" w:cs="Arial"/>
                <w:sz w:val="24"/>
                <w:szCs w:val="24"/>
              </w:rPr>
              <w:t xml:space="preserve"> how best to invest</w:t>
            </w:r>
            <w:r w:rsidRPr="00026F3A">
              <w:rPr>
                <w:rFonts w:ascii="Arial" w:hAnsi="Arial" w:cs="Arial"/>
                <w:sz w:val="24"/>
                <w:szCs w:val="24"/>
              </w:rPr>
              <w:t xml:space="preserve">. </w:t>
            </w:r>
            <w:r w:rsidR="00207F7D" w:rsidRPr="00026F3A">
              <w:rPr>
                <w:rFonts w:ascii="Arial" w:hAnsi="Arial" w:cs="Arial"/>
                <w:sz w:val="24"/>
                <w:szCs w:val="24"/>
              </w:rPr>
              <w:t>A</w:t>
            </w:r>
            <w:r w:rsidRPr="00026F3A">
              <w:rPr>
                <w:rFonts w:ascii="Arial" w:hAnsi="Arial" w:cs="Arial"/>
                <w:sz w:val="24"/>
                <w:szCs w:val="24"/>
              </w:rPr>
              <w:t>s we have the transformation programme structure, we need to utilise this to build our capital strategy</w:t>
            </w:r>
            <w:r w:rsidR="00534C12" w:rsidRPr="00026F3A">
              <w:rPr>
                <w:rFonts w:ascii="Arial" w:hAnsi="Arial" w:cs="Arial"/>
                <w:sz w:val="24"/>
                <w:szCs w:val="24"/>
              </w:rPr>
              <w:t xml:space="preserve">. </w:t>
            </w:r>
            <w:r w:rsidR="00041FAD" w:rsidRPr="00026F3A">
              <w:rPr>
                <w:rFonts w:ascii="Arial" w:hAnsi="Arial" w:cs="Arial"/>
                <w:sz w:val="24"/>
                <w:szCs w:val="24"/>
              </w:rPr>
              <w:t xml:space="preserve">He added that </w:t>
            </w:r>
            <w:r w:rsidR="00534C12" w:rsidRPr="00026F3A">
              <w:rPr>
                <w:rFonts w:ascii="Arial" w:hAnsi="Arial" w:cs="Arial"/>
                <w:sz w:val="24"/>
                <w:szCs w:val="24"/>
              </w:rPr>
              <w:t>the Strategic Capital group will be able to prompt the transformation groups that are already in place</w:t>
            </w:r>
            <w:r w:rsidR="00207F7D" w:rsidRPr="00026F3A">
              <w:rPr>
                <w:rFonts w:ascii="Arial" w:hAnsi="Arial" w:cs="Arial"/>
                <w:sz w:val="24"/>
                <w:szCs w:val="24"/>
              </w:rPr>
              <w:t xml:space="preserve">; it </w:t>
            </w:r>
            <w:r w:rsidR="00534C12" w:rsidRPr="00026F3A">
              <w:rPr>
                <w:rFonts w:ascii="Arial" w:hAnsi="Arial" w:cs="Arial"/>
                <w:sz w:val="24"/>
                <w:szCs w:val="24"/>
              </w:rPr>
              <w:t xml:space="preserve">cannot just be a standalone group. </w:t>
            </w:r>
            <w:r w:rsidR="009318EC" w:rsidRPr="00026F3A">
              <w:rPr>
                <w:rFonts w:ascii="Arial" w:hAnsi="Arial" w:cs="Arial"/>
                <w:sz w:val="24"/>
                <w:szCs w:val="24"/>
              </w:rPr>
              <w:t xml:space="preserve">DH agreed. </w:t>
            </w:r>
          </w:p>
          <w:p w14:paraId="3DC1F847" w14:textId="555E8140" w:rsidR="009318EC" w:rsidRPr="00026F3A" w:rsidRDefault="009318EC" w:rsidP="001955C9">
            <w:pPr>
              <w:rPr>
                <w:rFonts w:ascii="Arial" w:hAnsi="Arial" w:cs="Arial"/>
                <w:sz w:val="24"/>
                <w:szCs w:val="24"/>
              </w:rPr>
            </w:pPr>
          </w:p>
          <w:p w14:paraId="018BB448" w14:textId="62C7E20D" w:rsidR="009318EC" w:rsidRPr="00026F3A" w:rsidRDefault="009318EC" w:rsidP="001955C9">
            <w:pPr>
              <w:rPr>
                <w:rFonts w:ascii="Arial" w:hAnsi="Arial" w:cs="Arial"/>
                <w:sz w:val="24"/>
                <w:szCs w:val="24"/>
              </w:rPr>
            </w:pPr>
            <w:r w:rsidRPr="00026F3A">
              <w:rPr>
                <w:rFonts w:ascii="Arial" w:hAnsi="Arial" w:cs="Arial"/>
                <w:sz w:val="24"/>
                <w:szCs w:val="24"/>
              </w:rPr>
              <w:t xml:space="preserve">SS questioned that as we only have 10 months left of the financial year, are we going to be able to spend all the money that has been allocated in the first year? </w:t>
            </w:r>
          </w:p>
          <w:p w14:paraId="12F2D681" w14:textId="77777777" w:rsidR="009318EC" w:rsidRPr="00026F3A" w:rsidRDefault="009318EC" w:rsidP="001955C9">
            <w:pPr>
              <w:rPr>
                <w:rFonts w:ascii="Arial" w:hAnsi="Arial" w:cs="Arial"/>
                <w:sz w:val="24"/>
                <w:szCs w:val="24"/>
              </w:rPr>
            </w:pPr>
          </w:p>
          <w:p w14:paraId="25915CB4" w14:textId="65038EB6" w:rsidR="009318EC" w:rsidRPr="00026F3A" w:rsidRDefault="009318EC" w:rsidP="001955C9">
            <w:pPr>
              <w:rPr>
                <w:rFonts w:ascii="Arial" w:hAnsi="Arial" w:cs="Arial"/>
                <w:sz w:val="24"/>
                <w:szCs w:val="24"/>
              </w:rPr>
            </w:pPr>
            <w:r w:rsidRPr="00026F3A">
              <w:rPr>
                <w:rFonts w:ascii="Arial" w:hAnsi="Arial" w:cs="Arial"/>
                <w:sz w:val="24"/>
                <w:szCs w:val="24"/>
              </w:rPr>
              <w:lastRenderedPageBreak/>
              <w:t xml:space="preserve">NT noted </w:t>
            </w:r>
            <w:r w:rsidR="002B52D1" w:rsidRPr="00026F3A">
              <w:rPr>
                <w:rFonts w:ascii="Arial" w:hAnsi="Arial" w:cs="Arial"/>
                <w:sz w:val="24"/>
                <w:szCs w:val="24"/>
              </w:rPr>
              <w:t xml:space="preserve">that </w:t>
            </w:r>
            <w:r w:rsidRPr="00026F3A">
              <w:rPr>
                <w:rFonts w:ascii="Arial" w:hAnsi="Arial" w:cs="Arial"/>
                <w:sz w:val="24"/>
                <w:szCs w:val="24"/>
              </w:rPr>
              <w:t xml:space="preserve">the steer from Welsh Government in terms of managing slippage from year to year </w:t>
            </w:r>
            <w:r w:rsidR="00536BB4" w:rsidRPr="00026F3A">
              <w:rPr>
                <w:rFonts w:ascii="Arial" w:hAnsi="Arial" w:cs="Arial"/>
                <w:sz w:val="24"/>
                <w:szCs w:val="24"/>
              </w:rPr>
              <w:t>is</w:t>
            </w:r>
            <w:r w:rsidRPr="00026F3A">
              <w:rPr>
                <w:rFonts w:ascii="Arial" w:hAnsi="Arial" w:cs="Arial"/>
                <w:sz w:val="24"/>
                <w:szCs w:val="24"/>
              </w:rPr>
              <w:t xml:space="preserve"> that they are going to try and manage this on a national basis. </w:t>
            </w:r>
            <w:r w:rsidR="00E278D8" w:rsidRPr="00026F3A">
              <w:rPr>
                <w:rFonts w:ascii="Arial" w:hAnsi="Arial" w:cs="Arial"/>
                <w:sz w:val="24"/>
                <w:szCs w:val="24"/>
              </w:rPr>
              <w:t>For example, if there are</w:t>
            </w:r>
            <w:r w:rsidR="00127EC9" w:rsidRPr="00026F3A">
              <w:rPr>
                <w:rFonts w:ascii="Arial" w:hAnsi="Arial" w:cs="Arial"/>
                <w:sz w:val="24"/>
                <w:szCs w:val="24"/>
              </w:rPr>
              <w:t xml:space="preserve"> </w:t>
            </w:r>
            <w:r w:rsidR="00E278D8" w:rsidRPr="00026F3A">
              <w:rPr>
                <w:rFonts w:ascii="Arial" w:hAnsi="Arial" w:cs="Arial"/>
                <w:sz w:val="24"/>
                <w:szCs w:val="24"/>
              </w:rPr>
              <w:t xml:space="preserve">regions that have much larger schemes in one financial year </w:t>
            </w:r>
            <w:r w:rsidR="00127EC9" w:rsidRPr="00026F3A">
              <w:rPr>
                <w:rFonts w:ascii="Arial" w:hAnsi="Arial" w:cs="Arial"/>
                <w:sz w:val="24"/>
                <w:szCs w:val="24"/>
              </w:rPr>
              <w:t xml:space="preserve">then they could utilise spare capital from </w:t>
            </w:r>
            <w:r w:rsidR="00E278D8" w:rsidRPr="00026F3A">
              <w:rPr>
                <w:rFonts w:ascii="Arial" w:hAnsi="Arial" w:cs="Arial"/>
                <w:sz w:val="24"/>
                <w:szCs w:val="24"/>
              </w:rPr>
              <w:t xml:space="preserve">regions who have not been able to spend their allocation. </w:t>
            </w:r>
            <w:r w:rsidR="00EC48A4" w:rsidRPr="00026F3A">
              <w:rPr>
                <w:rFonts w:ascii="Arial" w:hAnsi="Arial" w:cs="Arial"/>
                <w:sz w:val="24"/>
                <w:szCs w:val="24"/>
              </w:rPr>
              <w:t>It is not yet clear</w:t>
            </w:r>
            <w:r w:rsidR="00E278D8" w:rsidRPr="00026F3A">
              <w:rPr>
                <w:rFonts w:ascii="Arial" w:hAnsi="Arial" w:cs="Arial"/>
                <w:sz w:val="24"/>
                <w:szCs w:val="24"/>
              </w:rPr>
              <w:t xml:space="preserve"> how this would happen</w:t>
            </w:r>
            <w:r w:rsidR="00EC48A4" w:rsidRPr="00026F3A">
              <w:rPr>
                <w:rFonts w:ascii="Arial" w:hAnsi="Arial" w:cs="Arial"/>
                <w:sz w:val="24"/>
                <w:szCs w:val="24"/>
              </w:rPr>
              <w:t xml:space="preserve"> in practice however</w:t>
            </w:r>
            <w:r w:rsidR="00E52848" w:rsidRPr="00026F3A">
              <w:rPr>
                <w:rFonts w:ascii="Arial" w:hAnsi="Arial" w:cs="Arial"/>
                <w:sz w:val="24"/>
                <w:szCs w:val="24"/>
              </w:rPr>
              <w:t xml:space="preserve">. </w:t>
            </w:r>
            <w:r w:rsidR="00EC48A4" w:rsidRPr="00026F3A">
              <w:rPr>
                <w:rFonts w:ascii="Arial" w:hAnsi="Arial" w:cs="Arial"/>
                <w:sz w:val="24"/>
                <w:szCs w:val="24"/>
              </w:rPr>
              <w:t>She also n</w:t>
            </w:r>
            <w:r w:rsidR="00E52848" w:rsidRPr="00026F3A">
              <w:rPr>
                <w:rFonts w:ascii="Arial" w:hAnsi="Arial" w:cs="Arial"/>
                <w:sz w:val="24"/>
                <w:szCs w:val="24"/>
              </w:rPr>
              <w:t>oted that all regions have flagged that again we are starting off late in the day with the Capital funding</w:t>
            </w:r>
            <w:r w:rsidR="00EC48A4" w:rsidRPr="00026F3A">
              <w:rPr>
                <w:rFonts w:ascii="Arial" w:hAnsi="Arial" w:cs="Arial"/>
                <w:sz w:val="24"/>
                <w:szCs w:val="24"/>
              </w:rPr>
              <w:t>.</w:t>
            </w:r>
            <w:r w:rsidR="00BF6965" w:rsidRPr="00026F3A">
              <w:rPr>
                <w:rFonts w:ascii="Arial" w:hAnsi="Arial" w:cs="Arial"/>
                <w:sz w:val="24"/>
                <w:szCs w:val="24"/>
              </w:rPr>
              <w:t xml:space="preserve"> </w:t>
            </w:r>
            <w:r w:rsidR="009E51C4" w:rsidRPr="00026F3A">
              <w:rPr>
                <w:rFonts w:ascii="Arial" w:hAnsi="Arial" w:cs="Arial"/>
                <w:sz w:val="24"/>
                <w:szCs w:val="24"/>
              </w:rPr>
              <w:t>R</w:t>
            </w:r>
            <w:r w:rsidR="00E52848" w:rsidRPr="00026F3A">
              <w:rPr>
                <w:rFonts w:ascii="Arial" w:hAnsi="Arial" w:cs="Arial"/>
                <w:sz w:val="24"/>
                <w:szCs w:val="24"/>
              </w:rPr>
              <w:t>egular meetings with Welsh Government are to be held</w:t>
            </w:r>
            <w:r w:rsidR="009E51C4" w:rsidRPr="00026F3A">
              <w:rPr>
                <w:rFonts w:ascii="Arial" w:hAnsi="Arial" w:cs="Arial"/>
                <w:sz w:val="24"/>
                <w:szCs w:val="24"/>
              </w:rPr>
              <w:t xml:space="preserve">, but ultimately </w:t>
            </w:r>
            <w:r w:rsidR="00E52848" w:rsidRPr="00026F3A">
              <w:rPr>
                <w:rFonts w:ascii="Arial" w:hAnsi="Arial" w:cs="Arial"/>
                <w:sz w:val="24"/>
                <w:szCs w:val="24"/>
              </w:rPr>
              <w:t xml:space="preserve">Welsh Government have confirmed that if </w:t>
            </w:r>
            <w:r w:rsidR="004A5B2E" w:rsidRPr="00026F3A">
              <w:rPr>
                <w:rFonts w:ascii="Arial" w:hAnsi="Arial" w:cs="Arial"/>
                <w:sz w:val="24"/>
                <w:szCs w:val="24"/>
              </w:rPr>
              <w:t xml:space="preserve">bids are not ready for approval by month 6, </w:t>
            </w:r>
            <w:r w:rsidR="00E52848" w:rsidRPr="00026F3A">
              <w:rPr>
                <w:rFonts w:ascii="Arial" w:hAnsi="Arial" w:cs="Arial"/>
                <w:sz w:val="24"/>
                <w:szCs w:val="24"/>
              </w:rPr>
              <w:t xml:space="preserve">we </w:t>
            </w:r>
            <w:r w:rsidR="004A5B2E" w:rsidRPr="00026F3A">
              <w:rPr>
                <w:rFonts w:ascii="Arial" w:hAnsi="Arial" w:cs="Arial"/>
                <w:sz w:val="24"/>
                <w:szCs w:val="24"/>
              </w:rPr>
              <w:t xml:space="preserve">will </w:t>
            </w:r>
            <w:r w:rsidR="00E52848" w:rsidRPr="00026F3A">
              <w:rPr>
                <w:rFonts w:ascii="Arial" w:hAnsi="Arial" w:cs="Arial"/>
                <w:sz w:val="24"/>
                <w:szCs w:val="24"/>
              </w:rPr>
              <w:t xml:space="preserve">lose the funding. </w:t>
            </w:r>
          </w:p>
          <w:p w14:paraId="0E32F48C" w14:textId="05F37E4D" w:rsidR="000456A8" w:rsidRPr="00026F3A" w:rsidRDefault="000456A8" w:rsidP="001955C9">
            <w:pPr>
              <w:rPr>
                <w:rFonts w:ascii="Arial" w:hAnsi="Arial" w:cs="Arial"/>
                <w:sz w:val="24"/>
                <w:szCs w:val="24"/>
              </w:rPr>
            </w:pPr>
          </w:p>
          <w:p w14:paraId="6940FB5B" w14:textId="131E9347" w:rsidR="00E52848" w:rsidRPr="00026F3A" w:rsidRDefault="00E52848" w:rsidP="001955C9">
            <w:pPr>
              <w:rPr>
                <w:rFonts w:ascii="Arial" w:hAnsi="Arial" w:cs="Arial"/>
                <w:sz w:val="24"/>
                <w:szCs w:val="24"/>
              </w:rPr>
            </w:pPr>
            <w:r w:rsidRPr="00026F3A">
              <w:rPr>
                <w:rFonts w:ascii="Arial" w:hAnsi="Arial" w:cs="Arial"/>
                <w:sz w:val="24"/>
                <w:szCs w:val="24"/>
              </w:rPr>
              <w:t>JAD questioned what kind of assurances Welsh Government have given in terms of turnaround times and making decisions</w:t>
            </w:r>
            <w:r w:rsidR="00820C12" w:rsidRPr="00026F3A">
              <w:rPr>
                <w:rFonts w:ascii="Arial" w:hAnsi="Arial" w:cs="Arial"/>
                <w:sz w:val="24"/>
                <w:szCs w:val="24"/>
              </w:rPr>
              <w:t>, given</w:t>
            </w:r>
            <w:r w:rsidRPr="00026F3A">
              <w:rPr>
                <w:rFonts w:ascii="Arial" w:hAnsi="Arial" w:cs="Arial"/>
                <w:sz w:val="24"/>
                <w:szCs w:val="24"/>
              </w:rPr>
              <w:t xml:space="preserve"> past experience</w:t>
            </w:r>
            <w:r w:rsidR="00820C12" w:rsidRPr="00026F3A">
              <w:rPr>
                <w:rFonts w:ascii="Arial" w:hAnsi="Arial" w:cs="Arial"/>
                <w:sz w:val="24"/>
                <w:szCs w:val="24"/>
              </w:rPr>
              <w:t xml:space="preserve">. </w:t>
            </w:r>
            <w:r w:rsidRPr="00026F3A">
              <w:rPr>
                <w:rFonts w:ascii="Arial" w:hAnsi="Arial" w:cs="Arial"/>
                <w:sz w:val="24"/>
                <w:szCs w:val="24"/>
              </w:rPr>
              <w:t xml:space="preserve">NT </w:t>
            </w:r>
            <w:r w:rsidR="00820C12" w:rsidRPr="00026F3A">
              <w:rPr>
                <w:rFonts w:ascii="Arial" w:hAnsi="Arial" w:cs="Arial"/>
                <w:sz w:val="24"/>
                <w:szCs w:val="24"/>
              </w:rPr>
              <w:t xml:space="preserve">responded </w:t>
            </w:r>
            <w:r w:rsidRPr="00026F3A">
              <w:rPr>
                <w:rFonts w:ascii="Arial" w:hAnsi="Arial" w:cs="Arial"/>
                <w:sz w:val="24"/>
                <w:szCs w:val="24"/>
              </w:rPr>
              <w:t xml:space="preserve">that last financial year they did get a bit better </w:t>
            </w:r>
            <w:r w:rsidR="00820C12" w:rsidRPr="00026F3A">
              <w:rPr>
                <w:rFonts w:ascii="Arial" w:hAnsi="Arial" w:cs="Arial"/>
                <w:sz w:val="24"/>
                <w:szCs w:val="24"/>
              </w:rPr>
              <w:t xml:space="preserve">and </w:t>
            </w:r>
            <w:r w:rsidR="004C14FB" w:rsidRPr="00026F3A">
              <w:rPr>
                <w:rFonts w:ascii="Arial" w:hAnsi="Arial" w:cs="Arial"/>
                <w:sz w:val="24"/>
                <w:szCs w:val="24"/>
              </w:rPr>
              <w:t>Welsh Government</w:t>
            </w:r>
            <w:r w:rsidRPr="00026F3A">
              <w:rPr>
                <w:rFonts w:ascii="Arial" w:hAnsi="Arial" w:cs="Arial"/>
                <w:sz w:val="24"/>
                <w:szCs w:val="24"/>
              </w:rPr>
              <w:t xml:space="preserve"> have said they will look to work to 4 weeks turnaround. But there are different departments for the Housing with Care Fund and the Integration Rebalancing Care Fund, </w:t>
            </w:r>
            <w:r w:rsidR="004C14FB" w:rsidRPr="00026F3A">
              <w:rPr>
                <w:rFonts w:ascii="Arial" w:hAnsi="Arial" w:cs="Arial"/>
                <w:sz w:val="24"/>
                <w:szCs w:val="24"/>
              </w:rPr>
              <w:t xml:space="preserve">despite requests from </w:t>
            </w:r>
            <w:r w:rsidRPr="00026F3A">
              <w:rPr>
                <w:rFonts w:ascii="Arial" w:hAnsi="Arial" w:cs="Arial"/>
                <w:sz w:val="24"/>
                <w:szCs w:val="24"/>
              </w:rPr>
              <w:t xml:space="preserve">regional leads </w:t>
            </w:r>
            <w:r w:rsidR="004C14FB" w:rsidRPr="00026F3A">
              <w:rPr>
                <w:rFonts w:ascii="Arial" w:hAnsi="Arial" w:cs="Arial"/>
                <w:sz w:val="24"/>
                <w:szCs w:val="24"/>
              </w:rPr>
              <w:t>for</w:t>
            </w:r>
            <w:r w:rsidRPr="00026F3A">
              <w:rPr>
                <w:rFonts w:ascii="Arial" w:hAnsi="Arial" w:cs="Arial"/>
                <w:sz w:val="24"/>
                <w:szCs w:val="24"/>
              </w:rPr>
              <w:t xml:space="preserve"> one process</w:t>
            </w:r>
            <w:r w:rsidR="004C14FB" w:rsidRPr="00026F3A">
              <w:rPr>
                <w:rFonts w:ascii="Arial" w:hAnsi="Arial" w:cs="Arial"/>
                <w:sz w:val="24"/>
                <w:szCs w:val="24"/>
              </w:rPr>
              <w:t xml:space="preserve">. </w:t>
            </w:r>
          </w:p>
          <w:p w14:paraId="74A96205" w14:textId="21225407" w:rsidR="00E52848" w:rsidRPr="00026F3A" w:rsidRDefault="00E52848" w:rsidP="001955C9">
            <w:pPr>
              <w:rPr>
                <w:rFonts w:ascii="Arial" w:hAnsi="Arial" w:cs="Arial"/>
                <w:sz w:val="24"/>
                <w:szCs w:val="24"/>
              </w:rPr>
            </w:pPr>
          </w:p>
          <w:p w14:paraId="3CFE4DE9" w14:textId="2AD37C73" w:rsidR="00E52848" w:rsidRPr="00026F3A" w:rsidRDefault="00E52848" w:rsidP="001955C9">
            <w:pPr>
              <w:rPr>
                <w:rFonts w:ascii="Arial" w:hAnsi="Arial" w:cs="Arial"/>
                <w:sz w:val="24"/>
                <w:szCs w:val="24"/>
              </w:rPr>
            </w:pPr>
            <w:r w:rsidRPr="00026F3A">
              <w:rPr>
                <w:rFonts w:ascii="Arial" w:hAnsi="Arial" w:cs="Arial"/>
                <w:sz w:val="24"/>
                <w:szCs w:val="24"/>
              </w:rPr>
              <w:t>DH added that if we do not commit the money in our region</w:t>
            </w:r>
            <w:r w:rsidR="0089790E" w:rsidRPr="00026F3A">
              <w:rPr>
                <w:rFonts w:ascii="Arial" w:hAnsi="Arial" w:cs="Arial"/>
                <w:sz w:val="24"/>
                <w:szCs w:val="24"/>
              </w:rPr>
              <w:t>,</w:t>
            </w:r>
            <w:r w:rsidRPr="00026F3A">
              <w:rPr>
                <w:rFonts w:ascii="Arial" w:hAnsi="Arial" w:cs="Arial"/>
                <w:sz w:val="24"/>
                <w:szCs w:val="24"/>
              </w:rPr>
              <w:t xml:space="preserve"> the likelihood of getting this back in the future is low. </w:t>
            </w:r>
            <w:r w:rsidR="004E0620" w:rsidRPr="00026F3A">
              <w:rPr>
                <w:rFonts w:ascii="Arial" w:hAnsi="Arial" w:cs="Arial"/>
                <w:sz w:val="24"/>
                <w:szCs w:val="24"/>
              </w:rPr>
              <w:t xml:space="preserve">Therefore, we need to maximise these opportunities as best we can and get behind this truly as a collaborative. </w:t>
            </w:r>
          </w:p>
          <w:p w14:paraId="339F2042" w14:textId="7AA54C94" w:rsidR="004E0620" w:rsidRPr="00026F3A" w:rsidRDefault="004E0620" w:rsidP="001955C9">
            <w:pPr>
              <w:rPr>
                <w:rFonts w:ascii="Arial" w:hAnsi="Arial" w:cs="Arial"/>
                <w:sz w:val="24"/>
                <w:szCs w:val="24"/>
              </w:rPr>
            </w:pPr>
          </w:p>
          <w:p w14:paraId="2CEF0137" w14:textId="25231C9D" w:rsidR="00DF777B" w:rsidRPr="00026F3A" w:rsidRDefault="004E0620" w:rsidP="001955C9">
            <w:pPr>
              <w:rPr>
                <w:rFonts w:ascii="Arial" w:hAnsi="Arial" w:cs="Arial"/>
                <w:sz w:val="24"/>
                <w:szCs w:val="24"/>
              </w:rPr>
            </w:pPr>
            <w:r w:rsidRPr="00026F3A">
              <w:rPr>
                <w:rFonts w:ascii="Arial" w:hAnsi="Arial" w:cs="Arial"/>
                <w:sz w:val="24"/>
                <w:szCs w:val="24"/>
              </w:rPr>
              <w:t xml:space="preserve">EW </w:t>
            </w:r>
            <w:r w:rsidR="0089790E" w:rsidRPr="00026F3A">
              <w:rPr>
                <w:rFonts w:ascii="Arial" w:hAnsi="Arial" w:cs="Arial"/>
                <w:sz w:val="24"/>
                <w:szCs w:val="24"/>
              </w:rPr>
              <w:t xml:space="preserve">summarised that </w:t>
            </w:r>
            <w:r w:rsidRPr="00026F3A">
              <w:rPr>
                <w:rFonts w:ascii="Arial" w:hAnsi="Arial" w:cs="Arial"/>
                <w:sz w:val="24"/>
                <w:szCs w:val="24"/>
              </w:rPr>
              <w:t xml:space="preserve">there </w:t>
            </w:r>
            <w:r w:rsidR="0089790E" w:rsidRPr="00026F3A">
              <w:rPr>
                <w:rFonts w:ascii="Arial" w:hAnsi="Arial" w:cs="Arial"/>
                <w:sz w:val="24"/>
                <w:szCs w:val="24"/>
              </w:rPr>
              <w:t>is</w:t>
            </w:r>
            <w:r w:rsidRPr="00026F3A">
              <w:rPr>
                <w:rFonts w:ascii="Arial" w:hAnsi="Arial" w:cs="Arial"/>
                <w:sz w:val="24"/>
                <w:szCs w:val="24"/>
              </w:rPr>
              <w:t xml:space="preserve"> huge amount opportunity here but also several tensions, the most significant being the resource and </w:t>
            </w:r>
            <w:r w:rsidR="0089790E" w:rsidRPr="00026F3A">
              <w:rPr>
                <w:rFonts w:ascii="Arial" w:hAnsi="Arial" w:cs="Arial"/>
                <w:sz w:val="24"/>
                <w:szCs w:val="24"/>
              </w:rPr>
              <w:t xml:space="preserve">the ability </w:t>
            </w:r>
            <w:r w:rsidRPr="00026F3A">
              <w:rPr>
                <w:rFonts w:ascii="Arial" w:hAnsi="Arial" w:cs="Arial"/>
                <w:sz w:val="24"/>
                <w:szCs w:val="24"/>
              </w:rPr>
              <w:t>to deliver the strategic plan in a way that gives the Regional Partnership Board an opportunity to sense check and scrutinize what we are</w:t>
            </w:r>
            <w:r w:rsidR="00990DE3" w:rsidRPr="00026F3A">
              <w:rPr>
                <w:rFonts w:ascii="Arial" w:hAnsi="Arial" w:cs="Arial"/>
                <w:sz w:val="24"/>
                <w:szCs w:val="24"/>
              </w:rPr>
              <w:t xml:space="preserve"> planning</w:t>
            </w:r>
            <w:r w:rsidRPr="00026F3A">
              <w:rPr>
                <w:rFonts w:ascii="Arial" w:hAnsi="Arial" w:cs="Arial"/>
                <w:sz w:val="24"/>
                <w:szCs w:val="24"/>
              </w:rPr>
              <w:t xml:space="preserve"> at a regional level</w:t>
            </w:r>
            <w:r w:rsidR="003C5F54" w:rsidRPr="00026F3A">
              <w:rPr>
                <w:rFonts w:ascii="Arial" w:hAnsi="Arial" w:cs="Arial"/>
                <w:sz w:val="24"/>
                <w:szCs w:val="24"/>
              </w:rPr>
              <w:t xml:space="preserve"> whilst simultaneously </w:t>
            </w:r>
            <w:r w:rsidR="0041725E" w:rsidRPr="00026F3A">
              <w:rPr>
                <w:rFonts w:ascii="Arial" w:hAnsi="Arial" w:cs="Arial"/>
                <w:sz w:val="24"/>
                <w:szCs w:val="24"/>
              </w:rPr>
              <w:t>focusing on the operational reality on the ground that also requires significant partnership working and resource.</w:t>
            </w:r>
            <w:r w:rsidR="006C584C" w:rsidRPr="00026F3A">
              <w:rPr>
                <w:rFonts w:ascii="Arial" w:hAnsi="Arial" w:cs="Arial"/>
                <w:sz w:val="24"/>
                <w:szCs w:val="24"/>
              </w:rPr>
              <w:t xml:space="preserve"> </w:t>
            </w:r>
          </w:p>
          <w:p w14:paraId="0C4B7D7C" w14:textId="77777777" w:rsidR="00DF777B" w:rsidRPr="00026F3A" w:rsidRDefault="00DF777B" w:rsidP="001955C9">
            <w:pPr>
              <w:rPr>
                <w:rFonts w:ascii="Arial" w:hAnsi="Arial" w:cs="Arial"/>
                <w:sz w:val="24"/>
                <w:szCs w:val="24"/>
              </w:rPr>
            </w:pPr>
          </w:p>
          <w:p w14:paraId="0185017A" w14:textId="211C89FA" w:rsidR="00DF777B" w:rsidRPr="00026F3A" w:rsidRDefault="00DF777B" w:rsidP="001955C9">
            <w:pPr>
              <w:rPr>
                <w:rFonts w:ascii="Arial" w:hAnsi="Arial" w:cs="Arial"/>
                <w:sz w:val="24"/>
                <w:szCs w:val="24"/>
              </w:rPr>
            </w:pPr>
            <w:r w:rsidRPr="00026F3A">
              <w:rPr>
                <w:rFonts w:ascii="Arial" w:hAnsi="Arial" w:cs="Arial"/>
                <w:sz w:val="24"/>
                <w:szCs w:val="24"/>
              </w:rPr>
              <w:t xml:space="preserve">NT noted that an email is </w:t>
            </w:r>
            <w:r w:rsidR="00AB7935" w:rsidRPr="00026F3A">
              <w:rPr>
                <w:rFonts w:ascii="Arial" w:hAnsi="Arial" w:cs="Arial"/>
                <w:sz w:val="24"/>
                <w:szCs w:val="24"/>
              </w:rPr>
              <w:t>a</w:t>
            </w:r>
            <w:r w:rsidRPr="00026F3A">
              <w:rPr>
                <w:rFonts w:ascii="Arial" w:hAnsi="Arial" w:cs="Arial"/>
                <w:sz w:val="24"/>
                <w:szCs w:val="24"/>
              </w:rPr>
              <w:t>wait</w:t>
            </w:r>
            <w:r w:rsidR="00AB7935" w:rsidRPr="00026F3A">
              <w:rPr>
                <w:rFonts w:ascii="Arial" w:hAnsi="Arial" w:cs="Arial"/>
                <w:sz w:val="24"/>
                <w:szCs w:val="24"/>
              </w:rPr>
              <w:t>ed</w:t>
            </w:r>
            <w:r w:rsidRPr="00026F3A">
              <w:rPr>
                <w:rFonts w:ascii="Arial" w:hAnsi="Arial" w:cs="Arial"/>
                <w:sz w:val="24"/>
                <w:szCs w:val="24"/>
              </w:rPr>
              <w:t xml:space="preserve"> from Welsh Government who acknowledge that this is a significant shift of expectations </w:t>
            </w:r>
            <w:r w:rsidR="00AB7935" w:rsidRPr="00026F3A">
              <w:rPr>
                <w:rFonts w:ascii="Arial" w:hAnsi="Arial" w:cs="Arial"/>
                <w:sz w:val="24"/>
                <w:szCs w:val="24"/>
              </w:rPr>
              <w:t xml:space="preserve">for </w:t>
            </w:r>
            <w:r w:rsidRPr="00026F3A">
              <w:rPr>
                <w:rFonts w:ascii="Arial" w:hAnsi="Arial" w:cs="Arial"/>
                <w:sz w:val="24"/>
                <w:szCs w:val="24"/>
              </w:rPr>
              <w:t>the role that the Regional Partnership Boards</w:t>
            </w:r>
            <w:r w:rsidR="004E0620" w:rsidRPr="00026F3A">
              <w:rPr>
                <w:rFonts w:ascii="Arial" w:hAnsi="Arial" w:cs="Arial"/>
                <w:sz w:val="24"/>
                <w:szCs w:val="24"/>
              </w:rPr>
              <w:t xml:space="preserve"> </w:t>
            </w:r>
            <w:r w:rsidRPr="00026F3A">
              <w:rPr>
                <w:rFonts w:ascii="Arial" w:hAnsi="Arial" w:cs="Arial"/>
                <w:sz w:val="24"/>
                <w:szCs w:val="24"/>
              </w:rPr>
              <w:t xml:space="preserve">will play in terms of the strategic capital planning. They will be giving us some revenue resource to resource not only the regional team but also local teams to support the commencement of this work. Hoping to receive this information this week to provide some additional resource. EW requested that this is noted as an action. </w:t>
            </w:r>
          </w:p>
          <w:p w14:paraId="47101640" w14:textId="77777777" w:rsidR="000456A8" w:rsidRPr="00026F3A" w:rsidRDefault="000456A8" w:rsidP="001955C9">
            <w:pPr>
              <w:rPr>
                <w:rFonts w:ascii="Arial" w:hAnsi="Arial" w:cs="Arial"/>
                <w:sz w:val="24"/>
                <w:szCs w:val="24"/>
              </w:rPr>
            </w:pPr>
          </w:p>
          <w:p w14:paraId="05C536A8" w14:textId="156BFD69" w:rsidR="00754203" w:rsidRPr="00026F3A" w:rsidRDefault="00754203" w:rsidP="001955C9">
            <w:pPr>
              <w:rPr>
                <w:rFonts w:ascii="Arial" w:hAnsi="Arial" w:cs="Arial"/>
                <w:sz w:val="24"/>
                <w:szCs w:val="24"/>
              </w:rPr>
            </w:pPr>
          </w:p>
        </w:tc>
        <w:tc>
          <w:tcPr>
            <w:tcW w:w="983" w:type="pct"/>
            <w:shd w:val="clear" w:color="auto" w:fill="auto"/>
          </w:tcPr>
          <w:p w14:paraId="49A3DC78" w14:textId="77777777" w:rsidR="00EC619D" w:rsidRPr="00026F3A" w:rsidRDefault="00EC619D" w:rsidP="001955C9">
            <w:pPr>
              <w:rPr>
                <w:rFonts w:ascii="Arial" w:hAnsi="Arial" w:cs="Arial"/>
                <w:sz w:val="24"/>
                <w:szCs w:val="24"/>
              </w:rPr>
            </w:pPr>
          </w:p>
          <w:p w14:paraId="77A3B543" w14:textId="77777777" w:rsidR="00B83740" w:rsidRPr="00026F3A" w:rsidRDefault="00B83740" w:rsidP="001955C9">
            <w:pPr>
              <w:rPr>
                <w:rFonts w:ascii="Arial" w:hAnsi="Arial" w:cs="Arial"/>
                <w:sz w:val="24"/>
                <w:szCs w:val="24"/>
              </w:rPr>
            </w:pPr>
          </w:p>
          <w:p w14:paraId="32776414" w14:textId="77777777" w:rsidR="00B83740" w:rsidRPr="00026F3A" w:rsidRDefault="00B83740" w:rsidP="001955C9">
            <w:pPr>
              <w:rPr>
                <w:rFonts w:ascii="Arial" w:hAnsi="Arial" w:cs="Arial"/>
                <w:sz w:val="24"/>
                <w:szCs w:val="24"/>
              </w:rPr>
            </w:pPr>
          </w:p>
          <w:p w14:paraId="28A8ECDB" w14:textId="77777777" w:rsidR="00B83740" w:rsidRPr="00026F3A" w:rsidRDefault="00B83740" w:rsidP="001955C9">
            <w:pPr>
              <w:rPr>
                <w:rFonts w:ascii="Arial" w:hAnsi="Arial" w:cs="Arial"/>
                <w:sz w:val="24"/>
                <w:szCs w:val="24"/>
              </w:rPr>
            </w:pPr>
          </w:p>
          <w:p w14:paraId="767D020C" w14:textId="77777777" w:rsidR="00B83740" w:rsidRPr="00026F3A" w:rsidRDefault="00B83740" w:rsidP="001955C9">
            <w:pPr>
              <w:rPr>
                <w:rFonts w:ascii="Arial" w:hAnsi="Arial" w:cs="Arial"/>
                <w:sz w:val="24"/>
                <w:szCs w:val="24"/>
              </w:rPr>
            </w:pPr>
          </w:p>
          <w:p w14:paraId="6FA23421" w14:textId="77777777" w:rsidR="00B83740" w:rsidRPr="00026F3A" w:rsidRDefault="00B83740" w:rsidP="001955C9">
            <w:pPr>
              <w:rPr>
                <w:rFonts w:ascii="Arial" w:hAnsi="Arial" w:cs="Arial"/>
                <w:sz w:val="24"/>
                <w:szCs w:val="24"/>
              </w:rPr>
            </w:pPr>
          </w:p>
          <w:p w14:paraId="4C2D142B" w14:textId="77777777" w:rsidR="00B83740" w:rsidRPr="00026F3A" w:rsidRDefault="00B83740" w:rsidP="001955C9">
            <w:pPr>
              <w:rPr>
                <w:rFonts w:ascii="Arial" w:hAnsi="Arial" w:cs="Arial"/>
                <w:sz w:val="24"/>
                <w:szCs w:val="24"/>
              </w:rPr>
            </w:pPr>
          </w:p>
          <w:p w14:paraId="501B22AB" w14:textId="77777777" w:rsidR="00B83740" w:rsidRPr="00026F3A" w:rsidRDefault="00B83740" w:rsidP="001955C9">
            <w:pPr>
              <w:rPr>
                <w:rFonts w:ascii="Arial" w:hAnsi="Arial" w:cs="Arial"/>
                <w:sz w:val="24"/>
                <w:szCs w:val="24"/>
              </w:rPr>
            </w:pPr>
          </w:p>
          <w:p w14:paraId="7CBF710C" w14:textId="77777777" w:rsidR="00B83740" w:rsidRPr="00026F3A" w:rsidRDefault="00B83740" w:rsidP="001955C9">
            <w:pPr>
              <w:rPr>
                <w:rFonts w:ascii="Arial" w:hAnsi="Arial" w:cs="Arial"/>
                <w:sz w:val="24"/>
                <w:szCs w:val="24"/>
              </w:rPr>
            </w:pPr>
          </w:p>
          <w:p w14:paraId="3B0E2979" w14:textId="77777777" w:rsidR="00B83740" w:rsidRPr="00026F3A" w:rsidRDefault="00B83740" w:rsidP="001955C9">
            <w:pPr>
              <w:rPr>
                <w:rFonts w:ascii="Arial" w:hAnsi="Arial" w:cs="Arial"/>
                <w:sz w:val="24"/>
                <w:szCs w:val="24"/>
              </w:rPr>
            </w:pPr>
          </w:p>
          <w:p w14:paraId="758B00E0" w14:textId="77777777" w:rsidR="00B83740" w:rsidRPr="00026F3A" w:rsidRDefault="00B83740" w:rsidP="001955C9">
            <w:pPr>
              <w:rPr>
                <w:rFonts w:ascii="Arial" w:hAnsi="Arial" w:cs="Arial"/>
                <w:sz w:val="24"/>
                <w:szCs w:val="24"/>
              </w:rPr>
            </w:pPr>
          </w:p>
          <w:p w14:paraId="4E9F81F6" w14:textId="77777777" w:rsidR="00B83740" w:rsidRPr="00026F3A" w:rsidRDefault="00B83740" w:rsidP="001955C9">
            <w:pPr>
              <w:rPr>
                <w:rFonts w:ascii="Arial" w:hAnsi="Arial" w:cs="Arial"/>
                <w:sz w:val="24"/>
                <w:szCs w:val="24"/>
              </w:rPr>
            </w:pPr>
          </w:p>
          <w:p w14:paraId="1B70F3CA" w14:textId="77777777" w:rsidR="00B83740" w:rsidRPr="00026F3A" w:rsidRDefault="00B83740" w:rsidP="001955C9">
            <w:pPr>
              <w:rPr>
                <w:rFonts w:ascii="Arial" w:hAnsi="Arial" w:cs="Arial"/>
                <w:sz w:val="24"/>
                <w:szCs w:val="24"/>
              </w:rPr>
            </w:pPr>
          </w:p>
          <w:p w14:paraId="1733E6A6" w14:textId="77777777" w:rsidR="00B83740" w:rsidRPr="00026F3A" w:rsidRDefault="00B83740" w:rsidP="001955C9">
            <w:pPr>
              <w:rPr>
                <w:rFonts w:ascii="Arial" w:hAnsi="Arial" w:cs="Arial"/>
                <w:sz w:val="24"/>
                <w:szCs w:val="24"/>
              </w:rPr>
            </w:pPr>
          </w:p>
          <w:p w14:paraId="2E75C43A" w14:textId="77777777" w:rsidR="00B83740" w:rsidRPr="00026F3A" w:rsidRDefault="00B83740" w:rsidP="001955C9">
            <w:pPr>
              <w:rPr>
                <w:rFonts w:ascii="Arial" w:hAnsi="Arial" w:cs="Arial"/>
                <w:sz w:val="24"/>
                <w:szCs w:val="24"/>
              </w:rPr>
            </w:pPr>
          </w:p>
          <w:p w14:paraId="4945A95F" w14:textId="77777777" w:rsidR="00B83740" w:rsidRPr="00026F3A" w:rsidRDefault="00B83740" w:rsidP="001955C9">
            <w:pPr>
              <w:rPr>
                <w:rFonts w:ascii="Arial" w:hAnsi="Arial" w:cs="Arial"/>
                <w:sz w:val="24"/>
                <w:szCs w:val="24"/>
              </w:rPr>
            </w:pPr>
          </w:p>
          <w:p w14:paraId="082460EB" w14:textId="77777777" w:rsidR="00B83740" w:rsidRPr="00026F3A" w:rsidRDefault="00B83740" w:rsidP="001955C9">
            <w:pPr>
              <w:rPr>
                <w:rFonts w:ascii="Arial" w:hAnsi="Arial" w:cs="Arial"/>
                <w:sz w:val="24"/>
                <w:szCs w:val="24"/>
              </w:rPr>
            </w:pPr>
          </w:p>
          <w:p w14:paraId="79CBE0F7" w14:textId="77777777" w:rsidR="00B83740" w:rsidRPr="00026F3A" w:rsidRDefault="00B83740" w:rsidP="001955C9">
            <w:pPr>
              <w:rPr>
                <w:rFonts w:ascii="Arial" w:hAnsi="Arial" w:cs="Arial"/>
                <w:sz w:val="24"/>
                <w:szCs w:val="24"/>
              </w:rPr>
            </w:pPr>
          </w:p>
          <w:p w14:paraId="2B04BED2" w14:textId="77777777" w:rsidR="00B83740" w:rsidRPr="00026F3A" w:rsidRDefault="00B83740" w:rsidP="001955C9">
            <w:pPr>
              <w:rPr>
                <w:rFonts w:ascii="Arial" w:hAnsi="Arial" w:cs="Arial"/>
                <w:sz w:val="24"/>
                <w:szCs w:val="24"/>
              </w:rPr>
            </w:pPr>
          </w:p>
          <w:p w14:paraId="123516C4" w14:textId="77777777" w:rsidR="00B83740" w:rsidRPr="00026F3A" w:rsidRDefault="00B83740" w:rsidP="001955C9">
            <w:pPr>
              <w:rPr>
                <w:rFonts w:ascii="Arial" w:hAnsi="Arial" w:cs="Arial"/>
                <w:sz w:val="24"/>
                <w:szCs w:val="24"/>
              </w:rPr>
            </w:pPr>
          </w:p>
          <w:p w14:paraId="1F806F74" w14:textId="77777777" w:rsidR="00B83740" w:rsidRPr="00026F3A" w:rsidRDefault="00B83740" w:rsidP="001955C9">
            <w:pPr>
              <w:rPr>
                <w:rFonts w:ascii="Arial" w:hAnsi="Arial" w:cs="Arial"/>
                <w:sz w:val="24"/>
                <w:szCs w:val="24"/>
              </w:rPr>
            </w:pPr>
          </w:p>
          <w:p w14:paraId="4DB7A784" w14:textId="77777777" w:rsidR="00B83740" w:rsidRPr="00026F3A" w:rsidRDefault="00B83740" w:rsidP="001955C9">
            <w:pPr>
              <w:rPr>
                <w:rFonts w:ascii="Arial" w:hAnsi="Arial" w:cs="Arial"/>
                <w:sz w:val="24"/>
                <w:szCs w:val="24"/>
              </w:rPr>
            </w:pPr>
          </w:p>
          <w:p w14:paraId="0121282A" w14:textId="77777777" w:rsidR="00B83740" w:rsidRPr="00026F3A" w:rsidRDefault="00B83740" w:rsidP="001955C9">
            <w:pPr>
              <w:rPr>
                <w:rFonts w:ascii="Arial" w:hAnsi="Arial" w:cs="Arial"/>
                <w:sz w:val="24"/>
                <w:szCs w:val="24"/>
              </w:rPr>
            </w:pPr>
          </w:p>
          <w:p w14:paraId="79AC9C73" w14:textId="77777777" w:rsidR="00B83740" w:rsidRPr="00026F3A" w:rsidRDefault="00B83740" w:rsidP="001955C9">
            <w:pPr>
              <w:rPr>
                <w:rFonts w:ascii="Arial" w:hAnsi="Arial" w:cs="Arial"/>
                <w:sz w:val="24"/>
                <w:szCs w:val="24"/>
              </w:rPr>
            </w:pPr>
          </w:p>
          <w:p w14:paraId="4A2D01C3" w14:textId="77777777" w:rsidR="00B83740" w:rsidRPr="00026F3A" w:rsidRDefault="00B83740" w:rsidP="001955C9">
            <w:pPr>
              <w:rPr>
                <w:rFonts w:ascii="Arial" w:hAnsi="Arial" w:cs="Arial"/>
                <w:sz w:val="24"/>
                <w:szCs w:val="24"/>
              </w:rPr>
            </w:pPr>
          </w:p>
          <w:p w14:paraId="6FA9A6CF" w14:textId="77777777" w:rsidR="00B83740" w:rsidRPr="00026F3A" w:rsidRDefault="00B83740" w:rsidP="001955C9">
            <w:pPr>
              <w:rPr>
                <w:rFonts w:ascii="Arial" w:hAnsi="Arial" w:cs="Arial"/>
                <w:sz w:val="24"/>
                <w:szCs w:val="24"/>
              </w:rPr>
            </w:pPr>
          </w:p>
          <w:p w14:paraId="477FB4D7" w14:textId="77777777" w:rsidR="00B83740" w:rsidRPr="00026F3A" w:rsidRDefault="00B83740" w:rsidP="001955C9">
            <w:pPr>
              <w:rPr>
                <w:rFonts w:ascii="Arial" w:hAnsi="Arial" w:cs="Arial"/>
                <w:sz w:val="24"/>
                <w:szCs w:val="24"/>
              </w:rPr>
            </w:pPr>
          </w:p>
          <w:p w14:paraId="60810AA1" w14:textId="77777777" w:rsidR="00B83740" w:rsidRPr="00026F3A" w:rsidRDefault="00B83740" w:rsidP="001955C9">
            <w:pPr>
              <w:rPr>
                <w:rFonts w:ascii="Arial" w:hAnsi="Arial" w:cs="Arial"/>
                <w:sz w:val="24"/>
                <w:szCs w:val="24"/>
              </w:rPr>
            </w:pPr>
          </w:p>
          <w:p w14:paraId="780309E5" w14:textId="77777777" w:rsidR="00B83740" w:rsidRPr="00026F3A" w:rsidRDefault="00B83740" w:rsidP="001955C9">
            <w:pPr>
              <w:rPr>
                <w:rFonts w:ascii="Arial" w:hAnsi="Arial" w:cs="Arial"/>
                <w:sz w:val="24"/>
                <w:szCs w:val="24"/>
              </w:rPr>
            </w:pPr>
          </w:p>
          <w:p w14:paraId="2F8D5B8C" w14:textId="77777777" w:rsidR="00B83740" w:rsidRPr="00026F3A" w:rsidRDefault="00B83740" w:rsidP="001955C9">
            <w:pPr>
              <w:rPr>
                <w:rFonts w:ascii="Arial" w:hAnsi="Arial" w:cs="Arial"/>
                <w:sz w:val="24"/>
                <w:szCs w:val="24"/>
              </w:rPr>
            </w:pPr>
          </w:p>
          <w:p w14:paraId="10DED52E" w14:textId="77777777" w:rsidR="00B83740" w:rsidRPr="00026F3A" w:rsidRDefault="00B83740" w:rsidP="001955C9">
            <w:pPr>
              <w:rPr>
                <w:rFonts w:ascii="Arial" w:hAnsi="Arial" w:cs="Arial"/>
                <w:sz w:val="24"/>
                <w:szCs w:val="24"/>
              </w:rPr>
            </w:pPr>
          </w:p>
          <w:p w14:paraId="07D5CE28" w14:textId="77777777" w:rsidR="00B83740" w:rsidRPr="00026F3A" w:rsidRDefault="00B83740" w:rsidP="001955C9">
            <w:pPr>
              <w:rPr>
                <w:rFonts w:ascii="Arial" w:hAnsi="Arial" w:cs="Arial"/>
                <w:sz w:val="24"/>
                <w:szCs w:val="24"/>
              </w:rPr>
            </w:pPr>
          </w:p>
          <w:p w14:paraId="6797B926" w14:textId="77777777" w:rsidR="00B83740" w:rsidRPr="00026F3A" w:rsidRDefault="00B83740" w:rsidP="001955C9">
            <w:pPr>
              <w:rPr>
                <w:rFonts w:ascii="Arial" w:hAnsi="Arial" w:cs="Arial"/>
                <w:sz w:val="24"/>
                <w:szCs w:val="24"/>
              </w:rPr>
            </w:pPr>
          </w:p>
          <w:p w14:paraId="1578063E" w14:textId="77777777" w:rsidR="00B83740" w:rsidRPr="00026F3A" w:rsidRDefault="00B83740" w:rsidP="001955C9">
            <w:pPr>
              <w:rPr>
                <w:rFonts w:ascii="Arial" w:hAnsi="Arial" w:cs="Arial"/>
                <w:sz w:val="24"/>
                <w:szCs w:val="24"/>
              </w:rPr>
            </w:pPr>
          </w:p>
          <w:p w14:paraId="2715716D" w14:textId="77777777" w:rsidR="00B83740" w:rsidRPr="00026F3A" w:rsidRDefault="00B83740" w:rsidP="001955C9">
            <w:pPr>
              <w:rPr>
                <w:rFonts w:ascii="Arial" w:hAnsi="Arial" w:cs="Arial"/>
                <w:sz w:val="24"/>
                <w:szCs w:val="24"/>
              </w:rPr>
            </w:pPr>
          </w:p>
          <w:p w14:paraId="17CD01B9" w14:textId="77777777" w:rsidR="00B83740" w:rsidRPr="00026F3A" w:rsidRDefault="00B83740" w:rsidP="001955C9">
            <w:pPr>
              <w:rPr>
                <w:rFonts w:ascii="Arial" w:hAnsi="Arial" w:cs="Arial"/>
                <w:sz w:val="24"/>
                <w:szCs w:val="24"/>
              </w:rPr>
            </w:pPr>
          </w:p>
          <w:p w14:paraId="4345FC97" w14:textId="77777777" w:rsidR="00B83740" w:rsidRPr="00026F3A" w:rsidRDefault="00B83740" w:rsidP="001955C9">
            <w:pPr>
              <w:rPr>
                <w:rFonts w:ascii="Arial" w:hAnsi="Arial" w:cs="Arial"/>
                <w:sz w:val="24"/>
                <w:szCs w:val="24"/>
              </w:rPr>
            </w:pPr>
          </w:p>
          <w:p w14:paraId="3A3182D7" w14:textId="77777777" w:rsidR="00B83740" w:rsidRPr="00026F3A" w:rsidRDefault="00B83740" w:rsidP="001955C9">
            <w:pPr>
              <w:rPr>
                <w:rFonts w:ascii="Arial" w:hAnsi="Arial" w:cs="Arial"/>
                <w:sz w:val="24"/>
                <w:szCs w:val="24"/>
              </w:rPr>
            </w:pPr>
          </w:p>
          <w:p w14:paraId="6517E9CB" w14:textId="77777777" w:rsidR="00B83740" w:rsidRPr="00026F3A" w:rsidRDefault="00B83740" w:rsidP="001955C9">
            <w:pPr>
              <w:rPr>
                <w:rFonts w:ascii="Arial" w:hAnsi="Arial" w:cs="Arial"/>
                <w:sz w:val="24"/>
                <w:szCs w:val="24"/>
              </w:rPr>
            </w:pPr>
          </w:p>
          <w:p w14:paraId="475F6613" w14:textId="77777777" w:rsidR="00B83740" w:rsidRPr="00026F3A" w:rsidRDefault="00B83740" w:rsidP="001955C9">
            <w:pPr>
              <w:rPr>
                <w:rFonts w:ascii="Arial" w:hAnsi="Arial" w:cs="Arial"/>
                <w:sz w:val="24"/>
                <w:szCs w:val="24"/>
              </w:rPr>
            </w:pPr>
          </w:p>
          <w:p w14:paraId="54B21F63" w14:textId="77777777" w:rsidR="00B83740" w:rsidRPr="00026F3A" w:rsidRDefault="00B83740" w:rsidP="001955C9">
            <w:pPr>
              <w:rPr>
                <w:rFonts w:ascii="Arial" w:hAnsi="Arial" w:cs="Arial"/>
                <w:sz w:val="24"/>
                <w:szCs w:val="24"/>
              </w:rPr>
            </w:pPr>
          </w:p>
          <w:p w14:paraId="32F44EDF" w14:textId="77777777" w:rsidR="00B83740" w:rsidRPr="00026F3A" w:rsidRDefault="00B83740" w:rsidP="001955C9">
            <w:pPr>
              <w:rPr>
                <w:rFonts w:ascii="Arial" w:hAnsi="Arial" w:cs="Arial"/>
                <w:sz w:val="24"/>
                <w:szCs w:val="24"/>
              </w:rPr>
            </w:pPr>
          </w:p>
          <w:p w14:paraId="66931BDF" w14:textId="77777777" w:rsidR="00B83740" w:rsidRPr="00026F3A" w:rsidRDefault="00B83740" w:rsidP="001955C9">
            <w:pPr>
              <w:rPr>
                <w:rFonts w:ascii="Arial" w:hAnsi="Arial" w:cs="Arial"/>
                <w:sz w:val="24"/>
                <w:szCs w:val="24"/>
              </w:rPr>
            </w:pPr>
          </w:p>
          <w:p w14:paraId="24A58B4C" w14:textId="77777777" w:rsidR="00B83740" w:rsidRPr="00026F3A" w:rsidRDefault="00B83740" w:rsidP="001955C9">
            <w:pPr>
              <w:rPr>
                <w:rFonts w:ascii="Arial" w:hAnsi="Arial" w:cs="Arial"/>
                <w:sz w:val="24"/>
                <w:szCs w:val="24"/>
              </w:rPr>
            </w:pPr>
          </w:p>
          <w:p w14:paraId="3C267562" w14:textId="77777777" w:rsidR="00B83740" w:rsidRPr="00026F3A" w:rsidRDefault="00B83740" w:rsidP="001955C9">
            <w:pPr>
              <w:rPr>
                <w:rFonts w:ascii="Arial" w:hAnsi="Arial" w:cs="Arial"/>
                <w:sz w:val="24"/>
                <w:szCs w:val="24"/>
              </w:rPr>
            </w:pPr>
          </w:p>
          <w:p w14:paraId="7526D5CA" w14:textId="77777777" w:rsidR="00B83740" w:rsidRPr="00026F3A" w:rsidRDefault="00B83740" w:rsidP="001955C9">
            <w:pPr>
              <w:rPr>
                <w:rFonts w:ascii="Arial" w:hAnsi="Arial" w:cs="Arial"/>
                <w:sz w:val="24"/>
                <w:szCs w:val="24"/>
              </w:rPr>
            </w:pPr>
          </w:p>
          <w:p w14:paraId="73820C28" w14:textId="77777777" w:rsidR="00B83740" w:rsidRPr="00026F3A" w:rsidRDefault="00B83740" w:rsidP="001955C9">
            <w:pPr>
              <w:rPr>
                <w:rFonts w:ascii="Arial" w:hAnsi="Arial" w:cs="Arial"/>
                <w:sz w:val="24"/>
                <w:szCs w:val="24"/>
              </w:rPr>
            </w:pPr>
          </w:p>
          <w:p w14:paraId="68A40819" w14:textId="77777777" w:rsidR="00B83740" w:rsidRPr="00026F3A" w:rsidRDefault="00B83740" w:rsidP="001955C9">
            <w:pPr>
              <w:rPr>
                <w:rFonts w:ascii="Arial" w:hAnsi="Arial" w:cs="Arial"/>
                <w:sz w:val="24"/>
                <w:szCs w:val="24"/>
              </w:rPr>
            </w:pPr>
          </w:p>
          <w:p w14:paraId="22570573" w14:textId="77777777" w:rsidR="00B83740" w:rsidRPr="00026F3A" w:rsidRDefault="00B83740" w:rsidP="001955C9">
            <w:pPr>
              <w:rPr>
                <w:rFonts w:ascii="Arial" w:hAnsi="Arial" w:cs="Arial"/>
                <w:sz w:val="24"/>
                <w:szCs w:val="24"/>
              </w:rPr>
            </w:pPr>
          </w:p>
          <w:p w14:paraId="5A961FB1" w14:textId="77777777" w:rsidR="00B83740" w:rsidRPr="00026F3A" w:rsidRDefault="00B83740" w:rsidP="001955C9">
            <w:pPr>
              <w:rPr>
                <w:rFonts w:ascii="Arial" w:hAnsi="Arial" w:cs="Arial"/>
                <w:sz w:val="24"/>
                <w:szCs w:val="24"/>
              </w:rPr>
            </w:pPr>
          </w:p>
          <w:p w14:paraId="6907CF3A" w14:textId="77777777" w:rsidR="00B83740" w:rsidRPr="00026F3A" w:rsidRDefault="00B83740" w:rsidP="001955C9">
            <w:pPr>
              <w:rPr>
                <w:rFonts w:ascii="Arial" w:hAnsi="Arial" w:cs="Arial"/>
                <w:sz w:val="24"/>
                <w:szCs w:val="24"/>
              </w:rPr>
            </w:pPr>
          </w:p>
          <w:p w14:paraId="541C7B28" w14:textId="77777777" w:rsidR="00B83740" w:rsidRPr="00026F3A" w:rsidRDefault="00B83740" w:rsidP="001955C9">
            <w:pPr>
              <w:rPr>
                <w:rFonts w:ascii="Arial" w:hAnsi="Arial" w:cs="Arial"/>
                <w:sz w:val="24"/>
                <w:szCs w:val="24"/>
              </w:rPr>
            </w:pPr>
          </w:p>
          <w:p w14:paraId="13011B41" w14:textId="77777777" w:rsidR="00B83740" w:rsidRPr="00026F3A" w:rsidRDefault="00B83740" w:rsidP="001955C9">
            <w:pPr>
              <w:rPr>
                <w:rFonts w:ascii="Arial" w:hAnsi="Arial" w:cs="Arial"/>
                <w:sz w:val="24"/>
                <w:szCs w:val="24"/>
              </w:rPr>
            </w:pPr>
          </w:p>
          <w:p w14:paraId="2CDB1536" w14:textId="77777777" w:rsidR="00B83740" w:rsidRPr="00026F3A" w:rsidRDefault="00B83740" w:rsidP="001955C9">
            <w:pPr>
              <w:rPr>
                <w:rFonts w:ascii="Arial" w:hAnsi="Arial" w:cs="Arial"/>
                <w:sz w:val="24"/>
                <w:szCs w:val="24"/>
              </w:rPr>
            </w:pPr>
          </w:p>
          <w:p w14:paraId="2F99DD74" w14:textId="77777777" w:rsidR="00B83740" w:rsidRPr="00026F3A" w:rsidRDefault="00B83740" w:rsidP="001955C9">
            <w:pPr>
              <w:rPr>
                <w:rFonts w:ascii="Arial" w:hAnsi="Arial" w:cs="Arial"/>
                <w:sz w:val="24"/>
                <w:szCs w:val="24"/>
              </w:rPr>
            </w:pPr>
          </w:p>
          <w:p w14:paraId="497D8A2C" w14:textId="77777777" w:rsidR="00B83740" w:rsidRPr="00026F3A" w:rsidRDefault="00B83740" w:rsidP="001955C9">
            <w:pPr>
              <w:rPr>
                <w:rFonts w:ascii="Arial" w:hAnsi="Arial" w:cs="Arial"/>
                <w:sz w:val="24"/>
                <w:szCs w:val="24"/>
              </w:rPr>
            </w:pPr>
          </w:p>
          <w:p w14:paraId="2A6AAEDD" w14:textId="77777777" w:rsidR="00B83740" w:rsidRPr="00026F3A" w:rsidRDefault="00B83740" w:rsidP="001955C9">
            <w:pPr>
              <w:rPr>
                <w:rFonts w:ascii="Arial" w:hAnsi="Arial" w:cs="Arial"/>
                <w:sz w:val="24"/>
                <w:szCs w:val="24"/>
              </w:rPr>
            </w:pPr>
          </w:p>
          <w:p w14:paraId="2D26F1D2" w14:textId="77777777" w:rsidR="00B83740" w:rsidRPr="00026F3A" w:rsidRDefault="00B83740" w:rsidP="001955C9">
            <w:pPr>
              <w:rPr>
                <w:rFonts w:ascii="Arial" w:hAnsi="Arial" w:cs="Arial"/>
                <w:sz w:val="24"/>
                <w:szCs w:val="24"/>
              </w:rPr>
            </w:pPr>
          </w:p>
          <w:p w14:paraId="0D0C3260" w14:textId="77777777" w:rsidR="00B83740" w:rsidRPr="00026F3A" w:rsidRDefault="00B83740" w:rsidP="001955C9">
            <w:pPr>
              <w:rPr>
                <w:rFonts w:ascii="Arial" w:hAnsi="Arial" w:cs="Arial"/>
                <w:sz w:val="24"/>
                <w:szCs w:val="24"/>
              </w:rPr>
            </w:pPr>
          </w:p>
          <w:p w14:paraId="08677AB7" w14:textId="77777777" w:rsidR="00B83740" w:rsidRPr="00026F3A" w:rsidRDefault="00B83740" w:rsidP="001955C9">
            <w:pPr>
              <w:rPr>
                <w:rFonts w:ascii="Arial" w:hAnsi="Arial" w:cs="Arial"/>
                <w:sz w:val="24"/>
                <w:szCs w:val="24"/>
              </w:rPr>
            </w:pPr>
          </w:p>
          <w:p w14:paraId="6FBB6C2D" w14:textId="77777777" w:rsidR="00B83740" w:rsidRPr="00026F3A" w:rsidRDefault="00B83740" w:rsidP="001955C9">
            <w:pPr>
              <w:rPr>
                <w:rFonts w:ascii="Arial" w:hAnsi="Arial" w:cs="Arial"/>
                <w:sz w:val="24"/>
                <w:szCs w:val="24"/>
              </w:rPr>
            </w:pPr>
          </w:p>
          <w:p w14:paraId="0A8E5A2F" w14:textId="77777777" w:rsidR="00B83740" w:rsidRPr="00026F3A" w:rsidRDefault="00B83740" w:rsidP="001955C9">
            <w:pPr>
              <w:rPr>
                <w:rFonts w:ascii="Arial" w:hAnsi="Arial" w:cs="Arial"/>
                <w:sz w:val="24"/>
                <w:szCs w:val="24"/>
              </w:rPr>
            </w:pPr>
          </w:p>
          <w:p w14:paraId="667F50FD" w14:textId="77777777" w:rsidR="00B83740" w:rsidRPr="00026F3A" w:rsidRDefault="00B83740" w:rsidP="001955C9">
            <w:pPr>
              <w:rPr>
                <w:rFonts w:ascii="Arial" w:hAnsi="Arial" w:cs="Arial"/>
                <w:sz w:val="24"/>
                <w:szCs w:val="24"/>
              </w:rPr>
            </w:pPr>
          </w:p>
          <w:p w14:paraId="31947041" w14:textId="77777777" w:rsidR="00B83740" w:rsidRPr="00026F3A" w:rsidRDefault="00B83740" w:rsidP="001955C9">
            <w:pPr>
              <w:rPr>
                <w:rFonts w:ascii="Arial" w:hAnsi="Arial" w:cs="Arial"/>
                <w:sz w:val="24"/>
                <w:szCs w:val="24"/>
              </w:rPr>
            </w:pPr>
          </w:p>
          <w:p w14:paraId="5EE536BC" w14:textId="77777777" w:rsidR="00B83740" w:rsidRPr="00026F3A" w:rsidRDefault="00B83740" w:rsidP="001955C9">
            <w:pPr>
              <w:rPr>
                <w:rFonts w:ascii="Arial" w:hAnsi="Arial" w:cs="Arial"/>
                <w:sz w:val="24"/>
                <w:szCs w:val="24"/>
              </w:rPr>
            </w:pPr>
          </w:p>
          <w:p w14:paraId="19A64B5B" w14:textId="77777777" w:rsidR="00B83740" w:rsidRPr="00026F3A" w:rsidRDefault="00B83740" w:rsidP="001955C9">
            <w:pPr>
              <w:rPr>
                <w:rFonts w:ascii="Arial" w:hAnsi="Arial" w:cs="Arial"/>
                <w:sz w:val="24"/>
                <w:szCs w:val="24"/>
              </w:rPr>
            </w:pPr>
          </w:p>
          <w:p w14:paraId="3DEFF1B4" w14:textId="77777777" w:rsidR="00B83740" w:rsidRPr="00026F3A" w:rsidRDefault="00B83740" w:rsidP="001955C9">
            <w:pPr>
              <w:rPr>
                <w:rFonts w:ascii="Arial" w:hAnsi="Arial" w:cs="Arial"/>
                <w:sz w:val="24"/>
                <w:szCs w:val="24"/>
              </w:rPr>
            </w:pPr>
          </w:p>
          <w:p w14:paraId="780DDF25" w14:textId="77777777" w:rsidR="00B83740" w:rsidRPr="00026F3A" w:rsidRDefault="00B83740" w:rsidP="001955C9">
            <w:pPr>
              <w:rPr>
                <w:rFonts w:ascii="Arial" w:hAnsi="Arial" w:cs="Arial"/>
                <w:sz w:val="24"/>
                <w:szCs w:val="24"/>
              </w:rPr>
            </w:pPr>
          </w:p>
          <w:p w14:paraId="116A5485" w14:textId="77777777" w:rsidR="00B83740" w:rsidRPr="00026F3A" w:rsidRDefault="00B83740" w:rsidP="001955C9">
            <w:pPr>
              <w:rPr>
                <w:rFonts w:ascii="Arial" w:hAnsi="Arial" w:cs="Arial"/>
                <w:sz w:val="24"/>
                <w:szCs w:val="24"/>
              </w:rPr>
            </w:pPr>
          </w:p>
          <w:p w14:paraId="26015334" w14:textId="77777777" w:rsidR="00B83740" w:rsidRPr="00026F3A" w:rsidRDefault="00B83740" w:rsidP="001955C9">
            <w:pPr>
              <w:rPr>
                <w:rFonts w:ascii="Arial" w:hAnsi="Arial" w:cs="Arial"/>
                <w:sz w:val="24"/>
                <w:szCs w:val="24"/>
              </w:rPr>
            </w:pPr>
          </w:p>
          <w:p w14:paraId="401AF910" w14:textId="77777777" w:rsidR="00B83740" w:rsidRPr="00026F3A" w:rsidRDefault="00B83740" w:rsidP="001955C9">
            <w:pPr>
              <w:rPr>
                <w:rFonts w:ascii="Arial" w:hAnsi="Arial" w:cs="Arial"/>
                <w:sz w:val="24"/>
                <w:szCs w:val="24"/>
              </w:rPr>
            </w:pPr>
          </w:p>
          <w:p w14:paraId="39375A67" w14:textId="77777777" w:rsidR="00B83740" w:rsidRPr="00026F3A" w:rsidRDefault="00B83740" w:rsidP="001955C9">
            <w:pPr>
              <w:rPr>
                <w:rFonts w:ascii="Arial" w:hAnsi="Arial" w:cs="Arial"/>
                <w:sz w:val="24"/>
                <w:szCs w:val="24"/>
              </w:rPr>
            </w:pPr>
          </w:p>
          <w:p w14:paraId="1385EDE8" w14:textId="77777777" w:rsidR="00B83740" w:rsidRPr="00026F3A" w:rsidRDefault="00B83740" w:rsidP="001955C9">
            <w:pPr>
              <w:rPr>
                <w:rFonts w:ascii="Arial" w:hAnsi="Arial" w:cs="Arial"/>
                <w:sz w:val="24"/>
                <w:szCs w:val="24"/>
              </w:rPr>
            </w:pPr>
          </w:p>
          <w:p w14:paraId="0FAAC336" w14:textId="77777777" w:rsidR="00B83740" w:rsidRPr="00026F3A" w:rsidRDefault="00B83740" w:rsidP="001955C9">
            <w:pPr>
              <w:rPr>
                <w:rFonts w:ascii="Arial" w:hAnsi="Arial" w:cs="Arial"/>
                <w:sz w:val="24"/>
                <w:szCs w:val="24"/>
              </w:rPr>
            </w:pPr>
          </w:p>
          <w:p w14:paraId="634EA9F3" w14:textId="77777777" w:rsidR="00B83740" w:rsidRPr="00026F3A" w:rsidRDefault="00B83740" w:rsidP="001955C9">
            <w:pPr>
              <w:rPr>
                <w:rFonts w:ascii="Arial" w:hAnsi="Arial" w:cs="Arial"/>
                <w:sz w:val="24"/>
                <w:szCs w:val="24"/>
              </w:rPr>
            </w:pPr>
          </w:p>
          <w:p w14:paraId="7214AD59" w14:textId="77777777" w:rsidR="00B83740" w:rsidRPr="00026F3A" w:rsidRDefault="00B83740" w:rsidP="001955C9">
            <w:pPr>
              <w:rPr>
                <w:rFonts w:ascii="Arial" w:hAnsi="Arial" w:cs="Arial"/>
                <w:sz w:val="24"/>
                <w:szCs w:val="24"/>
              </w:rPr>
            </w:pPr>
          </w:p>
          <w:p w14:paraId="4301683F" w14:textId="77777777" w:rsidR="00B83740" w:rsidRPr="00026F3A" w:rsidRDefault="00B83740" w:rsidP="001955C9">
            <w:pPr>
              <w:rPr>
                <w:rFonts w:ascii="Arial" w:hAnsi="Arial" w:cs="Arial"/>
                <w:sz w:val="24"/>
                <w:szCs w:val="24"/>
              </w:rPr>
            </w:pPr>
          </w:p>
          <w:p w14:paraId="7F9BD5AD" w14:textId="77777777" w:rsidR="00B83740" w:rsidRPr="00026F3A" w:rsidRDefault="00B83740" w:rsidP="001955C9">
            <w:pPr>
              <w:rPr>
                <w:rFonts w:ascii="Arial" w:hAnsi="Arial" w:cs="Arial"/>
                <w:sz w:val="24"/>
                <w:szCs w:val="24"/>
              </w:rPr>
            </w:pPr>
          </w:p>
          <w:p w14:paraId="6A1B61F3" w14:textId="77777777" w:rsidR="00B83740" w:rsidRPr="00026F3A" w:rsidRDefault="00B83740" w:rsidP="001955C9">
            <w:pPr>
              <w:rPr>
                <w:rFonts w:ascii="Arial" w:hAnsi="Arial" w:cs="Arial"/>
                <w:sz w:val="24"/>
                <w:szCs w:val="24"/>
              </w:rPr>
            </w:pPr>
          </w:p>
          <w:p w14:paraId="351C202E" w14:textId="77777777" w:rsidR="00B83740" w:rsidRPr="00026F3A" w:rsidRDefault="00B83740" w:rsidP="001955C9">
            <w:pPr>
              <w:rPr>
                <w:rFonts w:ascii="Arial" w:hAnsi="Arial" w:cs="Arial"/>
                <w:sz w:val="24"/>
                <w:szCs w:val="24"/>
              </w:rPr>
            </w:pPr>
          </w:p>
          <w:p w14:paraId="3218285C" w14:textId="77777777" w:rsidR="00B83740" w:rsidRPr="00026F3A" w:rsidRDefault="00B83740" w:rsidP="001955C9">
            <w:pPr>
              <w:rPr>
                <w:rFonts w:ascii="Arial" w:hAnsi="Arial" w:cs="Arial"/>
                <w:sz w:val="24"/>
                <w:szCs w:val="24"/>
              </w:rPr>
            </w:pPr>
          </w:p>
          <w:p w14:paraId="671441F0" w14:textId="77777777" w:rsidR="00B83740" w:rsidRPr="00026F3A" w:rsidRDefault="00B83740" w:rsidP="001955C9">
            <w:pPr>
              <w:rPr>
                <w:rFonts w:ascii="Arial" w:hAnsi="Arial" w:cs="Arial"/>
                <w:sz w:val="24"/>
                <w:szCs w:val="24"/>
              </w:rPr>
            </w:pPr>
          </w:p>
          <w:p w14:paraId="1E8E1EE1" w14:textId="77777777" w:rsidR="00B83740" w:rsidRPr="00026F3A" w:rsidRDefault="00B83740" w:rsidP="001955C9">
            <w:pPr>
              <w:rPr>
                <w:rFonts w:ascii="Arial" w:hAnsi="Arial" w:cs="Arial"/>
                <w:sz w:val="24"/>
                <w:szCs w:val="24"/>
              </w:rPr>
            </w:pPr>
          </w:p>
          <w:p w14:paraId="2C138B32" w14:textId="77777777" w:rsidR="00B83740" w:rsidRPr="00026F3A" w:rsidRDefault="00B83740" w:rsidP="001955C9">
            <w:pPr>
              <w:rPr>
                <w:rFonts w:ascii="Arial" w:hAnsi="Arial" w:cs="Arial"/>
                <w:sz w:val="24"/>
                <w:szCs w:val="24"/>
              </w:rPr>
            </w:pPr>
          </w:p>
          <w:p w14:paraId="3184150D" w14:textId="77777777" w:rsidR="00B83740" w:rsidRPr="00026F3A" w:rsidRDefault="00B83740" w:rsidP="001955C9">
            <w:pPr>
              <w:rPr>
                <w:rFonts w:ascii="Arial" w:hAnsi="Arial" w:cs="Arial"/>
                <w:sz w:val="24"/>
                <w:szCs w:val="24"/>
              </w:rPr>
            </w:pPr>
          </w:p>
          <w:p w14:paraId="2CA1D14B" w14:textId="77777777" w:rsidR="00B83740" w:rsidRPr="00026F3A" w:rsidRDefault="00B83740" w:rsidP="001955C9">
            <w:pPr>
              <w:rPr>
                <w:rFonts w:ascii="Arial" w:hAnsi="Arial" w:cs="Arial"/>
                <w:sz w:val="24"/>
                <w:szCs w:val="24"/>
              </w:rPr>
            </w:pPr>
          </w:p>
          <w:p w14:paraId="764A0089" w14:textId="77777777" w:rsidR="00B83740" w:rsidRPr="00026F3A" w:rsidRDefault="00B83740" w:rsidP="001955C9">
            <w:pPr>
              <w:rPr>
                <w:rFonts w:ascii="Arial" w:hAnsi="Arial" w:cs="Arial"/>
                <w:sz w:val="24"/>
                <w:szCs w:val="24"/>
              </w:rPr>
            </w:pPr>
          </w:p>
          <w:p w14:paraId="6EBB78DC" w14:textId="77777777" w:rsidR="00B83740" w:rsidRPr="00026F3A" w:rsidRDefault="00B83740" w:rsidP="001955C9">
            <w:pPr>
              <w:rPr>
                <w:rFonts w:ascii="Arial" w:hAnsi="Arial" w:cs="Arial"/>
                <w:sz w:val="24"/>
                <w:szCs w:val="24"/>
              </w:rPr>
            </w:pPr>
          </w:p>
          <w:p w14:paraId="2BCBAB10" w14:textId="77777777" w:rsidR="00B83740" w:rsidRPr="00026F3A" w:rsidRDefault="00B83740" w:rsidP="001955C9">
            <w:pPr>
              <w:rPr>
                <w:rFonts w:ascii="Arial" w:hAnsi="Arial" w:cs="Arial"/>
                <w:sz w:val="24"/>
                <w:szCs w:val="24"/>
              </w:rPr>
            </w:pPr>
          </w:p>
          <w:p w14:paraId="07EA2194" w14:textId="77777777" w:rsidR="00B83740" w:rsidRPr="00026F3A" w:rsidRDefault="00B83740" w:rsidP="001955C9">
            <w:pPr>
              <w:rPr>
                <w:rFonts w:ascii="Arial" w:hAnsi="Arial" w:cs="Arial"/>
                <w:sz w:val="24"/>
                <w:szCs w:val="24"/>
              </w:rPr>
            </w:pPr>
          </w:p>
          <w:p w14:paraId="5278B7CB" w14:textId="77777777" w:rsidR="00B83740" w:rsidRPr="00026F3A" w:rsidRDefault="00B83740" w:rsidP="001955C9">
            <w:pPr>
              <w:rPr>
                <w:rFonts w:ascii="Arial" w:hAnsi="Arial" w:cs="Arial"/>
                <w:sz w:val="24"/>
                <w:szCs w:val="24"/>
              </w:rPr>
            </w:pPr>
          </w:p>
          <w:p w14:paraId="4E91B0F3" w14:textId="77777777" w:rsidR="00B83740" w:rsidRPr="00026F3A" w:rsidRDefault="00B83740" w:rsidP="001955C9">
            <w:pPr>
              <w:rPr>
                <w:rFonts w:ascii="Arial" w:hAnsi="Arial" w:cs="Arial"/>
                <w:sz w:val="24"/>
                <w:szCs w:val="24"/>
              </w:rPr>
            </w:pPr>
          </w:p>
          <w:p w14:paraId="5B2E76E6" w14:textId="77777777" w:rsidR="00B83740" w:rsidRPr="00026F3A" w:rsidRDefault="00B83740" w:rsidP="001955C9">
            <w:pPr>
              <w:rPr>
                <w:rFonts w:ascii="Arial" w:hAnsi="Arial" w:cs="Arial"/>
                <w:sz w:val="24"/>
                <w:szCs w:val="24"/>
              </w:rPr>
            </w:pPr>
          </w:p>
          <w:p w14:paraId="6F780C89" w14:textId="77777777" w:rsidR="00B83740" w:rsidRPr="00026F3A" w:rsidRDefault="00B83740" w:rsidP="001955C9">
            <w:pPr>
              <w:rPr>
                <w:rFonts w:ascii="Arial" w:hAnsi="Arial" w:cs="Arial"/>
                <w:sz w:val="24"/>
                <w:szCs w:val="24"/>
              </w:rPr>
            </w:pPr>
          </w:p>
          <w:p w14:paraId="066B888A" w14:textId="77777777" w:rsidR="00B83740" w:rsidRPr="00026F3A" w:rsidRDefault="00B83740" w:rsidP="001955C9">
            <w:pPr>
              <w:rPr>
                <w:rFonts w:ascii="Arial" w:hAnsi="Arial" w:cs="Arial"/>
                <w:sz w:val="24"/>
                <w:szCs w:val="24"/>
              </w:rPr>
            </w:pPr>
          </w:p>
          <w:p w14:paraId="534ED703" w14:textId="77777777" w:rsidR="00B83740" w:rsidRPr="00026F3A" w:rsidRDefault="00B83740" w:rsidP="001955C9">
            <w:pPr>
              <w:rPr>
                <w:rFonts w:ascii="Arial" w:hAnsi="Arial" w:cs="Arial"/>
                <w:sz w:val="24"/>
                <w:szCs w:val="24"/>
              </w:rPr>
            </w:pPr>
          </w:p>
          <w:p w14:paraId="6FB25E56" w14:textId="77777777" w:rsidR="00B83740" w:rsidRPr="00026F3A" w:rsidRDefault="00B83740" w:rsidP="001955C9">
            <w:pPr>
              <w:rPr>
                <w:rFonts w:ascii="Arial" w:hAnsi="Arial" w:cs="Arial"/>
                <w:sz w:val="24"/>
                <w:szCs w:val="24"/>
              </w:rPr>
            </w:pPr>
          </w:p>
          <w:p w14:paraId="4DD7811C" w14:textId="77777777" w:rsidR="00B83740" w:rsidRPr="00026F3A" w:rsidRDefault="00B83740" w:rsidP="001955C9">
            <w:pPr>
              <w:rPr>
                <w:rFonts w:ascii="Arial" w:hAnsi="Arial" w:cs="Arial"/>
                <w:sz w:val="24"/>
                <w:szCs w:val="24"/>
              </w:rPr>
            </w:pPr>
          </w:p>
          <w:p w14:paraId="72C223DE" w14:textId="77777777" w:rsidR="00B83740" w:rsidRPr="00026F3A" w:rsidRDefault="00B83740" w:rsidP="001955C9">
            <w:pPr>
              <w:rPr>
                <w:rFonts w:ascii="Arial" w:hAnsi="Arial" w:cs="Arial"/>
                <w:sz w:val="24"/>
                <w:szCs w:val="24"/>
              </w:rPr>
            </w:pPr>
          </w:p>
          <w:p w14:paraId="618CEC38" w14:textId="77777777" w:rsidR="00B83740" w:rsidRPr="00026F3A" w:rsidRDefault="00B83740" w:rsidP="001955C9">
            <w:pPr>
              <w:rPr>
                <w:rFonts w:ascii="Arial" w:hAnsi="Arial" w:cs="Arial"/>
                <w:sz w:val="24"/>
                <w:szCs w:val="24"/>
              </w:rPr>
            </w:pPr>
          </w:p>
          <w:p w14:paraId="4F734826" w14:textId="77777777" w:rsidR="00B83740" w:rsidRPr="00026F3A" w:rsidRDefault="00B83740" w:rsidP="001955C9">
            <w:pPr>
              <w:rPr>
                <w:rFonts w:ascii="Arial" w:hAnsi="Arial" w:cs="Arial"/>
                <w:sz w:val="24"/>
                <w:szCs w:val="24"/>
              </w:rPr>
            </w:pPr>
          </w:p>
          <w:p w14:paraId="6A20B0BA" w14:textId="77777777" w:rsidR="00B83740" w:rsidRPr="00026F3A" w:rsidRDefault="00B83740" w:rsidP="001955C9">
            <w:pPr>
              <w:rPr>
                <w:rFonts w:ascii="Arial" w:hAnsi="Arial" w:cs="Arial"/>
                <w:sz w:val="24"/>
                <w:szCs w:val="24"/>
              </w:rPr>
            </w:pPr>
          </w:p>
          <w:p w14:paraId="4ED1BAF2" w14:textId="77777777" w:rsidR="00B83740" w:rsidRPr="00026F3A" w:rsidRDefault="00B83740" w:rsidP="001955C9">
            <w:pPr>
              <w:rPr>
                <w:rFonts w:ascii="Arial" w:hAnsi="Arial" w:cs="Arial"/>
                <w:sz w:val="24"/>
                <w:szCs w:val="24"/>
              </w:rPr>
            </w:pPr>
          </w:p>
          <w:p w14:paraId="48A50140" w14:textId="77777777" w:rsidR="00B83740" w:rsidRPr="00026F3A" w:rsidRDefault="00B83740" w:rsidP="001955C9">
            <w:pPr>
              <w:rPr>
                <w:rFonts w:ascii="Arial" w:hAnsi="Arial" w:cs="Arial"/>
                <w:sz w:val="24"/>
                <w:szCs w:val="24"/>
              </w:rPr>
            </w:pPr>
          </w:p>
          <w:p w14:paraId="5FC9CB3A" w14:textId="77777777" w:rsidR="00B83740" w:rsidRPr="00026F3A" w:rsidRDefault="00B83740" w:rsidP="001955C9">
            <w:pPr>
              <w:rPr>
                <w:rFonts w:ascii="Arial" w:hAnsi="Arial" w:cs="Arial"/>
                <w:sz w:val="24"/>
                <w:szCs w:val="24"/>
              </w:rPr>
            </w:pPr>
          </w:p>
          <w:p w14:paraId="4B666EF4" w14:textId="77777777" w:rsidR="00B83740" w:rsidRPr="00026F3A" w:rsidRDefault="00B83740" w:rsidP="001955C9">
            <w:pPr>
              <w:rPr>
                <w:rFonts w:ascii="Arial" w:hAnsi="Arial" w:cs="Arial"/>
                <w:sz w:val="24"/>
                <w:szCs w:val="24"/>
              </w:rPr>
            </w:pPr>
          </w:p>
          <w:p w14:paraId="34EA31F2" w14:textId="77777777" w:rsidR="00B83740" w:rsidRPr="00026F3A" w:rsidRDefault="00B83740" w:rsidP="001955C9">
            <w:pPr>
              <w:rPr>
                <w:rFonts w:ascii="Arial" w:hAnsi="Arial" w:cs="Arial"/>
                <w:sz w:val="24"/>
                <w:szCs w:val="24"/>
              </w:rPr>
            </w:pPr>
          </w:p>
          <w:p w14:paraId="450C9A6D" w14:textId="77777777" w:rsidR="00B83740" w:rsidRPr="00026F3A" w:rsidRDefault="00B83740" w:rsidP="001955C9">
            <w:pPr>
              <w:rPr>
                <w:rFonts w:ascii="Arial" w:hAnsi="Arial" w:cs="Arial"/>
                <w:sz w:val="24"/>
                <w:szCs w:val="24"/>
              </w:rPr>
            </w:pPr>
          </w:p>
          <w:p w14:paraId="34F50F9A" w14:textId="77777777" w:rsidR="00B83740" w:rsidRPr="00026F3A" w:rsidRDefault="00B83740" w:rsidP="001955C9">
            <w:pPr>
              <w:rPr>
                <w:rFonts w:ascii="Arial" w:hAnsi="Arial" w:cs="Arial"/>
                <w:sz w:val="24"/>
                <w:szCs w:val="24"/>
              </w:rPr>
            </w:pPr>
          </w:p>
          <w:p w14:paraId="7B412EF3" w14:textId="77777777" w:rsidR="00B83740" w:rsidRPr="00026F3A" w:rsidRDefault="00B83740" w:rsidP="001955C9">
            <w:pPr>
              <w:rPr>
                <w:rFonts w:ascii="Arial" w:hAnsi="Arial" w:cs="Arial"/>
                <w:sz w:val="24"/>
                <w:szCs w:val="24"/>
              </w:rPr>
            </w:pPr>
          </w:p>
          <w:p w14:paraId="09A9D828" w14:textId="77777777" w:rsidR="00B83740" w:rsidRPr="00026F3A" w:rsidRDefault="00B83740" w:rsidP="001955C9">
            <w:pPr>
              <w:rPr>
                <w:rFonts w:ascii="Arial" w:hAnsi="Arial" w:cs="Arial"/>
                <w:sz w:val="24"/>
                <w:szCs w:val="24"/>
              </w:rPr>
            </w:pPr>
          </w:p>
          <w:p w14:paraId="5BC86CDE" w14:textId="77777777" w:rsidR="00B83740" w:rsidRPr="00026F3A" w:rsidRDefault="00B83740" w:rsidP="001955C9">
            <w:pPr>
              <w:rPr>
                <w:rFonts w:ascii="Arial" w:hAnsi="Arial" w:cs="Arial"/>
                <w:sz w:val="24"/>
                <w:szCs w:val="24"/>
              </w:rPr>
            </w:pPr>
          </w:p>
          <w:p w14:paraId="73D6EC41" w14:textId="77777777" w:rsidR="00B83740" w:rsidRPr="00026F3A" w:rsidRDefault="00B83740" w:rsidP="001955C9">
            <w:pPr>
              <w:rPr>
                <w:rFonts w:ascii="Arial" w:hAnsi="Arial" w:cs="Arial"/>
                <w:sz w:val="24"/>
                <w:szCs w:val="24"/>
              </w:rPr>
            </w:pPr>
          </w:p>
          <w:p w14:paraId="0527C7E2" w14:textId="77777777" w:rsidR="00B83740" w:rsidRPr="00026F3A" w:rsidRDefault="00B83740" w:rsidP="001955C9">
            <w:pPr>
              <w:rPr>
                <w:rFonts w:ascii="Arial" w:hAnsi="Arial" w:cs="Arial"/>
                <w:sz w:val="24"/>
                <w:szCs w:val="24"/>
              </w:rPr>
            </w:pPr>
          </w:p>
          <w:p w14:paraId="474410BD" w14:textId="77777777" w:rsidR="00B83740" w:rsidRPr="00026F3A" w:rsidRDefault="00B83740" w:rsidP="001955C9">
            <w:pPr>
              <w:rPr>
                <w:rFonts w:ascii="Arial" w:hAnsi="Arial" w:cs="Arial"/>
                <w:sz w:val="24"/>
                <w:szCs w:val="24"/>
              </w:rPr>
            </w:pPr>
          </w:p>
          <w:p w14:paraId="3C1F522E" w14:textId="77777777" w:rsidR="00B83740" w:rsidRPr="00026F3A" w:rsidRDefault="00B83740" w:rsidP="001955C9">
            <w:pPr>
              <w:rPr>
                <w:rFonts w:ascii="Arial" w:hAnsi="Arial" w:cs="Arial"/>
                <w:sz w:val="24"/>
                <w:szCs w:val="24"/>
              </w:rPr>
            </w:pPr>
          </w:p>
          <w:p w14:paraId="5E2B22DB" w14:textId="77777777" w:rsidR="00B83740" w:rsidRPr="00026F3A" w:rsidRDefault="00B83740" w:rsidP="001955C9">
            <w:pPr>
              <w:rPr>
                <w:rFonts w:ascii="Arial" w:hAnsi="Arial" w:cs="Arial"/>
                <w:sz w:val="24"/>
                <w:szCs w:val="24"/>
              </w:rPr>
            </w:pPr>
          </w:p>
          <w:p w14:paraId="69183FB2" w14:textId="77777777" w:rsidR="00B83740" w:rsidRPr="00026F3A" w:rsidRDefault="00B83740" w:rsidP="001955C9">
            <w:pPr>
              <w:rPr>
                <w:rFonts w:ascii="Arial" w:hAnsi="Arial" w:cs="Arial"/>
                <w:sz w:val="24"/>
                <w:szCs w:val="24"/>
              </w:rPr>
            </w:pPr>
          </w:p>
          <w:p w14:paraId="47A92973" w14:textId="77777777" w:rsidR="00B83740" w:rsidRPr="00026F3A" w:rsidRDefault="00B83740" w:rsidP="001955C9">
            <w:pPr>
              <w:rPr>
                <w:rFonts w:ascii="Arial" w:hAnsi="Arial" w:cs="Arial"/>
                <w:sz w:val="24"/>
                <w:szCs w:val="24"/>
              </w:rPr>
            </w:pPr>
          </w:p>
          <w:p w14:paraId="2AD32ABC" w14:textId="77777777" w:rsidR="00B83740" w:rsidRPr="00026F3A" w:rsidRDefault="00B83740" w:rsidP="001955C9">
            <w:pPr>
              <w:rPr>
                <w:rFonts w:ascii="Arial" w:hAnsi="Arial" w:cs="Arial"/>
                <w:sz w:val="24"/>
                <w:szCs w:val="24"/>
              </w:rPr>
            </w:pPr>
          </w:p>
          <w:p w14:paraId="6A15EA9F" w14:textId="77777777" w:rsidR="00B83740" w:rsidRPr="00026F3A" w:rsidRDefault="00B83740" w:rsidP="001955C9">
            <w:pPr>
              <w:rPr>
                <w:rFonts w:ascii="Arial" w:hAnsi="Arial" w:cs="Arial"/>
                <w:sz w:val="24"/>
                <w:szCs w:val="24"/>
              </w:rPr>
            </w:pPr>
          </w:p>
          <w:p w14:paraId="78E1E6B2" w14:textId="77777777" w:rsidR="00B83740" w:rsidRPr="00026F3A" w:rsidRDefault="00B83740" w:rsidP="001955C9">
            <w:pPr>
              <w:rPr>
                <w:rFonts w:ascii="Arial" w:hAnsi="Arial" w:cs="Arial"/>
                <w:sz w:val="24"/>
                <w:szCs w:val="24"/>
              </w:rPr>
            </w:pPr>
          </w:p>
          <w:p w14:paraId="227F941C" w14:textId="77777777" w:rsidR="00B83740" w:rsidRPr="00026F3A" w:rsidRDefault="00B83740" w:rsidP="001955C9">
            <w:pPr>
              <w:rPr>
                <w:rFonts w:ascii="Arial" w:hAnsi="Arial" w:cs="Arial"/>
                <w:sz w:val="24"/>
                <w:szCs w:val="24"/>
              </w:rPr>
            </w:pPr>
          </w:p>
          <w:p w14:paraId="2776574B" w14:textId="77777777" w:rsidR="00B83740" w:rsidRPr="00026F3A" w:rsidRDefault="00B83740" w:rsidP="001955C9">
            <w:pPr>
              <w:rPr>
                <w:rFonts w:ascii="Arial" w:hAnsi="Arial" w:cs="Arial"/>
                <w:sz w:val="24"/>
                <w:szCs w:val="24"/>
              </w:rPr>
            </w:pPr>
          </w:p>
          <w:p w14:paraId="4779FD85" w14:textId="77777777" w:rsidR="00B83740" w:rsidRPr="00026F3A" w:rsidRDefault="00B83740" w:rsidP="001955C9">
            <w:pPr>
              <w:rPr>
                <w:rFonts w:ascii="Arial" w:hAnsi="Arial" w:cs="Arial"/>
                <w:sz w:val="24"/>
                <w:szCs w:val="24"/>
              </w:rPr>
            </w:pPr>
          </w:p>
          <w:p w14:paraId="460E0AC4" w14:textId="77777777" w:rsidR="00B83740" w:rsidRPr="00026F3A" w:rsidRDefault="00B83740" w:rsidP="001955C9">
            <w:pPr>
              <w:rPr>
                <w:rFonts w:ascii="Arial" w:hAnsi="Arial" w:cs="Arial"/>
                <w:sz w:val="24"/>
                <w:szCs w:val="24"/>
              </w:rPr>
            </w:pPr>
          </w:p>
          <w:p w14:paraId="11BECC9F" w14:textId="77777777" w:rsidR="00B83740" w:rsidRPr="00026F3A" w:rsidRDefault="00B83740" w:rsidP="001955C9">
            <w:pPr>
              <w:rPr>
                <w:rFonts w:ascii="Arial" w:hAnsi="Arial" w:cs="Arial"/>
                <w:sz w:val="24"/>
                <w:szCs w:val="24"/>
              </w:rPr>
            </w:pPr>
          </w:p>
          <w:p w14:paraId="6267B17C" w14:textId="77777777" w:rsidR="00B83740" w:rsidRPr="00026F3A" w:rsidRDefault="00B83740" w:rsidP="001955C9">
            <w:pPr>
              <w:rPr>
                <w:rFonts w:ascii="Arial" w:hAnsi="Arial" w:cs="Arial"/>
                <w:sz w:val="24"/>
                <w:szCs w:val="24"/>
              </w:rPr>
            </w:pPr>
          </w:p>
          <w:p w14:paraId="04EFCC7F" w14:textId="77777777" w:rsidR="00B83740" w:rsidRPr="00026F3A" w:rsidRDefault="00B83740" w:rsidP="001955C9">
            <w:pPr>
              <w:rPr>
                <w:rFonts w:ascii="Arial" w:hAnsi="Arial" w:cs="Arial"/>
                <w:sz w:val="24"/>
                <w:szCs w:val="24"/>
              </w:rPr>
            </w:pPr>
          </w:p>
          <w:p w14:paraId="48F477D8" w14:textId="77777777" w:rsidR="00B83740" w:rsidRPr="00026F3A" w:rsidRDefault="00B83740" w:rsidP="001955C9">
            <w:pPr>
              <w:rPr>
                <w:rFonts w:ascii="Arial" w:hAnsi="Arial" w:cs="Arial"/>
                <w:sz w:val="24"/>
                <w:szCs w:val="24"/>
              </w:rPr>
            </w:pPr>
          </w:p>
          <w:p w14:paraId="401AD2EB" w14:textId="77777777" w:rsidR="00B83740" w:rsidRPr="00026F3A" w:rsidRDefault="00B83740" w:rsidP="001955C9">
            <w:pPr>
              <w:rPr>
                <w:rFonts w:ascii="Arial" w:hAnsi="Arial" w:cs="Arial"/>
                <w:sz w:val="24"/>
                <w:szCs w:val="24"/>
              </w:rPr>
            </w:pPr>
          </w:p>
          <w:p w14:paraId="703520C0" w14:textId="77777777" w:rsidR="00B83740" w:rsidRPr="00026F3A" w:rsidRDefault="00B83740" w:rsidP="001955C9">
            <w:pPr>
              <w:rPr>
                <w:rFonts w:ascii="Arial" w:hAnsi="Arial" w:cs="Arial"/>
                <w:sz w:val="24"/>
                <w:szCs w:val="24"/>
              </w:rPr>
            </w:pPr>
          </w:p>
          <w:p w14:paraId="5BB638A2" w14:textId="77777777" w:rsidR="00B83740" w:rsidRPr="00026F3A" w:rsidRDefault="00B83740" w:rsidP="001955C9">
            <w:pPr>
              <w:rPr>
                <w:rFonts w:ascii="Arial" w:hAnsi="Arial" w:cs="Arial"/>
                <w:sz w:val="24"/>
                <w:szCs w:val="24"/>
              </w:rPr>
            </w:pPr>
          </w:p>
          <w:p w14:paraId="4C6C08DC" w14:textId="77777777" w:rsidR="00B83740" w:rsidRPr="00026F3A" w:rsidRDefault="00B83740" w:rsidP="001955C9">
            <w:pPr>
              <w:rPr>
                <w:rFonts w:ascii="Arial" w:hAnsi="Arial" w:cs="Arial"/>
                <w:sz w:val="24"/>
                <w:szCs w:val="24"/>
              </w:rPr>
            </w:pPr>
          </w:p>
          <w:p w14:paraId="0307FA16" w14:textId="77777777" w:rsidR="00B83740" w:rsidRPr="00026F3A" w:rsidRDefault="00B83740" w:rsidP="001955C9">
            <w:pPr>
              <w:rPr>
                <w:rFonts w:ascii="Arial" w:hAnsi="Arial" w:cs="Arial"/>
                <w:sz w:val="24"/>
                <w:szCs w:val="24"/>
              </w:rPr>
            </w:pPr>
          </w:p>
          <w:p w14:paraId="179B5CEE" w14:textId="77777777" w:rsidR="00B83740" w:rsidRPr="00026F3A" w:rsidRDefault="00B83740" w:rsidP="001955C9">
            <w:pPr>
              <w:rPr>
                <w:rFonts w:ascii="Arial" w:hAnsi="Arial" w:cs="Arial"/>
                <w:sz w:val="24"/>
                <w:szCs w:val="24"/>
              </w:rPr>
            </w:pPr>
          </w:p>
          <w:p w14:paraId="0BA294E7" w14:textId="77777777" w:rsidR="00B83740" w:rsidRPr="00026F3A" w:rsidRDefault="00B83740" w:rsidP="001955C9">
            <w:pPr>
              <w:rPr>
                <w:rFonts w:ascii="Arial" w:hAnsi="Arial" w:cs="Arial"/>
                <w:sz w:val="24"/>
                <w:szCs w:val="24"/>
              </w:rPr>
            </w:pPr>
          </w:p>
          <w:p w14:paraId="18B5246D" w14:textId="77777777" w:rsidR="00B83740" w:rsidRPr="00026F3A" w:rsidRDefault="00B83740" w:rsidP="001955C9">
            <w:pPr>
              <w:rPr>
                <w:rFonts w:ascii="Arial" w:hAnsi="Arial" w:cs="Arial"/>
                <w:sz w:val="24"/>
                <w:szCs w:val="24"/>
              </w:rPr>
            </w:pPr>
          </w:p>
          <w:p w14:paraId="41467902" w14:textId="77777777" w:rsidR="00B83740" w:rsidRPr="00026F3A" w:rsidRDefault="00B83740" w:rsidP="001955C9">
            <w:pPr>
              <w:rPr>
                <w:rFonts w:ascii="Arial" w:hAnsi="Arial" w:cs="Arial"/>
                <w:sz w:val="24"/>
                <w:szCs w:val="24"/>
              </w:rPr>
            </w:pPr>
          </w:p>
          <w:p w14:paraId="6E577C74" w14:textId="77777777" w:rsidR="00B83740" w:rsidRPr="00026F3A" w:rsidRDefault="00B83740" w:rsidP="001955C9">
            <w:pPr>
              <w:rPr>
                <w:rFonts w:ascii="Arial" w:hAnsi="Arial" w:cs="Arial"/>
                <w:sz w:val="24"/>
                <w:szCs w:val="24"/>
              </w:rPr>
            </w:pPr>
          </w:p>
          <w:p w14:paraId="31FAD99A" w14:textId="77777777" w:rsidR="00B83740" w:rsidRPr="00026F3A" w:rsidRDefault="00B83740" w:rsidP="001955C9">
            <w:pPr>
              <w:rPr>
                <w:rFonts w:ascii="Arial" w:hAnsi="Arial" w:cs="Arial"/>
                <w:sz w:val="24"/>
                <w:szCs w:val="24"/>
              </w:rPr>
            </w:pPr>
          </w:p>
          <w:p w14:paraId="1F9E7816" w14:textId="77777777" w:rsidR="00B83740" w:rsidRPr="00026F3A" w:rsidRDefault="00B83740" w:rsidP="001955C9">
            <w:pPr>
              <w:rPr>
                <w:rFonts w:ascii="Arial" w:hAnsi="Arial" w:cs="Arial"/>
                <w:sz w:val="24"/>
                <w:szCs w:val="24"/>
              </w:rPr>
            </w:pPr>
          </w:p>
          <w:p w14:paraId="2DCBFA3A" w14:textId="77777777" w:rsidR="00B83740" w:rsidRPr="00026F3A" w:rsidRDefault="00B83740" w:rsidP="001955C9">
            <w:pPr>
              <w:rPr>
                <w:rFonts w:ascii="Arial" w:hAnsi="Arial" w:cs="Arial"/>
                <w:sz w:val="24"/>
                <w:szCs w:val="24"/>
              </w:rPr>
            </w:pPr>
          </w:p>
          <w:p w14:paraId="35C27921" w14:textId="77777777" w:rsidR="00B83740" w:rsidRPr="00026F3A" w:rsidRDefault="00B83740" w:rsidP="001955C9">
            <w:pPr>
              <w:rPr>
                <w:rFonts w:ascii="Arial" w:hAnsi="Arial" w:cs="Arial"/>
                <w:sz w:val="24"/>
                <w:szCs w:val="24"/>
              </w:rPr>
            </w:pPr>
          </w:p>
          <w:p w14:paraId="248659CB" w14:textId="77777777" w:rsidR="00B83740" w:rsidRPr="00026F3A" w:rsidRDefault="00B83740" w:rsidP="001955C9">
            <w:pPr>
              <w:rPr>
                <w:rFonts w:ascii="Arial" w:hAnsi="Arial" w:cs="Arial"/>
                <w:sz w:val="24"/>
                <w:szCs w:val="24"/>
              </w:rPr>
            </w:pPr>
          </w:p>
          <w:p w14:paraId="27CC2661" w14:textId="77777777" w:rsidR="00B83740" w:rsidRPr="00026F3A" w:rsidRDefault="00B83740" w:rsidP="001955C9">
            <w:pPr>
              <w:rPr>
                <w:rFonts w:ascii="Arial" w:hAnsi="Arial" w:cs="Arial"/>
                <w:sz w:val="24"/>
                <w:szCs w:val="24"/>
              </w:rPr>
            </w:pPr>
          </w:p>
          <w:p w14:paraId="518BF1CC" w14:textId="77777777" w:rsidR="00B83740" w:rsidRPr="00026F3A" w:rsidRDefault="00B83740" w:rsidP="001955C9">
            <w:pPr>
              <w:rPr>
                <w:rFonts w:ascii="Arial" w:hAnsi="Arial" w:cs="Arial"/>
                <w:sz w:val="24"/>
                <w:szCs w:val="24"/>
              </w:rPr>
            </w:pPr>
          </w:p>
          <w:p w14:paraId="13052FAF" w14:textId="77777777" w:rsidR="00B83740" w:rsidRPr="00026F3A" w:rsidRDefault="00B83740" w:rsidP="001955C9">
            <w:pPr>
              <w:rPr>
                <w:rFonts w:ascii="Arial" w:hAnsi="Arial" w:cs="Arial"/>
                <w:sz w:val="24"/>
                <w:szCs w:val="24"/>
              </w:rPr>
            </w:pPr>
          </w:p>
          <w:p w14:paraId="15B2528B" w14:textId="77777777" w:rsidR="00B83740" w:rsidRPr="00026F3A" w:rsidRDefault="00B83740" w:rsidP="001955C9">
            <w:pPr>
              <w:rPr>
                <w:rFonts w:ascii="Arial" w:hAnsi="Arial" w:cs="Arial"/>
                <w:sz w:val="24"/>
                <w:szCs w:val="24"/>
              </w:rPr>
            </w:pPr>
          </w:p>
          <w:p w14:paraId="4DE27009" w14:textId="77777777" w:rsidR="00B83740" w:rsidRPr="00026F3A" w:rsidRDefault="00B83740" w:rsidP="001955C9">
            <w:pPr>
              <w:rPr>
                <w:rFonts w:ascii="Arial" w:hAnsi="Arial" w:cs="Arial"/>
                <w:sz w:val="24"/>
                <w:szCs w:val="24"/>
              </w:rPr>
            </w:pPr>
          </w:p>
          <w:p w14:paraId="6CCA0BEA" w14:textId="77777777" w:rsidR="00B83740" w:rsidRPr="00026F3A" w:rsidRDefault="00B83740" w:rsidP="001955C9">
            <w:pPr>
              <w:rPr>
                <w:rFonts w:ascii="Arial" w:hAnsi="Arial" w:cs="Arial"/>
                <w:sz w:val="24"/>
                <w:szCs w:val="24"/>
              </w:rPr>
            </w:pPr>
          </w:p>
          <w:p w14:paraId="630A4762" w14:textId="77777777" w:rsidR="00B83740" w:rsidRPr="00026F3A" w:rsidRDefault="00B83740" w:rsidP="001955C9">
            <w:pPr>
              <w:rPr>
                <w:rFonts w:ascii="Arial" w:hAnsi="Arial" w:cs="Arial"/>
                <w:sz w:val="24"/>
                <w:szCs w:val="24"/>
              </w:rPr>
            </w:pPr>
          </w:p>
          <w:p w14:paraId="5FE542B5" w14:textId="77777777" w:rsidR="00B83740" w:rsidRPr="00026F3A" w:rsidRDefault="00B83740" w:rsidP="001955C9">
            <w:pPr>
              <w:rPr>
                <w:rFonts w:ascii="Arial" w:hAnsi="Arial" w:cs="Arial"/>
                <w:sz w:val="24"/>
                <w:szCs w:val="24"/>
              </w:rPr>
            </w:pPr>
          </w:p>
          <w:p w14:paraId="36958F23" w14:textId="77777777" w:rsidR="00B83740" w:rsidRPr="00026F3A" w:rsidRDefault="00B83740" w:rsidP="001955C9">
            <w:pPr>
              <w:rPr>
                <w:rFonts w:ascii="Arial" w:hAnsi="Arial" w:cs="Arial"/>
                <w:sz w:val="24"/>
                <w:szCs w:val="24"/>
              </w:rPr>
            </w:pPr>
          </w:p>
          <w:p w14:paraId="1459B9E3" w14:textId="77777777" w:rsidR="00B83740" w:rsidRPr="00026F3A" w:rsidRDefault="00B83740" w:rsidP="001955C9">
            <w:pPr>
              <w:rPr>
                <w:rFonts w:ascii="Arial" w:hAnsi="Arial" w:cs="Arial"/>
                <w:sz w:val="24"/>
                <w:szCs w:val="24"/>
              </w:rPr>
            </w:pPr>
          </w:p>
          <w:p w14:paraId="28E1F0A8" w14:textId="77777777" w:rsidR="00B83740" w:rsidRPr="00026F3A" w:rsidRDefault="00B83740" w:rsidP="001955C9">
            <w:pPr>
              <w:rPr>
                <w:rFonts w:ascii="Arial" w:hAnsi="Arial" w:cs="Arial"/>
                <w:sz w:val="24"/>
                <w:szCs w:val="24"/>
              </w:rPr>
            </w:pPr>
          </w:p>
          <w:p w14:paraId="1197FBCB" w14:textId="77777777" w:rsidR="00B83740" w:rsidRPr="00026F3A" w:rsidRDefault="00B83740" w:rsidP="001955C9">
            <w:pPr>
              <w:rPr>
                <w:rFonts w:ascii="Arial" w:hAnsi="Arial" w:cs="Arial"/>
                <w:sz w:val="24"/>
                <w:szCs w:val="24"/>
              </w:rPr>
            </w:pPr>
          </w:p>
          <w:p w14:paraId="2CD111CA" w14:textId="77777777" w:rsidR="00B83740" w:rsidRPr="00026F3A" w:rsidRDefault="00B83740" w:rsidP="001955C9">
            <w:pPr>
              <w:rPr>
                <w:rFonts w:ascii="Arial" w:hAnsi="Arial" w:cs="Arial"/>
                <w:sz w:val="24"/>
                <w:szCs w:val="24"/>
              </w:rPr>
            </w:pPr>
          </w:p>
          <w:p w14:paraId="18943DD0" w14:textId="77777777" w:rsidR="00B83740" w:rsidRPr="00026F3A" w:rsidRDefault="00B83740" w:rsidP="001955C9">
            <w:pPr>
              <w:rPr>
                <w:rFonts w:ascii="Arial" w:hAnsi="Arial" w:cs="Arial"/>
                <w:sz w:val="24"/>
                <w:szCs w:val="24"/>
              </w:rPr>
            </w:pPr>
          </w:p>
          <w:p w14:paraId="40651833" w14:textId="77777777" w:rsidR="00B83740" w:rsidRPr="00026F3A" w:rsidRDefault="00B83740" w:rsidP="001955C9">
            <w:pPr>
              <w:rPr>
                <w:rFonts w:ascii="Arial" w:hAnsi="Arial" w:cs="Arial"/>
                <w:sz w:val="24"/>
                <w:szCs w:val="24"/>
              </w:rPr>
            </w:pPr>
          </w:p>
          <w:p w14:paraId="136767B5" w14:textId="77777777" w:rsidR="00B83740" w:rsidRPr="00026F3A" w:rsidRDefault="00B83740" w:rsidP="001955C9">
            <w:pPr>
              <w:rPr>
                <w:rFonts w:ascii="Arial" w:hAnsi="Arial" w:cs="Arial"/>
                <w:sz w:val="24"/>
                <w:szCs w:val="24"/>
              </w:rPr>
            </w:pPr>
          </w:p>
          <w:p w14:paraId="4EDDB1D0" w14:textId="77777777" w:rsidR="00B83740" w:rsidRPr="00026F3A" w:rsidRDefault="00B83740" w:rsidP="001955C9">
            <w:pPr>
              <w:rPr>
                <w:rFonts w:ascii="Arial" w:hAnsi="Arial" w:cs="Arial"/>
                <w:sz w:val="24"/>
                <w:szCs w:val="24"/>
              </w:rPr>
            </w:pPr>
          </w:p>
          <w:p w14:paraId="29F56243" w14:textId="77777777" w:rsidR="00B83740" w:rsidRPr="00026F3A" w:rsidRDefault="00B83740" w:rsidP="001955C9">
            <w:pPr>
              <w:rPr>
                <w:rFonts w:ascii="Arial" w:hAnsi="Arial" w:cs="Arial"/>
                <w:sz w:val="24"/>
                <w:szCs w:val="24"/>
              </w:rPr>
            </w:pPr>
          </w:p>
          <w:p w14:paraId="0D104CA0" w14:textId="77777777" w:rsidR="00B83740" w:rsidRPr="00026F3A" w:rsidRDefault="00B83740" w:rsidP="001955C9">
            <w:pPr>
              <w:rPr>
                <w:rFonts w:ascii="Arial" w:hAnsi="Arial" w:cs="Arial"/>
                <w:sz w:val="24"/>
                <w:szCs w:val="24"/>
              </w:rPr>
            </w:pPr>
          </w:p>
          <w:p w14:paraId="675FC6DD" w14:textId="77777777" w:rsidR="00B83740" w:rsidRPr="00026F3A" w:rsidRDefault="00B83740" w:rsidP="001955C9">
            <w:pPr>
              <w:rPr>
                <w:rFonts w:ascii="Arial" w:hAnsi="Arial" w:cs="Arial"/>
                <w:sz w:val="24"/>
                <w:szCs w:val="24"/>
              </w:rPr>
            </w:pPr>
          </w:p>
          <w:p w14:paraId="6BFA117C" w14:textId="77777777" w:rsidR="00B83740" w:rsidRPr="00026F3A" w:rsidRDefault="00B83740" w:rsidP="001955C9">
            <w:pPr>
              <w:rPr>
                <w:rFonts w:ascii="Arial" w:hAnsi="Arial" w:cs="Arial"/>
                <w:sz w:val="24"/>
                <w:szCs w:val="24"/>
              </w:rPr>
            </w:pPr>
          </w:p>
          <w:p w14:paraId="3A66C4DD" w14:textId="77777777" w:rsidR="00B83740" w:rsidRPr="00026F3A" w:rsidRDefault="00B83740" w:rsidP="001955C9">
            <w:pPr>
              <w:rPr>
                <w:rFonts w:ascii="Arial" w:hAnsi="Arial" w:cs="Arial"/>
                <w:sz w:val="24"/>
                <w:szCs w:val="24"/>
              </w:rPr>
            </w:pPr>
          </w:p>
          <w:p w14:paraId="40AE33AE" w14:textId="77777777" w:rsidR="00B83740" w:rsidRPr="00026F3A" w:rsidRDefault="00B83740" w:rsidP="001955C9">
            <w:pPr>
              <w:rPr>
                <w:rFonts w:ascii="Arial" w:hAnsi="Arial" w:cs="Arial"/>
                <w:sz w:val="24"/>
                <w:szCs w:val="24"/>
              </w:rPr>
            </w:pPr>
          </w:p>
          <w:p w14:paraId="303E2EDD" w14:textId="77777777" w:rsidR="00B83740" w:rsidRPr="00026F3A" w:rsidRDefault="00B83740" w:rsidP="001955C9">
            <w:pPr>
              <w:rPr>
                <w:rFonts w:ascii="Arial" w:hAnsi="Arial" w:cs="Arial"/>
                <w:sz w:val="24"/>
                <w:szCs w:val="24"/>
              </w:rPr>
            </w:pPr>
          </w:p>
          <w:p w14:paraId="64ADFDB7" w14:textId="77777777" w:rsidR="00B83740" w:rsidRPr="00026F3A" w:rsidRDefault="00B83740" w:rsidP="001955C9">
            <w:pPr>
              <w:rPr>
                <w:rFonts w:ascii="Arial" w:hAnsi="Arial" w:cs="Arial"/>
                <w:sz w:val="24"/>
                <w:szCs w:val="24"/>
              </w:rPr>
            </w:pPr>
          </w:p>
          <w:p w14:paraId="37CADFB8" w14:textId="77777777" w:rsidR="00B83740" w:rsidRPr="00026F3A" w:rsidRDefault="00B83740" w:rsidP="001955C9">
            <w:pPr>
              <w:rPr>
                <w:rFonts w:ascii="Arial" w:hAnsi="Arial" w:cs="Arial"/>
                <w:sz w:val="24"/>
                <w:szCs w:val="24"/>
              </w:rPr>
            </w:pPr>
          </w:p>
          <w:p w14:paraId="6D4F0651" w14:textId="77777777" w:rsidR="00B83740" w:rsidRPr="00026F3A" w:rsidRDefault="00B83740" w:rsidP="001955C9">
            <w:pPr>
              <w:rPr>
                <w:rFonts w:ascii="Arial" w:hAnsi="Arial" w:cs="Arial"/>
                <w:sz w:val="24"/>
                <w:szCs w:val="24"/>
              </w:rPr>
            </w:pPr>
          </w:p>
          <w:p w14:paraId="5290A3A2" w14:textId="77777777" w:rsidR="00B83740" w:rsidRPr="00026F3A" w:rsidRDefault="00B83740" w:rsidP="001955C9">
            <w:pPr>
              <w:rPr>
                <w:rFonts w:ascii="Arial" w:hAnsi="Arial" w:cs="Arial"/>
                <w:sz w:val="24"/>
                <w:szCs w:val="24"/>
              </w:rPr>
            </w:pPr>
          </w:p>
          <w:p w14:paraId="32455EBE" w14:textId="77777777" w:rsidR="00B83740" w:rsidRPr="00026F3A" w:rsidRDefault="00B83740" w:rsidP="001955C9">
            <w:pPr>
              <w:rPr>
                <w:rFonts w:ascii="Arial" w:hAnsi="Arial" w:cs="Arial"/>
                <w:sz w:val="24"/>
                <w:szCs w:val="24"/>
              </w:rPr>
            </w:pPr>
          </w:p>
          <w:p w14:paraId="6ADDB79A" w14:textId="77777777" w:rsidR="00B83740" w:rsidRPr="00026F3A" w:rsidRDefault="00B83740" w:rsidP="001955C9">
            <w:pPr>
              <w:rPr>
                <w:rFonts w:ascii="Arial" w:hAnsi="Arial" w:cs="Arial"/>
                <w:sz w:val="24"/>
                <w:szCs w:val="24"/>
              </w:rPr>
            </w:pPr>
          </w:p>
          <w:p w14:paraId="73415761" w14:textId="77777777" w:rsidR="00B83740" w:rsidRPr="00026F3A" w:rsidRDefault="00B83740" w:rsidP="001955C9">
            <w:pPr>
              <w:rPr>
                <w:rFonts w:ascii="Arial" w:hAnsi="Arial" w:cs="Arial"/>
                <w:sz w:val="24"/>
                <w:szCs w:val="24"/>
              </w:rPr>
            </w:pPr>
          </w:p>
          <w:p w14:paraId="2D7E8613" w14:textId="77777777" w:rsidR="00B83740" w:rsidRPr="00026F3A" w:rsidRDefault="00B83740" w:rsidP="001955C9">
            <w:pPr>
              <w:rPr>
                <w:rFonts w:ascii="Arial" w:hAnsi="Arial" w:cs="Arial"/>
                <w:sz w:val="24"/>
                <w:szCs w:val="24"/>
              </w:rPr>
            </w:pPr>
          </w:p>
          <w:p w14:paraId="5D7A629E" w14:textId="77777777" w:rsidR="00B83740" w:rsidRPr="00026F3A" w:rsidRDefault="00B83740" w:rsidP="001955C9">
            <w:pPr>
              <w:rPr>
                <w:rFonts w:ascii="Arial" w:hAnsi="Arial" w:cs="Arial"/>
                <w:sz w:val="24"/>
                <w:szCs w:val="24"/>
              </w:rPr>
            </w:pPr>
          </w:p>
          <w:p w14:paraId="45C999CD" w14:textId="77777777" w:rsidR="00B83740" w:rsidRPr="00026F3A" w:rsidRDefault="00B83740" w:rsidP="001955C9">
            <w:pPr>
              <w:rPr>
                <w:rFonts w:ascii="Arial" w:hAnsi="Arial" w:cs="Arial"/>
                <w:sz w:val="24"/>
                <w:szCs w:val="24"/>
              </w:rPr>
            </w:pPr>
          </w:p>
          <w:p w14:paraId="37A0B336" w14:textId="77777777" w:rsidR="00B83740" w:rsidRPr="00026F3A" w:rsidRDefault="00B83740" w:rsidP="001955C9">
            <w:pPr>
              <w:rPr>
                <w:rFonts w:ascii="Arial" w:hAnsi="Arial" w:cs="Arial"/>
                <w:sz w:val="24"/>
                <w:szCs w:val="24"/>
              </w:rPr>
            </w:pPr>
          </w:p>
          <w:p w14:paraId="6CB0C837" w14:textId="77777777" w:rsidR="00B83740" w:rsidRPr="00026F3A" w:rsidRDefault="00B83740" w:rsidP="001955C9">
            <w:pPr>
              <w:rPr>
                <w:rFonts w:ascii="Arial" w:hAnsi="Arial" w:cs="Arial"/>
                <w:sz w:val="24"/>
                <w:szCs w:val="24"/>
              </w:rPr>
            </w:pPr>
          </w:p>
          <w:p w14:paraId="29D39DA6" w14:textId="77777777" w:rsidR="00B83740" w:rsidRPr="00026F3A" w:rsidRDefault="00B83740" w:rsidP="001955C9">
            <w:pPr>
              <w:rPr>
                <w:rFonts w:ascii="Arial" w:hAnsi="Arial" w:cs="Arial"/>
                <w:sz w:val="24"/>
                <w:szCs w:val="24"/>
              </w:rPr>
            </w:pPr>
          </w:p>
          <w:p w14:paraId="4607D8E6" w14:textId="77777777" w:rsidR="00B83740" w:rsidRPr="00026F3A" w:rsidRDefault="00B83740" w:rsidP="001955C9">
            <w:pPr>
              <w:rPr>
                <w:rFonts w:ascii="Arial" w:hAnsi="Arial" w:cs="Arial"/>
                <w:sz w:val="24"/>
                <w:szCs w:val="24"/>
              </w:rPr>
            </w:pPr>
          </w:p>
          <w:p w14:paraId="6FBC5BD1" w14:textId="77777777" w:rsidR="00B83740" w:rsidRPr="00026F3A" w:rsidRDefault="00B83740" w:rsidP="001955C9">
            <w:pPr>
              <w:rPr>
                <w:rFonts w:ascii="Arial" w:hAnsi="Arial" w:cs="Arial"/>
                <w:sz w:val="24"/>
                <w:szCs w:val="24"/>
              </w:rPr>
            </w:pPr>
          </w:p>
          <w:p w14:paraId="3D951EDF" w14:textId="77777777" w:rsidR="00B83740" w:rsidRPr="00026F3A" w:rsidRDefault="00B83740" w:rsidP="001955C9">
            <w:pPr>
              <w:rPr>
                <w:rFonts w:ascii="Arial" w:hAnsi="Arial" w:cs="Arial"/>
                <w:sz w:val="24"/>
                <w:szCs w:val="24"/>
              </w:rPr>
            </w:pPr>
          </w:p>
          <w:p w14:paraId="2AD07012" w14:textId="77777777" w:rsidR="00B83740" w:rsidRPr="00026F3A" w:rsidRDefault="00B83740" w:rsidP="001955C9">
            <w:pPr>
              <w:rPr>
                <w:rFonts w:ascii="Arial" w:hAnsi="Arial" w:cs="Arial"/>
                <w:sz w:val="24"/>
                <w:szCs w:val="24"/>
              </w:rPr>
            </w:pPr>
          </w:p>
          <w:p w14:paraId="4AB6B6E4" w14:textId="77777777" w:rsidR="00B83740" w:rsidRPr="00026F3A" w:rsidRDefault="00B83740" w:rsidP="001955C9">
            <w:pPr>
              <w:rPr>
                <w:rFonts w:ascii="Arial" w:hAnsi="Arial" w:cs="Arial"/>
                <w:sz w:val="24"/>
                <w:szCs w:val="24"/>
              </w:rPr>
            </w:pPr>
          </w:p>
          <w:p w14:paraId="4CBCF645" w14:textId="77777777" w:rsidR="00B83740" w:rsidRPr="00026F3A" w:rsidRDefault="00B83740" w:rsidP="001955C9">
            <w:pPr>
              <w:rPr>
                <w:rFonts w:ascii="Arial" w:hAnsi="Arial" w:cs="Arial"/>
                <w:sz w:val="24"/>
                <w:szCs w:val="24"/>
              </w:rPr>
            </w:pPr>
          </w:p>
          <w:p w14:paraId="2DEE2084" w14:textId="77777777" w:rsidR="00B83740" w:rsidRPr="00026F3A" w:rsidRDefault="00B83740" w:rsidP="001955C9">
            <w:pPr>
              <w:rPr>
                <w:rFonts w:ascii="Arial" w:hAnsi="Arial" w:cs="Arial"/>
                <w:sz w:val="24"/>
                <w:szCs w:val="24"/>
              </w:rPr>
            </w:pPr>
          </w:p>
          <w:p w14:paraId="0BE775E5" w14:textId="77777777" w:rsidR="00B83740" w:rsidRPr="00026F3A" w:rsidRDefault="00B83740" w:rsidP="001955C9">
            <w:pPr>
              <w:rPr>
                <w:rFonts w:ascii="Arial" w:hAnsi="Arial" w:cs="Arial"/>
                <w:sz w:val="24"/>
                <w:szCs w:val="24"/>
              </w:rPr>
            </w:pPr>
          </w:p>
          <w:p w14:paraId="7C3F13A9" w14:textId="77777777" w:rsidR="00B83740" w:rsidRPr="00026F3A" w:rsidRDefault="00B83740" w:rsidP="001955C9">
            <w:pPr>
              <w:rPr>
                <w:rFonts w:ascii="Arial" w:hAnsi="Arial" w:cs="Arial"/>
                <w:sz w:val="24"/>
                <w:szCs w:val="24"/>
              </w:rPr>
            </w:pPr>
          </w:p>
          <w:p w14:paraId="709917D0" w14:textId="77777777" w:rsidR="00B83740" w:rsidRPr="00026F3A" w:rsidRDefault="00B83740" w:rsidP="001955C9">
            <w:pPr>
              <w:rPr>
                <w:rFonts w:ascii="Arial" w:hAnsi="Arial" w:cs="Arial"/>
                <w:sz w:val="24"/>
                <w:szCs w:val="24"/>
              </w:rPr>
            </w:pPr>
          </w:p>
          <w:p w14:paraId="1B7EB04D" w14:textId="77777777" w:rsidR="00B83740" w:rsidRPr="00026F3A" w:rsidRDefault="00B83740" w:rsidP="001955C9">
            <w:pPr>
              <w:rPr>
                <w:rFonts w:ascii="Arial" w:hAnsi="Arial" w:cs="Arial"/>
                <w:sz w:val="24"/>
                <w:szCs w:val="24"/>
              </w:rPr>
            </w:pPr>
          </w:p>
          <w:p w14:paraId="7BFD73F4" w14:textId="77777777" w:rsidR="00B83740" w:rsidRPr="00026F3A" w:rsidRDefault="00B83740" w:rsidP="001955C9">
            <w:pPr>
              <w:rPr>
                <w:rFonts w:ascii="Arial" w:hAnsi="Arial" w:cs="Arial"/>
                <w:sz w:val="24"/>
                <w:szCs w:val="24"/>
              </w:rPr>
            </w:pPr>
          </w:p>
          <w:p w14:paraId="1A4FC3D8" w14:textId="77777777" w:rsidR="00B83740" w:rsidRPr="00026F3A" w:rsidRDefault="00B83740" w:rsidP="001955C9">
            <w:pPr>
              <w:rPr>
                <w:rFonts w:ascii="Arial" w:hAnsi="Arial" w:cs="Arial"/>
                <w:sz w:val="24"/>
                <w:szCs w:val="24"/>
              </w:rPr>
            </w:pPr>
          </w:p>
          <w:p w14:paraId="3695DC17" w14:textId="77777777" w:rsidR="00B83740" w:rsidRPr="00026F3A" w:rsidRDefault="00B83740" w:rsidP="001955C9">
            <w:pPr>
              <w:rPr>
                <w:rFonts w:ascii="Arial" w:hAnsi="Arial" w:cs="Arial"/>
                <w:sz w:val="24"/>
                <w:szCs w:val="24"/>
              </w:rPr>
            </w:pPr>
          </w:p>
          <w:p w14:paraId="7F52084E" w14:textId="77777777" w:rsidR="00B83740" w:rsidRPr="00026F3A" w:rsidRDefault="00B83740" w:rsidP="001955C9">
            <w:pPr>
              <w:rPr>
                <w:rFonts w:ascii="Arial" w:hAnsi="Arial" w:cs="Arial"/>
                <w:sz w:val="24"/>
                <w:szCs w:val="24"/>
              </w:rPr>
            </w:pPr>
          </w:p>
          <w:p w14:paraId="1A844F29" w14:textId="77777777" w:rsidR="00B83740" w:rsidRPr="00026F3A" w:rsidRDefault="00B83740" w:rsidP="001955C9">
            <w:pPr>
              <w:rPr>
                <w:rFonts w:ascii="Arial" w:hAnsi="Arial" w:cs="Arial"/>
                <w:sz w:val="24"/>
                <w:szCs w:val="24"/>
              </w:rPr>
            </w:pPr>
          </w:p>
          <w:p w14:paraId="31210BB0" w14:textId="77777777" w:rsidR="00B83740" w:rsidRPr="00026F3A" w:rsidRDefault="00B83740" w:rsidP="001955C9">
            <w:pPr>
              <w:rPr>
                <w:rFonts w:ascii="Arial" w:hAnsi="Arial" w:cs="Arial"/>
                <w:sz w:val="24"/>
                <w:szCs w:val="24"/>
              </w:rPr>
            </w:pPr>
          </w:p>
          <w:p w14:paraId="78E550F8" w14:textId="77777777" w:rsidR="00B83740" w:rsidRPr="00026F3A" w:rsidRDefault="00B83740" w:rsidP="001955C9">
            <w:pPr>
              <w:rPr>
                <w:rFonts w:ascii="Arial" w:hAnsi="Arial" w:cs="Arial"/>
                <w:sz w:val="24"/>
                <w:szCs w:val="24"/>
              </w:rPr>
            </w:pPr>
          </w:p>
          <w:p w14:paraId="55D770DF" w14:textId="77777777" w:rsidR="00B83740" w:rsidRPr="00026F3A" w:rsidRDefault="00B83740" w:rsidP="001955C9">
            <w:pPr>
              <w:rPr>
                <w:rFonts w:ascii="Arial" w:hAnsi="Arial" w:cs="Arial"/>
                <w:sz w:val="24"/>
                <w:szCs w:val="24"/>
              </w:rPr>
            </w:pPr>
          </w:p>
          <w:p w14:paraId="5E07B410" w14:textId="77777777" w:rsidR="00B83740" w:rsidRPr="00026F3A" w:rsidRDefault="00B83740" w:rsidP="001955C9">
            <w:pPr>
              <w:rPr>
                <w:rFonts w:ascii="Arial" w:hAnsi="Arial" w:cs="Arial"/>
                <w:sz w:val="24"/>
                <w:szCs w:val="24"/>
              </w:rPr>
            </w:pPr>
          </w:p>
          <w:p w14:paraId="050257F0" w14:textId="77777777" w:rsidR="00B83740" w:rsidRPr="00026F3A" w:rsidRDefault="00B83740" w:rsidP="001955C9">
            <w:pPr>
              <w:rPr>
                <w:rFonts w:ascii="Arial" w:hAnsi="Arial" w:cs="Arial"/>
                <w:sz w:val="24"/>
                <w:szCs w:val="24"/>
              </w:rPr>
            </w:pPr>
          </w:p>
          <w:p w14:paraId="44839A90" w14:textId="77777777" w:rsidR="00B83740" w:rsidRPr="00026F3A" w:rsidRDefault="00B83740" w:rsidP="001955C9">
            <w:pPr>
              <w:rPr>
                <w:rFonts w:ascii="Arial" w:hAnsi="Arial" w:cs="Arial"/>
                <w:sz w:val="24"/>
                <w:szCs w:val="24"/>
              </w:rPr>
            </w:pPr>
          </w:p>
          <w:p w14:paraId="6D0868AC" w14:textId="77777777" w:rsidR="00B83740" w:rsidRPr="00026F3A" w:rsidRDefault="00B83740" w:rsidP="001955C9">
            <w:pPr>
              <w:rPr>
                <w:rFonts w:ascii="Arial" w:hAnsi="Arial" w:cs="Arial"/>
                <w:sz w:val="24"/>
                <w:szCs w:val="24"/>
              </w:rPr>
            </w:pPr>
          </w:p>
          <w:p w14:paraId="22226657" w14:textId="77777777" w:rsidR="00B83740" w:rsidRPr="00026F3A" w:rsidRDefault="00B83740" w:rsidP="001955C9">
            <w:pPr>
              <w:rPr>
                <w:rFonts w:ascii="Arial" w:hAnsi="Arial" w:cs="Arial"/>
                <w:sz w:val="24"/>
                <w:szCs w:val="24"/>
              </w:rPr>
            </w:pPr>
          </w:p>
          <w:p w14:paraId="12C4AAEC" w14:textId="77777777" w:rsidR="00B83740" w:rsidRPr="00026F3A" w:rsidRDefault="00B83740" w:rsidP="001955C9">
            <w:pPr>
              <w:rPr>
                <w:rFonts w:ascii="Arial" w:hAnsi="Arial" w:cs="Arial"/>
                <w:sz w:val="24"/>
                <w:szCs w:val="24"/>
              </w:rPr>
            </w:pPr>
          </w:p>
          <w:p w14:paraId="65102CDA" w14:textId="77777777" w:rsidR="00B83740" w:rsidRPr="00026F3A" w:rsidRDefault="00B83740" w:rsidP="001955C9">
            <w:pPr>
              <w:rPr>
                <w:rFonts w:ascii="Arial" w:hAnsi="Arial" w:cs="Arial"/>
                <w:sz w:val="24"/>
                <w:szCs w:val="24"/>
              </w:rPr>
            </w:pPr>
          </w:p>
          <w:p w14:paraId="5DB46336" w14:textId="77777777" w:rsidR="00B83740" w:rsidRPr="00026F3A" w:rsidRDefault="00B83740" w:rsidP="001955C9">
            <w:pPr>
              <w:rPr>
                <w:rFonts w:ascii="Arial" w:hAnsi="Arial" w:cs="Arial"/>
                <w:sz w:val="24"/>
                <w:szCs w:val="24"/>
              </w:rPr>
            </w:pPr>
          </w:p>
          <w:p w14:paraId="2CFBC25D" w14:textId="77777777" w:rsidR="00B83740" w:rsidRPr="00026F3A" w:rsidRDefault="00B83740" w:rsidP="001955C9">
            <w:pPr>
              <w:rPr>
                <w:rFonts w:ascii="Arial" w:hAnsi="Arial" w:cs="Arial"/>
                <w:sz w:val="24"/>
                <w:szCs w:val="24"/>
              </w:rPr>
            </w:pPr>
          </w:p>
          <w:p w14:paraId="59173FC4" w14:textId="77777777" w:rsidR="00B83740" w:rsidRPr="00026F3A" w:rsidRDefault="00B83740" w:rsidP="001955C9">
            <w:pPr>
              <w:rPr>
                <w:rFonts w:ascii="Arial" w:hAnsi="Arial" w:cs="Arial"/>
                <w:sz w:val="24"/>
                <w:szCs w:val="24"/>
              </w:rPr>
            </w:pPr>
          </w:p>
          <w:p w14:paraId="5BE9604E" w14:textId="77777777" w:rsidR="00B83740" w:rsidRPr="00026F3A" w:rsidRDefault="00B83740" w:rsidP="001955C9">
            <w:pPr>
              <w:rPr>
                <w:rFonts w:ascii="Arial" w:hAnsi="Arial" w:cs="Arial"/>
                <w:sz w:val="24"/>
                <w:szCs w:val="24"/>
              </w:rPr>
            </w:pPr>
          </w:p>
          <w:p w14:paraId="2EB58517" w14:textId="77777777" w:rsidR="00B83740" w:rsidRPr="00026F3A" w:rsidRDefault="00B83740" w:rsidP="001955C9">
            <w:pPr>
              <w:rPr>
                <w:rFonts w:ascii="Arial" w:hAnsi="Arial" w:cs="Arial"/>
                <w:sz w:val="24"/>
                <w:szCs w:val="24"/>
              </w:rPr>
            </w:pPr>
          </w:p>
          <w:p w14:paraId="41A8CAC2" w14:textId="77777777" w:rsidR="00B83740" w:rsidRPr="00026F3A" w:rsidRDefault="00B83740" w:rsidP="001955C9">
            <w:pPr>
              <w:rPr>
                <w:rFonts w:ascii="Arial" w:hAnsi="Arial" w:cs="Arial"/>
                <w:sz w:val="24"/>
                <w:szCs w:val="24"/>
              </w:rPr>
            </w:pPr>
          </w:p>
          <w:p w14:paraId="0FDF6F50" w14:textId="77777777" w:rsidR="00B83740" w:rsidRPr="00026F3A" w:rsidRDefault="00B83740" w:rsidP="001955C9">
            <w:pPr>
              <w:rPr>
                <w:rFonts w:ascii="Arial" w:hAnsi="Arial" w:cs="Arial"/>
                <w:sz w:val="24"/>
                <w:szCs w:val="24"/>
              </w:rPr>
            </w:pPr>
          </w:p>
          <w:p w14:paraId="59FC5268" w14:textId="77777777" w:rsidR="00B83740" w:rsidRPr="00026F3A" w:rsidRDefault="00B83740" w:rsidP="001955C9">
            <w:pPr>
              <w:rPr>
                <w:rFonts w:ascii="Arial" w:hAnsi="Arial" w:cs="Arial"/>
                <w:sz w:val="24"/>
                <w:szCs w:val="24"/>
              </w:rPr>
            </w:pPr>
          </w:p>
          <w:p w14:paraId="4C87C430" w14:textId="77777777" w:rsidR="00B83740" w:rsidRPr="00026F3A" w:rsidRDefault="00B83740" w:rsidP="001955C9">
            <w:pPr>
              <w:rPr>
                <w:rFonts w:ascii="Arial" w:hAnsi="Arial" w:cs="Arial"/>
                <w:sz w:val="24"/>
                <w:szCs w:val="24"/>
              </w:rPr>
            </w:pPr>
          </w:p>
          <w:p w14:paraId="7C3F7694" w14:textId="77777777" w:rsidR="00B83740" w:rsidRPr="00026F3A" w:rsidRDefault="00B83740" w:rsidP="001955C9">
            <w:pPr>
              <w:rPr>
                <w:rFonts w:ascii="Arial" w:hAnsi="Arial" w:cs="Arial"/>
                <w:sz w:val="24"/>
                <w:szCs w:val="24"/>
              </w:rPr>
            </w:pPr>
          </w:p>
          <w:p w14:paraId="20B30530" w14:textId="77777777" w:rsidR="00B83740" w:rsidRPr="00026F3A" w:rsidRDefault="00B83740" w:rsidP="001955C9">
            <w:pPr>
              <w:rPr>
                <w:rFonts w:ascii="Arial" w:hAnsi="Arial" w:cs="Arial"/>
                <w:sz w:val="24"/>
                <w:szCs w:val="24"/>
              </w:rPr>
            </w:pPr>
          </w:p>
          <w:p w14:paraId="7BE5911C" w14:textId="77777777" w:rsidR="00B83740" w:rsidRPr="00026F3A" w:rsidRDefault="00B83740" w:rsidP="001955C9">
            <w:pPr>
              <w:rPr>
                <w:rFonts w:ascii="Arial" w:hAnsi="Arial" w:cs="Arial"/>
                <w:sz w:val="24"/>
                <w:szCs w:val="24"/>
              </w:rPr>
            </w:pPr>
          </w:p>
          <w:p w14:paraId="6FFE1873" w14:textId="77777777" w:rsidR="00B83740" w:rsidRPr="00026F3A" w:rsidRDefault="00B83740" w:rsidP="001955C9">
            <w:pPr>
              <w:rPr>
                <w:rFonts w:ascii="Arial" w:hAnsi="Arial" w:cs="Arial"/>
                <w:sz w:val="24"/>
                <w:szCs w:val="24"/>
              </w:rPr>
            </w:pPr>
          </w:p>
          <w:p w14:paraId="5EAA6734" w14:textId="77777777" w:rsidR="00B83740" w:rsidRPr="00026F3A" w:rsidRDefault="00B83740" w:rsidP="001955C9">
            <w:pPr>
              <w:rPr>
                <w:rFonts w:ascii="Arial" w:hAnsi="Arial" w:cs="Arial"/>
                <w:sz w:val="24"/>
                <w:szCs w:val="24"/>
              </w:rPr>
            </w:pPr>
          </w:p>
          <w:p w14:paraId="00825753" w14:textId="77777777" w:rsidR="00B83740" w:rsidRPr="00026F3A" w:rsidRDefault="00B83740" w:rsidP="001955C9">
            <w:pPr>
              <w:rPr>
                <w:rFonts w:ascii="Arial" w:hAnsi="Arial" w:cs="Arial"/>
                <w:sz w:val="24"/>
                <w:szCs w:val="24"/>
              </w:rPr>
            </w:pPr>
          </w:p>
          <w:p w14:paraId="35E210FE" w14:textId="77777777" w:rsidR="00B83740" w:rsidRPr="00026F3A" w:rsidRDefault="00B83740" w:rsidP="001955C9">
            <w:pPr>
              <w:rPr>
                <w:rFonts w:ascii="Arial" w:hAnsi="Arial" w:cs="Arial"/>
                <w:sz w:val="24"/>
                <w:szCs w:val="24"/>
              </w:rPr>
            </w:pPr>
          </w:p>
          <w:p w14:paraId="2F1AD200" w14:textId="77777777" w:rsidR="00B83740" w:rsidRPr="00026F3A" w:rsidRDefault="00B83740" w:rsidP="001955C9">
            <w:pPr>
              <w:rPr>
                <w:rFonts w:ascii="Arial" w:hAnsi="Arial" w:cs="Arial"/>
                <w:sz w:val="24"/>
                <w:szCs w:val="24"/>
              </w:rPr>
            </w:pPr>
          </w:p>
          <w:p w14:paraId="4D57CA17" w14:textId="77777777" w:rsidR="00B83740" w:rsidRPr="00026F3A" w:rsidRDefault="00B83740" w:rsidP="001955C9">
            <w:pPr>
              <w:rPr>
                <w:rFonts w:ascii="Arial" w:hAnsi="Arial" w:cs="Arial"/>
                <w:sz w:val="24"/>
                <w:szCs w:val="24"/>
              </w:rPr>
            </w:pPr>
          </w:p>
          <w:p w14:paraId="19BF5834" w14:textId="77777777" w:rsidR="00B83740" w:rsidRPr="00026F3A" w:rsidRDefault="00B83740" w:rsidP="001955C9">
            <w:pPr>
              <w:rPr>
                <w:rFonts w:ascii="Arial" w:hAnsi="Arial" w:cs="Arial"/>
                <w:sz w:val="24"/>
                <w:szCs w:val="24"/>
              </w:rPr>
            </w:pPr>
          </w:p>
          <w:p w14:paraId="20D935C9" w14:textId="77777777" w:rsidR="00B83740" w:rsidRPr="00026F3A" w:rsidRDefault="00B83740" w:rsidP="001955C9">
            <w:pPr>
              <w:rPr>
                <w:rFonts w:ascii="Arial" w:hAnsi="Arial" w:cs="Arial"/>
                <w:sz w:val="24"/>
                <w:szCs w:val="24"/>
              </w:rPr>
            </w:pPr>
          </w:p>
          <w:p w14:paraId="0A5CD495" w14:textId="77777777" w:rsidR="00B83740" w:rsidRPr="00026F3A" w:rsidRDefault="00B83740" w:rsidP="001955C9">
            <w:pPr>
              <w:rPr>
                <w:rFonts w:ascii="Arial" w:hAnsi="Arial" w:cs="Arial"/>
                <w:sz w:val="24"/>
                <w:szCs w:val="24"/>
              </w:rPr>
            </w:pPr>
          </w:p>
          <w:p w14:paraId="02BDFA6E" w14:textId="77777777" w:rsidR="00B83740" w:rsidRPr="00026F3A" w:rsidRDefault="00B83740" w:rsidP="001955C9">
            <w:pPr>
              <w:rPr>
                <w:rFonts w:ascii="Arial" w:hAnsi="Arial" w:cs="Arial"/>
                <w:sz w:val="24"/>
                <w:szCs w:val="24"/>
              </w:rPr>
            </w:pPr>
          </w:p>
          <w:p w14:paraId="7FDD196C" w14:textId="77777777" w:rsidR="00DF777B" w:rsidRPr="00026F3A" w:rsidRDefault="00DF777B" w:rsidP="001955C9">
            <w:pPr>
              <w:rPr>
                <w:rFonts w:ascii="Arial" w:hAnsi="Arial" w:cs="Arial"/>
                <w:sz w:val="24"/>
                <w:szCs w:val="24"/>
              </w:rPr>
            </w:pPr>
          </w:p>
          <w:p w14:paraId="10971040" w14:textId="77777777" w:rsidR="00DF777B" w:rsidRPr="00026F3A" w:rsidRDefault="00DF777B" w:rsidP="001955C9">
            <w:pPr>
              <w:rPr>
                <w:rFonts w:ascii="Arial" w:hAnsi="Arial" w:cs="Arial"/>
                <w:sz w:val="24"/>
                <w:szCs w:val="24"/>
              </w:rPr>
            </w:pPr>
          </w:p>
          <w:p w14:paraId="3CC918D7" w14:textId="77777777" w:rsidR="00DF777B" w:rsidRPr="00026F3A" w:rsidRDefault="00DF777B" w:rsidP="001955C9">
            <w:pPr>
              <w:rPr>
                <w:rFonts w:ascii="Arial" w:hAnsi="Arial" w:cs="Arial"/>
                <w:sz w:val="24"/>
                <w:szCs w:val="24"/>
              </w:rPr>
            </w:pPr>
          </w:p>
          <w:p w14:paraId="4347BF5F" w14:textId="77777777" w:rsidR="00DF777B" w:rsidRPr="00026F3A" w:rsidRDefault="00DF777B" w:rsidP="001955C9">
            <w:pPr>
              <w:rPr>
                <w:rFonts w:ascii="Arial" w:hAnsi="Arial" w:cs="Arial"/>
                <w:sz w:val="24"/>
                <w:szCs w:val="24"/>
              </w:rPr>
            </w:pPr>
          </w:p>
          <w:p w14:paraId="4556A5D3" w14:textId="77777777" w:rsidR="00DF777B" w:rsidRPr="00026F3A" w:rsidRDefault="00DF777B" w:rsidP="001955C9">
            <w:pPr>
              <w:rPr>
                <w:rFonts w:ascii="Arial" w:hAnsi="Arial" w:cs="Arial"/>
                <w:sz w:val="24"/>
                <w:szCs w:val="24"/>
              </w:rPr>
            </w:pPr>
          </w:p>
          <w:p w14:paraId="181AF682" w14:textId="77777777" w:rsidR="00DF777B" w:rsidRPr="00026F3A" w:rsidRDefault="00DF777B" w:rsidP="001955C9">
            <w:pPr>
              <w:rPr>
                <w:rFonts w:ascii="Arial" w:hAnsi="Arial" w:cs="Arial"/>
                <w:sz w:val="24"/>
                <w:szCs w:val="24"/>
              </w:rPr>
            </w:pPr>
          </w:p>
          <w:p w14:paraId="1DA06E1B" w14:textId="77777777" w:rsidR="00DF777B" w:rsidRPr="00026F3A" w:rsidRDefault="00DF777B" w:rsidP="001955C9">
            <w:pPr>
              <w:rPr>
                <w:rFonts w:ascii="Arial" w:hAnsi="Arial" w:cs="Arial"/>
                <w:sz w:val="24"/>
                <w:szCs w:val="24"/>
              </w:rPr>
            </w:pPr>
          </w:p>
          <w:p w14:paraId="342C1240" w14:textId="77777777" w:rsidR="00DF777B" w:rsidRPr="00026F3A" w:rsidRDefault="00DF777B" w:rsidP="001955C9">
            <w:pPr>
              <w:rPr>
                <w:rFonts w:ascii="Arial" w:hAnsi="Arial" w:cs="Arial"/>
                <w:sz w:val="24"/>
                <w:szCs w:val="24"/>
              </w:rPr>
            </w:pPr>
          </w:p>
          <w:p w14:paraId="3465D897" w14:textId="77777777" w:rsidR="00DF777B" w:rsidRPr="00026F3A" w:rsidRDefault="00DF777B" w:rsidP="001955C9">
            <w:pPr>
              <w:rPr>
                <w:rFonts w:ascii="Arial" w:hAnsi="Arial" w:cs="Arial"/>
                <w:sz w:val="24"/>
                <w:szCs w:val="24"/>
              </w:rPr>
            </w:pPr>
          </w:p>
          <w:p w14:paraId="3553A255" w14:textId="77777777" w:rsidR="00DF777B" w:rsidRPr="00026F3A" w:rsidRDefault="00DF777B" w:rsidP="001955C9">
            <w:pPr>
              <w:rPr>
                <w:rFonts w:ascii="Arial" w:hAnsi="Arial" w:cs="Arial"/>
                <w:sz w:val="24"/>
                <w:szCs w:val="24"/>
              </w:rPr>
            </w:pPr>
          </w:p>
          <w:p w14:paraId="38921052" w14:textId="77777777" w:rsidR="00DF777B" w:rsidRPr="00026F3A" w:rsidRDefault="00DF777B" w:rsidP="001955C9">
            <w:pPr>
              <w:rPr>
                <w:rFonts w:ascii="Arial" w:hAnsi="Arial" w:cs="Arial"/>
                <w:sz w:val="24"/>
                <w:szCs w:val="24"/>
              </w:rPr>
            </w:pPr>
          </w:p>
          <w:p w14:paraId="0F473E6C" w14:textId="77777777" w:rsidR="00DF777B" w:rsidRPr="00026F3A" w:rsidRDefault="00DF777B" w:rsidP="001955C9">
            <w:pPr>
              <w:rPr>
                <w:rFonts w:ascii="Arial" w:hAnsi="Arial" w:cs="Arial"/>
                <w:sz w:val="24"/>
                <w:szCs w:val="24"/>
              </w:rPr>
            </w:pPr>
            <w:bookmarkStart w:id="0" w:name="_GoBack"/>
            <w:bookmarkEnd w:id="0"/>
          </w:p>
          <w:p w14:paraId="1988AD0A" w14:textId="77777777" w:rsidR="00DF777B" w:rsidRPr="00026F3A" w:rsidRDefault="00DF777B" w:rsidP="001955C9">
            <w:pPr>
              <w:rPr>
                <w:rFonts w:ascii="Arial" w:hAnsi="Arial" w:cs="Arial"/>
                <w:sz w:val="24"/>
                <w:szCs w:val="24"/>
              </w:rPr>
            </w:pPr>
          </w:p>
          <w:p w14:paraId="79CE7583" w14:textId="795B6885" w:rsidR="00DF777B" w:rsidRPr="00026F3A" w:rsidRDefault="00DF777B" w:rsidP="001955C9">
            <w:pPr>
              <w:rPr>
                <w:rFonts w:ascii="Arial" w:hAnsi="Arial" w:cs="Arial"/>
                <w:sz w:val="24"/>
                <w:szCs w:val="24"/>
              </w:rPr>
            </w:pPr>
            <w:r w:rsidRPr="00026F3A">
              <w:rPr>
                <w:rFonts w:ascii="Arial" w:hAnsi="Arial" w:cs="Arial"/>
                <w:b/>
                <w:sz w:val="24"/>
                <w:szCs w:val="24"/>
              </w:rPr>
              <w:t>Action:</w:t>
            </w:r>
            <w:r w:rsidRPr="00026F3A">
              <w:rPr>
                <w:rFonts w:ascii="Arial" w:hAnsi="Arial" w:cs="Arial"/>
                <w:sz w:val="24"/>
                <w:szCs w:val="24"/>
              </w:rPr>
              <w:t xml:space="preserve"> Chase Welsh Government for the letter confirmation revenue for the Strategic Capital resource</w:t>
            </w:r>
          </w:p>
        </w:tc>
      </w:tr>
      <w:tr w:rsidR="00DB5220" w:rsidRPr="00026F3A" w14:paraId="2169E00D" w14:textId="77777777" w:rsidTr="0CB7CEE1">
        <w:tc>
          <w:tcPr>
            <w:tcW w:w="329" w:type="pct"/>
            <w:shd w:val="clear" w:color="auto" w:fill="E7E6E6" w:themeFill="background2"/>
          </w:tcPr>
          <w:p w14:paraId="76C36F2D" w14:textId="159EAA85" w:rsidR="00DB5220" w:rsidRPr="00026F3A" w:rsidRDefault="00DB5220" w:rsidP="001955C9">
            <w:pPr>
              <w:rPr>
                <w:rFonts w:ascii="Arial" w:hAnsi="Arial" w:cs="Arial"/>
                <w:sz w:val="24"/>
                <w:szCs w:val="24"/>
              </w:rPr>
            </w:pPr>
            <w:r w:rsidRPr="00026F3A">
              <w:rPr>
                <w:rFonts w:ascii="Arial" w:hAnsi="Arial" w:cs="Arial"/>
                <w:b/>
                <w:sz w:val="24"/>
                <w:szCs w:val="24"/>
              </w:rPr>
              <w:lastRenderedPageBreak/>
              <w:t>8</w:t>
            </w:r>
          </w:p>
        </w:tc>
        <w:tc>
          <w:tcPr>
            <w:tcW w:w="3688" w:type="pct"/>
            <w:shd w:val="clear" w:color="auto" w:fill="E7E6E6" w:themeFill="background2"/>
          </w:tcPr>
          <w:p w14:paraId="428D17FE" w14:textId="19600765" w:rsidR="00DB5220" w:rsidRPr="00026F3A" w:rsidRDefault="00DE79AE" w:rsidP="001955C9">
            <w:pPr>
              <w:rPr>
                <w:rFonts w:ascii="Arial" w:hAnsi="Arial" w:cs="Arial"/>
                <w:b/>
                <w:sz w:val="24"/>
                <w:szCs w:val="24"/>
              </w:rPr>
            </w:pPr>
            <w:r w:rsidRPr="00026F3A">
              <w:rPr>
                <w:rFonts w:ascii="Arial" w:hAnsi="Arial" w:cs="Arial"/>
                <w:b/>
                <w:sz w:val="24"/>
                <w:szCs w:val="24"/>
              </w:rPr>
              <w:t>National ICF Evaluation</w:t>
            </w:r>
          </w:p>
        </w:tc>
        <w:tc>
          <w:tcPr>
            <w:tcW w:w="983" w:type="pct"/>
            <w:shd w:val="clear" w:color="auto" w:fill="E7E6E6" w:themeFill="background2"/>
          </w:tcPr>
          <w:p w14:paraId="39DE54D9" w14:textId="03A421C7" w:rsidR="00DB5220" w:rsidRPr="00026F3A" w:rsidRDefault="00DB5220" w:rsidP="001955C9">
            <w:pPr>
              <w:rPr>
                <w:rFonts w:ascii="Arial" w:hAnsi="Arial" w:cs="Arial"/>
                <w:b/>
                <w:sz w:val="24"/>
                <w:szCs w:val="24"/>
              </w:rPr>
            </w:pPr>
          </w:p>
        </w:tc>
      </w:tr>
      <w:tr w:rsidR="00DB5220" w:rsidRPr="00026F3A" w14:paraId="76EB8E46" w14:textId="77777777" w:rsidTr="0CB7CEE1">
        <w:tc>
          <w:tcPr>
            <w:tcW w:w="329" w:type="pct"/>
            <w:shd w:val="clear" w:color="auto" w:fill="auto"/>
          </w:tcPr>
          <w:p w14:paraId="10C9CBA5" w14:textId="0AA42AAF" w:rsidR="00DB5220" w:rsidRPr="00026F3A" w:rsidRDefault="00DB5220" w:rsidP="001955C9">
            <w:pPr>
              <w:rPr>
                <w:rFonts w:ascii="Arial" w:hAnsi="Arial" w:cs="Arial"/>
                <w:iCs/>
                <w:sz w:val="24"/>
                <w:szCs w:val="24"/>
              </w:rPr>
            </w:pPr>
            <w:r w:rsidRPr="00026F3A">
              <w:rPr>
                <w:rFonts w:ascii="Arial" w:hAnsi="Arial" w:cs="Arial"/>
                <w:iCs/>
                <w:sz w:val="24"/>
                <w:szCs w:val="24"/>
              </w:rPr>
              <w:t>8.1</w:t>
            </w:r>
          </w:p>
          <w:p w14:paraId="7D74460A" w14:textId="4D067CC5" w:rsidR="006944A4" w:rsidRPr="00026F3A" w:rsidRDefault="006944A4" w:rsidP="001955C9">
            <w:pPr>
              <w:rPr>
                <w:rFonts w:ascii="Arial" w:hAnsi="Arial" w:cs="Arial"/>
                <w:sz w:val="24"/>
                <w:szCs w:val="24"/>
              </w:rPr>
            </w:pPr>
          </w:p>
        </w:tc>
        <w:tc>
          <w:tcPr>
            <w:tcW w:w="3688" w:type="pct"/>
            <w:shd w:val="clear" w:color="auto" w:fill="auto"/>
          </w:tcPr>
          <w:p w14:paraId="663A6D29" w14:textId="7BF1D9A3" w:rsidR="00DF777B" w:rsidRPr="00026F3A" w:rsidRDefault="00DF777B" w:rsidP="001955C9">
            <w:pPr>
              <w:ind w:right="45"/>
              <w:rPr>
                <w:rFonts w:ascii="Arial" w:hAnsi="Arial" w:cs="Arial"/>
                <w:sz w:val="24"/>
                <w:szCs w:val="24"/>
              </w:rPr>
            </w:pPr>
            <w:r w:rsidRPr="00026F3A">
              <w:rPr>
                <w:rFonts w:ascii="Arial" w:hAnsi="Arial" w:cs="Arial"/>
                <w:sz w:val="24"/>
                <w:szCs w:val="24"/>
              </w:rPr>
              <w:t xml:space="preserve">EW noted the National ICF evaluation for information. </w:t>
            </w:r>
            <w:r w:rsidR="004876DB" w:rsidRPr="00026F3A">
              <w:rPr>
                <w:rFonts w:ascii="Arial" w:hAnsi="Arial" w:cs="Arial"/>
                <w:sz w:val="24"/>
                <w:szCs w:val="24"/>
              </w:rPr>
              <w:t>She observed that th</w:t>
            </w:r>
            <w:r w:rsidRPr="00026F3A">
              <w:rPr>
                <w:rFonts w:ascii="Arial" w:hAnsi="Arial" w:cs="Arial"/>
                <w:sz w:val="24"/>
                <w:szCs w:val="24"/>
              </w:rPr>
              <w:t xml:space="preserve">is is historical </w:t>
            </w:r>
            <w:r w:rsidR="004876DB" w:rsidRPr="00026F3A">
              <w:rPr>
                <w:rFonts w:ascii="Arial" w:hAnsi="Arial" w:cs="Arial"/>
                <w:sz w:val="24"/>
                <w:szCs w:val="24"/>
              </w:rPr>
              <w:t xml:space="preserve">document but </w:t>
            </w:r>
            <w:r w:rsidRPr="00026F3A">
              <w:rPr>
                <w:rFonts w:ascii="Arial" w:hAnsi="Arial" w:cs="Arial"/>
                <w:sz w:val="24"/>
                <w:szCs w:val="24"/>
              </w:rPr>
              <w:t xml:space="preserve">a good example of why we need </w:t>
            </w:r>
            <w:r w:rsidR="004876DB" w:rsidRPr="00026F3A">
              <w:rPr>
                <w:rFonts w:ascii="Arial" w:hAnsi="Arial" w:cs="Arial"/>
                <w:sz w:val="24"/>
                <w:szCs w:val="24"/>
              </w:rPr>
              <w:t xml:space="preserve">to take control as a region and develop </w:t>
            </w:r>
            <w:r w:rsidR="004D1ED7" w:rsidRPr="00026F3A">
              <w:rPr>
                <w:rFonts w:ascii="Arial" w:hAnsi="Arial" w:cs="Arial"/>
                <w:sz w:val="24"/>
                <w:szCs w:val="24"/>
              </w:rPr>
              <w:t xml:space="preserve">our ability to evaluate success and develop business cases. </w:t>
            </w:r>
          </w:p>
          <w:p w14:paraId="70AFE3F1" w14:textId="7EAA4C34" w:rsidR="00DF777B" w:rsidRPr="00026F3A" w:rsidRDefault="00DF777B" w:rsidP="001955C9">
            <w:pPr>
              <w:ind w:right="45"/>
              <w:rPr>
                <w:rFonts w:ascii="Arial" w:hAnsi="Arial" w:cs="Arial"/>
                <w:sz w:val="24"/>
                <w:szCs w:val="24"/>
              </w:rPr>
            </w:pPr>
          </w:p>
        </w:tc>
        <w:tc>
          <w:tcPr>
            <w:tcW w:w="983" w:type="pct"/>
            <w:shd w:val="clear" w:color="auto" w:fill="auto"/>
          </w:tcPr>
          <w:p w14:paraId="26C88D90" w14:textId="2D4AA834" w:rsidR="00DB5220" w:rsidRPr="00026F3A" w:rsidRDefault="00DB5220" w:rsidP="001955C9">
            <w:pPr>
              <w:rPr>
                <w:rFonts w:ascii="Arial" w:hAnsi="Arial" w:cs="Arial"/>
                <w:b/>
                <w:sz w:val="24"/>
                <w:szCs w:val="24"/>
              </w:rPr>
            </w:pPr>
          </w:p>
        </w:tc>
      </w:tr>
      <w:tr w:rsidR="00DB5220" w:rsidRPr="00026F3A" w14:paraId="7A6D46BA" w14:textId="77777777" w:rsidTr="0CB7CEE1">
        <w:tc>
          <w:tcPr>
            <w:tcW w:w="329" w:type="pct"/>
            <w:shd w:val="clear" w:color="auto" w:fill="E7E6E6" w:themeFill="background2"/>
          </w:tcPr>
          <w:p w14:paraId="1A418684" w14:textId="05568951" w:rsidR="00DB5220" w:rsidRPr="00026F3A" w:rsidRDefault="00DB5220" w:rsidP="001955C9">
            <w:pPr>
              <w:rPr>
                <w:rFonts w:ascii="Arial" w:hAnsi="Arial" w:cs="Arial"/>
                <w:sz w:val="24"/>
                <w:szCs w:val="24"/>
              </w:rPr>
            </w:pPr>
            <w:r w:rsidRPr="00026F3A">
              <w:rPr>
                <w:rFonts w:ascii="Arial" w:hAnsi="Arial" w:cs="Arial"/>
                <w:b/>
                <w:sz w:val="24"/>
                <w:szCs w:val="24"/>
              </w:rPr>
              <w:t>9</w:t>
            </w:r>
          </w:p>
        </w:tc>
        <w:tc>
          <w:tcPr>
            <w:tcW w:w="3688" w:type="pct"/>
            <w:shd w:val="clear" w:color="auto" w:fill="E7E6E6" w:themeFill="background2"/>
          </w:tcPr>
          <w:p w14:paraId="5ED22FF2" w14:textId="21C8BFDE" w:rsidR="00DB5220" w:rsidRPr="00026F3A" w:rsidRDefault="00A21AF1" w:rsidP="001955C9">
            <w:pPr>
              <w:rPr>
                <w:rFonts w:ascii="Arial" w:hAnsi="Arial" w:cs="Arial"/>
                <w:sz w:val="24"/>
                <w:szCs w:val="24"/>
              </w:rPr>
            </w:pPr>
            <w:r w:rsidRPr="00026F3A">
              <w:rPr>
                <w:rFonts w:ascii="Arial" w:hAnsi="Arial" w:cs="Arial"/>
                <w:b/>
                <w:bCs/>
                <w:sz w:val="24"/>
                <w:szCs w:val="24"/>
              </w:rPr>
              <w:t>AOB</w:t>
            </w:r>
          </w:p>
        </w:tc>
        <w:tc>
          <w:tcPr>
            <w:tcW w:w="983" w:type="pct"/>
            <w:shd w:val="clear" w:color="auto" w:fill="E7E6E6" w:themeFill="background2"/>
          </w:tcPr>
          <w:p w14:paraId="40864762" w14:textId="0BFEBB69" w:rsidR="00DB5220" w:rsidRPr="00026F3A" w:rsidRDefault="00DB5220" w:rsidP="001955C9">
            <w:pPr>
              <w:rPr>
                <w:rFonts w:ascii="Arial" w:hAnsi="Arial" w:cs="Arial"/>
                <w:b/>
                <w:sz w:val="24"/>
                <w:szCs w:val="24"/>
              </w:rPr>
            </w:pPr>
          </w:p>
        </w:tc>
      </w:tr>
      <w:tr w:rsidR="00DB5220" w:rsidRPr="00026F3A" w14:paraId="1B3ED5D0" w14:textId="77777777" w:rsidTr="0CB7CEE1">
        <w:tc>
          <w:tcPr>
            <w:tcW w:w="329" w:type="pct"/>
            <w:shd w:val="clear" w:color="auto" w:fill="auto"/>
          </w:tcPr>
          <w:p w14:paraId="4A62BB6F" w14:textId="44E7FF8A" w:rsidR="00742AA7" w:rsidRPr="00026F3A" w:rsidRDefault="000D7218" w:rsidP="001955C9">
            <w:pPr>
              <w:rPr>
                <w:rFonts w:ascii="Arial" w:hAnsi="Arial" w:cs="Arial"/>
                <w:b/>
                <w:sz w:val="24"/>
                <w:szCs w:val="24"/>
              </w:rPr>
            </w:pPr>
            <w:r w:rsidRPr="00026F3A">
              <w:rPr>
                <w:rFonts w:ascii="Arial" w:hAnsi="Arial" w:cs="Arial"/>
                <w:b/>
                <w:sz w:val="24"/>
                <w:szCs w:val="24"/>
              </w:rPr>
              <w:t>9.1</w:t>
            </w:r>
          </w:p>
        </w:tc>
        <w:tc>
          <w:tcPr>
            <w:tcW w:w="3688" w:type="pct"/>
            <w:shd w:val="clear" w:color="auto" w:fill="auto"/>
          </w:tcPr>
          <w:p w14:paraId="48BD5B6E" w14:textId="5F032138" w:rsidR="00742AA7" w:rsidRPr="00026F3A" w:rsidRDefault="000D7218" w:rsidP="001955C9">
            <w:pPr>
              <w:rPr>
                <w:rFonts w:ascii="Arial" w:hAnsi="Arial" w:cs="Arial"/>
                <w:bCs/>
                <w:sz w:val="24"/>
                <w:szCs w:val="24"/>
              </w:rPr>
            </w:pPr>
            <w:r w:rsidRPr="00026F3A">
              <w:rPr>
                <w:rFonts w:ascii="Arial" w:hAnsi="Arial" w:cs="Arial"/>
                <w:bCs/>
                <w:sz w:val="24"/>
                <w:szCs w:val="24"/>
              </w:rPr>
              <w:t>No AOB was raised.</w:t>
            </w:r>
            <w:r w:rsidR="009B2EA7" w:rsidRPr="00026F3A">
              <w:rPr>
                <w:rFonts w:ascii="Arial" w:hAnsi="Arial" w:cs="Arial"/>
                <w:bCs/>
                <w:sz w:val="24"/>
                <w:szCs w:val="24"/>
              </w:rPr>
              <w:t xml:space="preserve"> EW noted the next meeting is in early July and noted balance of the reporting requirement and attendance is being worked through, to establish a frequency that makes sense. NT noted a </w:t>
            </w:r>
            <w:r w:rsidR="009B2EA7" w:rsidRPr="00026F3A">
              <w:rPr>
                <w:rFonts w:ascii="Arial" w:hAnsi="Arial" w:cs="Arial"/>
                <w:bCs/>
                <w:sz w:val="24"/>
                <w:szCs w:val="24"/>
              </w:rPr>
              <w:lastRenderedPageBreak/>
              <w:t xml:space="preserve">potential clash for Swansea Council but noted this is being reviewed currently. </w:t>
            </w:r>
          </w:p>
        </w:tc>
        <w:tc>
          <w:tcPr>
            <w:tcW w:w="983" w:type="pct"/>
            <w:shd w:val="clear" w:color="auto" w:fill="auto"/>
          </w:tcPr>
          <w:p w14:paraId="23695717" w14:textId="7C397AC6" w:rsidR="00742AA7" w:rsidRPr="00026F3A" w:rsidRDefault="00742AA7" w:rsidP="001955C9">
            <w:pPr>
              <w:rPr>
                <w:rFonts w:ascii="Arial" w:hAnsi="Arial" w:cs="Arial"/>
                <w:sz w:val="24"/>
                <w:szCs w:val="24"/>
              </w:rPr>
            </w:pPr>
          </w:p>
        </w:tc>
      </w:tr>
    </w:tbl>
    <w:p w14:paraId="31A7F84F" w14:textId="20C99A91" w:rsidR="00DB5220" w:rsidRPr="00026F3A" w:rsidRDefault="00DB5220" w:rsidP="001955C9">
      <w:pPr>
        <w:tabs>
          <w:tab w:val="right" w:pos="8322"/>
        </w:tabs>
        <w:rPr>
          <w:rFonts w:ascii="Arial" w:hAnsi="Arial" w:cs="Arial"/>
          <w:i/>
          <w:iCs/>
          <w:sz w:val="24"/>
          <w:szCs w:val="24"/>
        </w:rPr>
      </w:pPr>
    </w:p>
    <w:p w14:paraId="713B653E" w14:textId="77777777" w:rsidR="000456A8" w:rsidRPr="00026F3A" w:rsidRDefault="000456A8" w:rsidP="001955C9">
      <w:pPr>
        <w:tabs>
          <w:tab w:val="right" w:pos="8322"/>
        </w:tabs>
        <w:rPr>
          <w:rFonts w:ascii="Arial" w:hAnsi="Arial" w:cs="Arial"/>
          <w:i/>
          <w:iCs/>
          <w:sz w:val="24"/>
          <w:szCs w:val="24"/>
        </w:rPr>
      </w:pPr>
    </w:p>
    <w:p w14:paraId="4D8588C1" w14:textId="74B348AA" w:rsidR="001E32C9" w:rsidRPr="00026F3A" w:rsidRDefault="001F0461" w:rsidP="001955C9">
      <w:pPr>
        <w:tabs>
          <w:tab w:val="right" w:pos="8322"/>
        </w:tabs>
        <w:rPr>
          <w:rFonts w:ascii="Arial" w:hAnsi="Arial" w:cs="Arial"/>
          <w:sz w:val="24"/>
          <w:szCs w:val="24"/>
        </w:rPr>
      </w:pPr>
      <w:r w:rsidRPr="00026F3A">
        <w:rPr>
          <w:rFonts w:ascii="Arial" w:hAnsi="Arial" w:cs="Arial"/>
          <w:i/>
          <w:iCs/>
          <w:sz w:val="24"/>
          <w:szCs w:val="24"/>
        </w:rPr>
        <w:t xml:space="preserve">The meeting closed at </w:t>
      </w:r>
      <w:r w:rsidR="00071043" w:rsidRPr="00026F3A">
        <w:rPr>
          <w:rFonts w:ascii="Arial" w:hAnsi="Arial" w:cs="Arial"/>
          <w:i/>
          <w:iCs/>
          <w:sz w:val="24"/>
          <w:szCs w:val="24"/>
        </w:rPr>
        <w:t>3.1</w:t>
      </w:r>
      <w:r w:rsidR="001E6C24" w:rsidRPr="00026F3A">
        <w:rPr>
          <w:rFonts w:ascii="Arial" w:hAnsi="Arial" w:cs="Arial"/>
          <w:i/>
          <w:iCs/>
          <w:sz w:val="24"/>
          <w:szCs w:val="24"/>
        </w:rPr>
        <w:t>5</w:t>
      </w:r>
      <w:r w:rsidRPr="00026F3A">
        <w:rPr>
          <w:rFonts w:ascii="Arial" w:hAnsi="Arial" w:cs="Arial"/>
          <w:i/>
          <w:iCs/>
          <w:sz w:val="24"/>
          <w:szCs w:val="24"/>
        </w:rPr>
        <w:t>pm</w:t>
      </w:r>
    </w:p>
    <w:p w14:paraId="4E1C2137" w14:textId="771075D6" w:rsidR="0046227A" w:rsidRPr="00026F3A" w:rsidRDefault="0046227A" w:rsidP="001955C9">
      <w:pPr>
        <w:tabs>
          <w:tab w:val="right" w:pos="8322"/>
        </w:tabs>
        <w:rPr>
          <w:rFonts w:ascii="Arial" w:hAnsi="Arial" w:cs="Arial"/>
          <w:b/>
          <w:sz w:val="24"/>
          <w:szCs w:val="24"/>
        </w:rPr>
      </w:pPr>
      <w:r w:rsidRPr="00026F3A">
        <w:rPr>
          <w:rFonts w:ascii="Arial" w:hAnsi="Arial" w:cs="Arial"/>
          <w:b/>
          <w:sz w:val="24"/>
          <w:szCs w:val="24"/>
        </w:rPr>
        <w:t>Date of Next Meeting:</w:t>
      </w:r>
    </w:p>
    <w:p w14:paraId="28332CB9" w14:textId="1FABC505" w:rsidR="0046227A" w:rsidRPr="00026F3A" w:rsidRDefault="000D7218" w:rsidP="001955C9">
      <w:pPr>
        <w:rPr>
          <w:rFonts w:ascii="Arial" w:hAnsi="Arial" w:cs="Arial"/>
          <w:sz w:val="24"/>
          <w:szCs w:val="24"/>
        </w:rPr>
      </w:pPr>
      <w:r w:rsidRPr="00026F3A">
        <w:rPr>
          <w:rFonts w:ascii="Arial" w:hAnsi="Arial" w:cs="Arial"/>
          <w:sz w:val="24"/>
          <w:szCs w:val="24"/>
        </w:rPr>
        <w:t>7</w:t>
      </w:r>
      <w:r w:rsidRPr="00026F3A">
        <w:rPr>
          <w:rFonts w:ascii="Arial" w:hAnsi="Arial" w:cs="Arial"/>
          <w:sz w:val="24"/>
          <w:szCs w:val="24"/>
          <w:vertAlign w:val="superscript"/>
        </w:rPr>
        <w:t>th</w:t>
      </w:r>
      <w:r w:rsidRPr="00026F3A">
        <w:rPr>
          <w:rFonts w:ascii="Arial" w:hAnsi="Arial" w:cs="Arial"/>
          <w:sz w:val="24"/>
          <w:szCs w:val="24"/>
        </w:rPr>
        <w:t xml:space="preserve"> July </w:t>
      </w:r>
      <w:r w:rsidR="004354C3" w:rsidRPr="00026F3A">
        <w:rPr>
          <w:rFonts w:ascii="Arial" w:hAnsi="Arial" w:cs="Arial"/>
          <w:sz w:val="24"/>
          <w:szCs w:val="24"/>
        </w:rPr>
        <w:t>2022</w:t>
      </w:r>
    </w:p>
    <w:p w14:paraId="20F3933F" w14:textId="5C721566" w:rsidR="00857789" w:rsidRPr="00026F3A" w:rsidRDefault="000D7218" w:rsidP="001955C9">
      <w:pPr>
        <w:rPr>
          <w:rFonts w:ascii="Arial" w:hAnsi="Arial" w:cs="Arial"/>
          <w:sz w:val="24"/>
          <w:szCs w:val="24"/>
        </w:rPr>
      </w:pPr>
      <w:r w:rsidRPr="00026F3A">
        <w:rPr>
          <w:rFonts w:ascii="Arial" w:hAnsi="Arial" w:cs="Arial"/>
          <w:sz w:val="24"/>
          <w:szCs w:val="24"/>
        </w:rPr>
        <w:t>2.30</w:t>
      </w:r>
      <w:r w:rsidR="004354C3" w:rsidRPr="00026F3A">
        <w:rPr>
          <w:rFonts w:ascii="Arial" w:hAnsi="Arial" w:cs="Arial"/>
          <w:sz w:val="24"/>
          <w:szCs w:val="24"/>
        </w:rPr>
        <w:t xml:space="preserve"> – </w:t>
      </w:r>
      <w:r w:rsidRPr="00026F3A">
        <w:rPr>
          <w:rFonts w:ascii="Arial" w:hAnsi="Arial" w:cs="Arial"/>
          <w:sz w:val="24"/>
          <w:szCs w:val="24"/>
        </w:rPr>
        <w:t>4.30</w:t>
      </w:r>
      <w:r w:rsidR="001F0461" w:rsidRPr="00026F3A">
        <w:rPr>
          <w:rFonts w:ascii="Arial" w:hAnsi="Arial" w:cs="Arial"/>
          <w:sz w:val="24"/>
          <w:szCs w:val="24"/>
        </w:rPr>
        <w:t>pm</w:t>
      </w:r>
    </w:p>
    <w:sectPr w:rsidR="00857789" w:rsidRPr="00026F3A" w:rsidSect="0018192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xmlns:oel="http://schemas.microsoft.com/office/2019/extlst">
  <int:IntelligenceSettings>
    <int:extLst>
      <oel:ext uri="74B372B9-2EFF-4315-9A3F-32BA87CA82B1">
        <int:Goals Version="1" Formality="0"/>
      </oel:ext>
    </int:extLst>
  </int:IntelligenceSettings>
  <int:Manifest>
    <int:WordHash hashCode="UsttjdpxFol7Gv" id="RxpLBtcA"/>
    <int:WordHash hashCode="4zKH/4eGLkWzhU" id="nKLnjjC6"/>
    <int:WordHash hashCode="2Z2g9/EsLZvEJ6" id="VAaTwuWA"/>
    <int:WordHash hashCode="DJXcYWP/DQnoL0" id="lEhzyB4D"/>
    <int:WordHash hashCode="G4giicBI6FMr8T" id="x5RTUZin"/>
    <int:ParagraphRange paragraphId="883613853" textId="14809441" start="86" length="5" invalidationStart="86" invalidationLength="5" id="NSgjDBY3"/>
    <int:WordHash hashCode="LhFaDyvK+7eVXY" id="qVReOLFY"/>
    <int:WordHash hashCode="cV4YyvO+HGsPRX" id="Dre938np"/>
    <int:WordHash hashCode="2gq3ekIq33xVl2" id="N4HSBpiH"/>
    <int:WordHash hashCode="EqswqYdo93sDx2" id="uB8xa2yf"/>
    <int:WordHash hashCode="vr1+eK48u6aL2T" id="FetsZinA"/>
    <int:WordHash hashCode="SZ7XbMGkX522l9" id="10EbdATX"/>
    <int:WordHash hashCode="52FwMAySVendUk" id="3Bo9LKlY"/>
    <int:WordHash hashCode="8+x9wAokN1wf5f" id="itNku3XZ"/>
    <int:WordHash hashCode="l5aAn32uSC0xI8" id="OSinkXOc"/>
    <int:WordHash hashCode="SLGLFARhzcGrh6" id="xOOFPfYt"/>
    <int:WordHash hashCode="jI2dZKd8NRxqr/" id="Q0ugerlv"/>
    <int:WordHash hashCode="TzRc8rsE8mBZrB" id="aYvZgQOh"/>
    <int:WordHash hashCode="m/D4/19di8v/ud" id="McJ7VRb8"/>
    <int:WordHash hashCode="ZanletI6wlweVG" id="bxawZCaS"/>
    <int:WordHash hashCode="fLH1bT++CegJJE" id="0x05bbm0"/>
  </int:Manifest>
  <int:Observations>
    <int:Content id="RxpLBtcA">
      <int:Rejection type="AugLoop_Acronyms_AcronymsCritique"/>
    </int:Content>
    <int:Content id="nKLnjjC6">
      <int:Rejection type="AugLoop_Acronyms_AcronymsCritique"/>
    </int:Content>
    <int:Content id="VAaTwuWA">
      <int:Rejection type="AugLoop_Acronyms_AcronymsCritique"/>
    </int:Content>
    <int:Content id="lEhzyB4D">
      <int:Rejection type="AugLoop_Acronyms_AcronymsCritique"/>
    </int:Content>
    <int:Content id="x5RTUZin">
      <int:Rejection type="AugLoop_Text_Critique"/>
    </int:Content>
    <int:Content id="NSgjDBY3">
      <int:Rejection type="LegacyProofing"/>
    </int:Content>
    <int:Content id="qVReOLFY">
      <int:Rejection type="AugLoop_Acronyms_AcronymsCritique"/>
    </int:Content>
    <int:Content id="Dre938np">
      <int:Rejection type="AugLoop_Text_Critique"/>
    </int:Content>
    <int:Content id="N4HSBpiH">
      <int:Rejection type="AugLoop_Text_Critique"/>
    </int:Content>
    <int:Content id="uB8xa2yf">
      <int:Rejection type="AugLoop_Text_Critique"/>
    </int:Content>
    <int:Content id="FetsZinA">
      <int:Rejection type="AugLoop_Text_Critique"/>
    </int:Content>
    <int:Content id="10EbdATX">
      <int:Rejection type="AugLoop_Text_Critique"/>
    </int:Content>
    <int:Content id="3Bo9LKlY">
      <int:Rejection type="AugLoop_Text_Critique"/>
    </int:Content>
    <int:Content id="itNku3XZ">
      <int:Rejection type="AugLoop_Text_Critique"/>
    </int:Content>
    <int:Content id="OSinkXOc">
      <int:Rejection type="AugLoop_Text_Critique"/>
    </int:Content>
    <int:Content id="xOOFPfYt">
      <int:Rejection type="AugLoop_Text_Critique"/>
    </int:Content>
    <int:Content id="Q0ugerlv">
      <int:Rejection type="AugLoop_Text_Critique"/>
    </int:Content>
    <int:Content id="aYvZgQOh">
      <int:Rejection type="AugLoop_Text_Critique"/>
    </int:Content>
    <int:Content id="McJ7VRb8">
      <int:Rejection type="AugLoop_Text_Critique"/>
    </int:Content>
    <int:Content id="bxawZCaS">
      <int:Rejection type="AugLoop_Text_Critique"/>
    </int:Content>
    <int:Content id="0x05bbm0">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BCF"/>
    <w:multiLevelType w:val="hybridMultilevel"/>
    <w:tmpl w:val="BA4A2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D0CE5"/>
    <w:multiLevelType w:val="hybridMultilevel"/>
    <w:tmpl w:val="99689858"/>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7574B"/>
    <w:multiLevelType w:val="hybridMultilevel"/>
    <w:tmpl w:val="C424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0A6691"/>
    <w:multiLevelType w:val="hybridMultilevel"/>
    <w:tmpl w:val="384C3704"/>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4" w15:restartNumberingAfterBreak="0">
    <w:nsid w:val="231F16C5"/>
    <w:multiLevelType w:val="multilevel"/>
    <w:tmpl w:val="82AA3F1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0D381C"/>
    <w:multiLevelType w:val="hybridMultilevel"/>
    <w:tmpl w:val="85B4AAC6"/>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905D5"/>
    <w:multiLevelType w:val="hybridMultilevel"/>
    <w:tmpl w:val="C9F4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286B5A"/>
    <w:multiLevelType w:val="hybridMultilevel"/>
    <w:tmpl w:val="302A23CC"/>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43340D"/>
    <w:multiLevelType w:val="hybridMultilevel"/>
    <w:tmpl w:val="12D285E2"/>
    <w:lvl w:ilvl="0" w:tplc="0809000F">
      <w:start w:val="1"/>
      <w:numFmt w:val="decimal"/>
      <w:lvlText w:val="%1."/>
      <w:lvlJc w:val="left"/>
      <w:pPr>
        <w:ind w:left="883" w:hanging="360"/>
      </w:pPr>
      <w:rPr>
        <w:rFonts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9" w15:restartNumberingAfterBreak="0">
    <w:nsid w:val="48F34C61"/>
    <w:multiLevelType w:val="multilevel"/>
    <w:tmpl w:val="D1E6E532"/>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F40126C"/>
    <w:multiLevelType w:val="hybridMultilevel"/>
    <w:tmpl w:val="E2BA82BA"/>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11" w15:restartNumberingAfterBreak="0">
    <w:nsid w:val="57703446"/>
    <w:multiLevelType w:val="hybridMultilevel"/>
    <w:tmpl w:val="23AA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466121"/>
    <w:multiLevelType w:val="hybridMultilevel"/>
    <w:tmpl w:val="4FB89816"/>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13" w15:restartNumberingAfterBreak="0">
    <w:nsid w:val="5FC9653F"/>
    <w:multiLevelType w:val="hybridMultilevel"/>
    <w:tmpl w:val="EF56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BD7CE9"/>
    <w:multiLevelType w:val="hybridMultilevel"/>
    <w:tmpl w:val="A588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E131DB"/>
    <w:multiLevelType w:val="hybridMultilevel"/>
    <w:tmpl w:val="AF32891E"/>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5F4983"/>
    <w:multiLevelType w:val="hybridMultilevel"/>
    <w:tmpl w:val="CB646692"/>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4"/>
  </w:num>
  <w:num w:numId="4">
    <w:abstractNumId w:val="9"/>
  </w:num>
  <w:num w:numId="5">
    <w:abstractNumId w:val="0"/>
  </w:num>
  <w:num w:numId="6">
    <w:abstractNumId w:val="14"/>
  </w:num>
  <w:num w:numId="7">
    <w:abstractNumId w:val="13"/>
  </w:num>
  <w:num w:numId="8">
    <w:abstractNumId w:val="6"/>
  </w:num>
  <w:num w:numId="9">
    <w:abstractNumId w:val="12"/>
  </w:num>
  <w:num w:numId="10">
    <w:abstractNumId w:val="8"/>
  </w:num>
  <w:num w:numId="11">
    <w:abstractNumId w:val="10"/>
  </w:num>
  <w:num w:numId="12">
    <w:abstractNumId w:val="1"/>
  </w:num>
  <w:num w:numId="13">
    <w:abstractNumId w:val="7"/>
  </w:num>
  <w:num w:numId="14">
    <w:abstractNumId w:val="16"/>
  </w:num>
  <w:num w:numId="15">
    <w:abstractNumId w:val="5"/>
  </w:num>
  <w:num w:numId="16">
    <w:abstractNumId w:val="15"/>
  </w:num>
  <w:num w:numId="1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928"/>
    <w:rsid w:val="00007C40"/>
    <w:rsid w:val="00007F07"/>
    <w:rsid w:val="000126BE"/>
    <w:rsid w:val="00014464"/>
    <w:rsid w:val="0002339D"/>
    <w:rsid w:val="00026F3A"/>
    <w:rsid w:val="00027441"/>
    <w:rsid w:val="000363B5"/>
    <w:rsid w:val="0003752E"/>
    <w:rsid w:val="00041FAD"/>
    <w:rsid w:val="00045423"/>
    <w:rsid w:val="000456A8"/>
    <w:rsid w:val="00052976"/>
    <w:rsid w:val="00053E38"/>
    <w:rsid w:val="0005409F"/>
    <w:rsid w:val="00057E38"/>
    <w:rsid w:val="000640A8"/>
    <w:rsid w:val="00064ED9"/>
    <w:rsid w:val="00065701"/>
    <w:rsid w:val="00071043"/>
    <w:rsid w:val="000732E6"/>
    <w:rsid w:val="00082839"/>
    <w:rsid w:val="00086D2A"/>
    <w:rsid w:val="000A0BF1"/>
    <w:rsid w:val="000A2BBA"/>
    <w:rsid w:val="000A5178"/>
    <w:rsid w:val="000B2691"/>
    <w:rsid w:val="000C19C6"/>
    <w:rsid w:val="000C3E15"/>
    <w:rsid w:val="000D1745"/>
    <w:rsid w:val="000D1FEA"/>
    <w:rsid w:val="000D7218"/>
    <w:rsid w:val="000E17E0"/>
    <w:rsid w:val="000E25D0"/>
    <w:rsid w:val="000F0D04"/>
    <w:rsid w:val="000F204B"/>
    <w:rsid w:val="000F4338"/>
    <w:rsid w:val="000F4DDF"/>
    <w:rsid w:val="000F55F2"/>
    <w:rsid w:val="000F5C3E"/>
    <w:rsid w:val="001023D1"/>
    <w:rsid w:val="001051EC"/>
    <w:rsid w:val="00113959"/>
    <w:rsid w:val="00120795"/>
    <w:rsid w:val="00124970"/>
    <w:rsid w:val="00125C0B"/>
    <w:rsid w:val="00126DFF"/>
    <w:rsid w:val="00127EC9"/>
    <w:rsid w:val="001305FE"/>
    <w:rsid w:val="00136D28"/>
    <w:rsid w:val="00137DB8"/>
    <w:rsid w:val="00147FB9"/>
    <w:rsid w:val="00154B3F"/>
    <w:rsid w:val="00156050"/>
    <w:rsid w:val="00160177"/>
    <w:rsid w:val="00162074"/>
    <w:rsid w:val="00165BD6"/>
    <w:rsid w:val="0016659D"/>
    <w:rsid w:val="001800ED"/>
    <w:rsid w:val="001802C9"/>
    <w:rsid w:val="001807CB"/>
    <w:rsid w:val="00181909"/>
    <w:rsid w:val="00181928"/>
    <w:rsid w:val="001825FF"/>
    <w:rsid w:val="00184863"/>
    <w:rsid w:val="001955C9"/>
    <w:rsid w:val="001975FF"/>
    <w:rsid w:val="001B1892"/>
    <w:rsid w:val="001B1D0C"/>
    <w:rsid w:val="001B2D80"/>
    <w:rsid w:val="001B4ED5"/>
    <w:rsid w:val="001B554A"/>
    <w:rsid w:val="001B7ABC"/>
    <w:rsid w:val="001C5C3B"/>
    <w:rsid w:val="001C608A"/>
    <w:rsid w:val="001D046E"/>
    <w:rsid w:val="001D0741"/>
    <w:rsid w:val="001D1274"/>
    <w:rsid w:val="001D4308"/>
    <w:rsid w:val="001D4FE5"/>
    <w:rsid w:val="001D6651"/>
    <w:rsid w:val="001E32C9"/>
    <w:rsid w:val="001E6A86"/>
    <w:rsid w:val="001E6C24"/>
    <w:rsid w:val="001F0461"/>
    <w:rsid w:val="0020041A"/>
    <w:rsid w:val="00201A61"/>
    <w:rsid w:val="00203F23"/>
    <w:rsid w:val="00206686"/>
    <w:rsid w:val="00207F7D"/>
    <w:rsid w:val="00216B5A"/>
    <w:rsid w:val="00221C42"/>
    <w:rsid w:val="0023016E"/>
    <w:rsid w:val="00232CC3"/>
    <w:rsid w:val="002351AE"/>
    <w:rsid w:val="002353E3"/>
    <w:rsid w:val="00240292"/>
    <w:rsid w:val="00242750"/>
    <w:rsid w:val="002516DF"/>
    <w:rsid w:val="0025252F"/>
    <w:rsid w:val="00255726"/>
    <w:rsid w:val="00255840"/>
    <w:rsid w:val="00264C53"/>
    <w:rsid w:val="002659A3"/>
    <w:rsid w:val="00267C12"/>
    <w:rsid w:val="0027019B"/>
    <w:rsid w:val="00272EE4"/>
    <w:rsid w:val="002913D8"/>
    <w:rsid w:val="002914C2"/>
    <w:rsid w:val="00294223"/>
    <w:rsid w:val="00297F4D"/>
    <w:rsid w:val="002A2DA5"/>
    <w:rsid w:val="002B2939"/>
    <w:rsid w:val="002B3A2D"/>
    <w:rsid w:val="002B480E"/>
    <w:rsid w:val="002B52D1"/>
    <w:rsid w:val="002C03A1"/>
    <w:rsid w:val="002C5881"/>
    <w:rsid w:val="002C70A7"/>
    <w:rsid w:val="002C78B9"/>
    <w:rsid w:val="002D741C"/>
    <w:rsid w:val="002D7466"/>
    <w:rsid w:val="002E0C48"/>
    <w:rsid w:val="002E7550"/>
    <w:rsid w:val="002E78F4"/>
    <w:rsid w:val="002F0F82"/>
    <w:rsid w:val="002F100B"/>
    <w:rsid w:val="002F7B13"/>
    <w:rsid w:val="0030183A"/>
    <w:rsid w:val="00304E08"/>
    <w:rsid w:val="0030720E"/>
    <w:rsid w:val="0031076E"/>
    <w:rsid w:val="0031786F"/>
    <w:rsid w:val="003205BE"/>
    <w:rsid w:val="003253E3"/>
    <w:rsid w:val="00331545"/>
    <w:rsid w:val="003340C0"/>
    <w:rsid w:val="00335CD1"/>
    <w:rsid w:val="003451C4"/>
    <w:rsid w:val="003456CF"/>
    <w:rsid w:val="00345D74"/>
    <w:rsid w:val="003502A9"/>
    <w:rsid w:val="00351B06"/>
    <w:rsid w:val="0035233A"/>
    <w:rsid w:val="003606F9"/>
    <w:rsid w:val="00361AEE"/>
    <w:rsid w:val="003631BC"/>
    <w:rsid w:val="003636A3"/>
    <w:rsid w:val="00370DAA"/>
    <w:rsid w:val="003742C0"/>
    <w:rsid w:val="00375422"/>
    <w:rsid w:val="0038032D"/>
    <w:rsid w:val="00386469"/>
    <w:rsid w:val="00392F23"/>
    <w:rsid w:val="00397CED"/>
    <w:rsid w:val="003A2425"/>
    <w:rsid w:val="003A2BB2"/>
    <w:rsid w:val="003A30DA"/>
    <w:rsid w:val="003A4265"/>
    <w:rsid w:val="003A7CA4"/>
    <w:rsid w:val="003B7B2B"/>
    <w:rsid w:val="003C0B01"/>
    <w:rsid w:val="003C1320"/>
    <w:rsid w:val="003C5F54"/>
    <w:rsid w:val="003D4D36"/>
    <w:rsid w:val="003E4A2A"/>
    <w:rsid w:val="003E5887"/>
    <w:rsid w:val="003E7B21"/>
    <w:rsid w:val="003F376B"/>
    <w:rsid w:val="003F7D6D"/>
    <w:rsid w:val="00402630"/>
    <w:rsid w:val="0040679D"/>
    <w:rsid w:val="00407D02"/>
    <w:rsid w:val="004118E0"/>
    <w:rsid w:val="004131CF"/>
    <w:rsid w:val="0041668E"/>
    <w:rsid w:val="0041725E"/>
    <w:rsid w:val="004311CB"/>
    <w:rsid w:val="004311E4"/>
    <w:rsid w:val="004354C3"/>
    <w:rsid w:val="004354E5"/>
    <w:rsid w:val="00436B04"/>
    <w:rsid w:val="00436F1C"/>
    <w:rsid w:val="0044225C"/>
    <w:rsid w:val="00442314"/>
    <w:rsid w:val="00446160"/>
    <w:rsid w:val="00446813"/>
    <w:rsid w:val="0045406F"/>
    <w:rsid w:val="00454C39"/>
    <w:rsid w:val="00461CD4"/>
    <w:rsid w:val="00462059"/>
    <w:rsid w:val="0046227A"/>
    <w:rsid w:val="004679CB"/>
    <w:rsid w:val="00471269"/>
    <w:rsid w:val="00486216"/>
    <w:rsid w:val="004876DB"/>
    <w:rsid w:val="00487914"/>
    <w:rsid w:val="00494E70"/>
    <w:rsid w:val="00495184"/>
    <w:rsid w:val="00495D78"/>
    <w:rsid w:val="004968A6"/>
    <w:rsid w:val="004A0128"/>
    <w:rsid w:val="004A0355"/>
    <w:rsid w:val="004A3120"/>
    <w:rsid w:val="004A5B2E"/>
    <w:rsid w:val="004B5136"/>
    <w:rsid w:val="004B6D8B"/>
    <w:rsid w:val="004C14FB"/>
    <w:rsid w:val="004C66F4"/>
    <w:rsid w:val="004C7C56"/>
    <w:rsid w:val="004D1ED7"/>
    <w:rsid w:val="004D2E00"/>
    <w:rsid w:val="004D512B"/>
    <w:rsid w:val="004E0620"/>
    <w:rsid w:val="004E259C"/>
    <w:rsid w:val="004E2E3D"/>
    <w:rsid w:val="004E6622"/>
    <w:rsid w:val="004F09A9"/>
    <w:rsid w:val="004F1DD2"/>
    <w:rsid w:val="004F50A5"/>
    <w:rsid w:val="004F5776"/>
    <w:rsid w:val="00505188"/>
    <w:rsid w:val="00511073"/>
    <w:rsid w:val="005116F6"/>
    <w:rsid w:val="005161E4"/>
    <w:rsid w:val="00526533"/>
    <w:rsid w:val="00527AD3"/>
    <w:rsid w:val="0053081D"/>
    <w:rsid w:val="00531218"/>
    <w:rsid w:val="005340D7"/>
    <w:rsid w:val="00534C12"/>
    <w:rsid w:val="00536185"/>
    <w:rsid w:val="005363B3"/>
    <w:rsid w:val="00536BB4"/>
    <w:rsid w:val="00541C72"/>
    <w:rsid w:val="0054610C"/>
    <w:rsid w:val="005465CF"/>
    <w:rsid w:val="00546862"/>
    <w:rsid w:val="00546993"/>
    <w:rsid w:val="00546AAB"/>
    <w:rsid w:val="00547242"/>
    <w:rsid w:val="00551A2A"/>
    <w:rsid w:val="00552795"/>
    <w:rsid w:val="00553C6A"/>
    <w:rsid w:val="00557085"/>
    <w:rsid w:val="00563603"/>
    <w:rsid w:val="00563986"/>
    <w:rsid w:val="00564269"/>
    <w:rsid w:val="00566296"/>
    <w:rsid w:val="0057473D"/>
    <w:rsid w:val="005762D3"/>
    <w:rsid w:val="00576896"/>
    <w:rsid w:val="005812C3"/>
    <w:rsid w:val="00581612"/>
    <w:rsid w:val="005825D2"/>
    <w:rsid w:val="00584ABE"/>
    <w:rsid w:val="0059297E"/>
    <w:rsid w:val="005A08B3"/>
    <w:rsid w:val="005A3457"/>
    <w:rsid w:val="005A48FB"/>
    <w:rsid w:val="005B2C03"/>
    <w:rsid w:val="005B6F34"/>
    <w:rsid w:val="005C2288"/>
    <w:rsid w:val="005C5F9F"/>
    <w:rsid w:val="005D1805"/>
    <w:rsid w:val="005D3460"/>
    <w:rsid w:val="005E00B5"/>
    <w:rsid w:val="005E144C"/>
    <w:rsid w:val="005E5E87"/>
    <w:rsid w:val="005F19A4"/>
    <w:rsid w:val="0060069C"/>
    <w:rsid w:val="00603030"/>
    <w:rsid w:val="00603215"/>
    <w:rsid w:val="00605075"/>
    <w:rsid w:val="00611F96"/>
    <w:rsid w:val="0061708C"/>
    <w:rsid w:val="00617528"/>
    <w:rsid w:val="006176F4"/>
    <w:rsid w:val="00620228"/>
    <w:rsid w:val="006279B0"/>
    <w:rsid w:val="00633BDD"/>
    <w:rsid w:val="00637473"/>
    <w:rsid w:val="0063766C"/>
    <w:rsid w:val="00641ACA"/>
    <w:rsid w:val="006456D2"/>
    <w:rsid w:val="0065053A"/>
    <w:rsid w:val="0065301E"/>
    <w:rsid w:val="00657CE8"/>
    <w:rsid w:val="00674CDE"/>
    <w:rsid w:val="00680861"/>
    <w:rsid w:val="0068726C"/>
    <w:rsid w:val="0069247B"/>
    <w:rsid w:val="0069248B"/>
    <w:rsid w:val="006944A4"/>
    <w:rsid w:val="006A0239"/>
    <w:rsid w:val="006A0AED"/>
    <w:rsid w:val="006A3BB4"/>
    <w:rsid w:val="006A7A24"/>
    <w:rsid w:val="006A7EED"/>
    <w:rsid w:val="006B0902"/>
    <w:rsid w:val="006B3B48"/>
    <w:rsid w:val="006C584C"/>
    <w:rsid w:val="006C5A71"/>
    <w:rsid w:val="006C7BEE"/>
    <w:rsid w:val="006D3B78"/>
    <w:rsid w:val="006D6496"/>
    <w:rsid w:val="006D74C3"/>
    <w:rsid w:val="006E0258"/>
    <w:rsid w:val="006E1275"/>
    <w:rsid w:val="006E37EE"/>
    <w:rsid w:val="006E5564"/>
    <w:rsid w:val="006F020E"/>
    <w:rsid w:val="006F2831"/>
    <w:rsid w:val="006F635C"/>
    <w:rsid w:val="00700556"/>
    <w:rsid w:val="00700860"/>
    <w:rsid w:val="00706C55"/>
    <w:rsid w:val="007072CD"/>
    <w:rsid w:val="007076A3"/>
    <w:rsid w:val="00710E9C"/>
    <w:rsid w:val="0071112E"/>
    <w:rsid w:val="00717155"/>
    <w:rsid w:val="007210B1"/>
    <w:rsid w:val="007248C3"/>
    <w:rsid w:val="00731718"/>
    <w:rsid w:val="00733512"/>
    <w:rsid w:val="0073380D"/>
    <w:rsid w:val="00740236"/>
    <w:rsid w:val="00742AA7"/>
    <w:rsid w:val="00750939"/>
    <w:rsid w:val="00754203"/>
    <w:rsid w:val="00756B2C"/>
    <w:rsid w:val="00756B5B"/>
    <w:rsid w:val="0075741D"/>
    <w:rsid w:val="007649C3"/>
    <w:rsid w:val="00766C53"/>
    <w:rsid w:val="007705D8"/>
    <w:rsid w:val="00773520"/>
    <w:rsid w:val="007816E3"/>
    <w:rsid w:val="00782146"/>
    <w:rsid w:val="007841F9"/>
    <w:rsid w:val="00784917"/>
    <w:rsid w:val="007856C9"/>
    <w:rsid w:val="00790A02"/>
    <w:rsid w:val="00791296"/>
    <w:rsid w:val="007931A9"/>
    <w:rsid w:val="00793B6C"/>
    <w:rsid w:val="00794D52"/>
    <w:rsid w:val="00795125"/>
    <w:rsid w:val="00795F94"/>
    <w:rsid w:val="007A233C"/>
    <w:rsid w:val="007A2EEF"/>
    <w:rsid w:val="007A6B65"/>
    <w:rsid w:val="007A6BA0"/>
    <w:rsid w:val="007B540F"/>
    <w:rsid w:val="007C27A7"/>
    <w:rsid w:val="007C2EE6"/>
    <w:rsid w:val="007C6C30"/>
    <w:rsid w:val="007D0987"/>
    <w:rsid w:val="007D0CC1"/>
    <w:rsid w:val="007D0DB0"/>
    <w:rsid w:val="007D20C2"/>
    <w:rsid w:val="007E4E40"/>
    <w:rsid w:val="007E7EB7"/>
    <w:rsid w:val="007E7F30"/>
    <w:rsid w:val="008017F9"/>
    <w:rsid w:val="00802435"/>
    <w:rsid w:val="00803E2D"/>
    <w:rsid w:val="00805E08"/>
    <w:rsid w:val="00811A82"/>
    <w:rsid w:val="00814E64"/>
    <w:rsid w:val="00820C12"/>
    <w:rsid w:val="00821C57"/>
    <w:rsid w:val="0082670A"/>
    <w:rsid w:val="00834229"/>
    <w:rsid w:val="0083424E"/>
    <w:rsid w:val="00840250"/>
    <w:rsid w:val="0084226A"/>
    <w:rsid w:val="008437B0"/>
    <w:rsid w:val="0084519A"/>
    <w:rsid w:val="00846937"/>
    <w:rsid w:val="008469DD"/>
    <w:rsid w:val="008475BA"/>
    <w:rsid w:val="0085177F"/>
    <w:rsid w:val="008557EF"/>
    <w:rsid w:val="0085677A"/>
    <w:rsid w:val="00857789"/>
    <w:rsid w:val="00861AC4"/>
    <w:rsid w:val="00861E52"/>
    <w:rsid w:val="00862A73"/>
    <w:rsid w:val="00867DE3"/>
    <w:rsid w:val="00873479"/>
    <w:rsid w:val="00881A07"/>
    <w:rsid w:val="00883530"/>
    <w:rsid w:val="00883667"/>
    <w:rsid w:val="008836C5"/>
    <w:rsid w:val="00890FF9"/>
    <w:rsid w:val="0089790E"/>
    <w:rsid w:val="00897D0A"/>
    <w:rsid w:val="00897E7F"/>
    <w:rsid w:val="008A05E0"/>
    <w:rsid w:val="008A6055"/>
    <w:rsid w:val="008B3B78"/>
    <w:rsid w:val="008C3A86"/>
    <w:rsid w:val="008D4507"/>
    <w:rsid w:val="008D5353"/>
    <w:rsid w:val="008D5CB5"/>
    <w:rsid w:val="008E1B63"/>
    <w:rsid w:val="008E204B"/>
    <w:rsid w:val="008E657A"/>
    <w:rsid w:val="008F6A38"/>
    <w:rsid w:val="008F717E"/>
    <w:rsid w:val="009015DB"/>
    <w:rsid w:val="00905003"/>
    <w:rsid w:val="009153D9"/>
    <w:rsid w:val="009153F0"/>
    <w:rsid w:val="00916882"/>
    <w:rsid w:val="00917243"/>
    <w:rsid w:val="00920809"/>
    <w:rsid w:val="00921486"/>
    <w:rsid w:val="0092177D"/>
    <w:rsid w:val="009318EC"/>
    <w:rsid w:val="009354C6"/>
    <w:rsid w:val="00941BE7"/>
    <w:rsid w:val="00945BCF"/>
    <w:rsid w:val="00946F3F"/>
    <w:rsid w:val="009474EF"/>
    <w:rsid w:val="00947D4F"/>
    <w:rsid w:val="0095262C"/>
    <w:rsid w:val="00954E68"/>
    <w:rsid w:val="00957802"/>
    <w:rsid w:val="009625A8"/>
    <w:rsid w:val="00963A7D"/>
    <w:rsid w:val="00967011"/>
    <w:rsid w:val="00967960"/>
    <w:rsid w:val="00974A28"/>
    <w:rsid w:val="009762C2"/>
    <w:rsid w:val="0097655C"/>
    <w:rsid w:val="00981872"/>
    <w:rsid w:val="00981E00"/>
    <w:rsid w:val="009859BB"/>
    <w:rsid w:val="00987FCD"/>
    <w:rsid w:val="00990DE3"/>
    <w:rsid w:val="009A2206"/>
    <w:rsid w:val="009A4228"/>
    <w:rsid w:val="009A43C6"/>
    <w:rsid w:val="009A5F9E"/>
    <w:rsid w:val="009B14E6"/>
    <w:rsid w:val="009B1D40"/>
    <w:rsid w:val="009B2EA7"/>
    <w:rsid w:val="009B4978"/>
    <w:rsid w:val="009C0323"/>
    <w:rsid w:val="009C75A9"/>
    <w:rsid w:val="009D388C"/>
    <w:rsid w:val="009D461E"/>
    <w:rsid w:val="009E2759"/>
    <w:rsid w:val="009E2B7C"/>
    <w:rsid w:val="009E3623"/>
    <w:rsid w:val="009E4826"/>
    <w:rsid w:val="009E51C4"/>
    <w:rsid w:val="009F26D4"/>
    <w:rsid w:val="009F3B37"/>
    <w:rsid w:val="009F50C5"/>
    <w:rsid w:val="009F5821"/>
    <w:rsid w:val="009F77B7"/>
    <w:rsid w:val="00A06A56"/>
    <w:rsid w:val="00A1126E"/>
    <w:rsid w:val="00A134F4"/>
    <w:rsid w:val="00A21AF1"/>
    <w:rsid w:val="00A2789A"/>
    <w:rsid w:val="00A30575"/>
    <w:rsid w:val="00A41706"/>
    <w:rsid w:val="00A45CAF"/>
    <w:rsid w:val="00A532C7"/>
    <w:rsid w:val="00A566CF"/>
    <w:rsid w:val="00A57E6C"/>
    <w:rsid w:val="00A60A18"/>
    <w:rsid w:val="00A64CDD"/>
    <w:rsid w:val="00A73CAE"/>
    <w:rsid w:val="00A754A7"/>
    <w:rsid w:val="00A77555"/>
    <w:rsid w:val="00A851E9"/>
    <w:rsid w:val="00A8618E"/>
    <w:rsid w:val="00A923E1"/>
    <w:rsid w:val="00A950A0"/>
    <w:rsid w:val="00A96F89"/>
    <w:rsid w:val="00AA7186"/>
    <w:rsid w:val="00AA7FD2"/>
    <w:rsid w:val="00AB17F1"/>
    <w:rsid w:val="00AB4BF9"/>
    <w:rsid w:val="00AB70B2"/>
    <w:rsid w:val="00AB7935"/>
    <w:rsid w:val="00AC08E1"/>
    <w:rsid w:val="00AC41D6"/>
    <w:rsid w:val="00AC5B28"/>
    <w:rsid w:val="00AC6F7F"/>
    <w:rsid w:val="00AC7CB8"/>
    <w:rsid w:val="00AD2987"/>
    <w:rsid w:val="00AE0DAA"/>
    <w:rsid w:val="00AE2854"/>
    <w:rsid w:val="00AE4D43"/>
    <w:rsid w:val="00AF0F9B"/>
    <w:rsid w:val="00AF22A7"/>
    <w:rsid w:val="00AF2A05"/>
    <w:rsid w:val="00AF4991"/>
    <w:rsid w:val="00AF6D19"/>
    <w:rsid w:val="00B21365"/>
    <w:rsid w:val="00B343E2"/>
    <w:rsid w:val="00B3498E"/>
    <w:rsid w:val="00B35F4C"/>
    <w:rsid w:val="00B36533"/>
    <w:rsid w:val="00B36A54"/>
    <w:rsid w:val="00B40183"/>
    <w:rsid w:val="00B46F71"/>
    <w:rsid w:val="00B54357"/>
    <w:rsid w:val="00B557BE"/>
    <w:rsid w:val="00B604F0"/>
    <w:rsid w:val="00B648DD"/>
    <w:rsid w:val="00B72E56"/>
    <w:rsid w:val="00B83740"/>
    <w:rsid w:val="00B87A97"/>
    <w:rsid w:val="00B907CF"/>
    <w:rsid w:val="00B950C2"/>
    <w:rsid w:val="00B9565B"/>
    <w:rsid w:val="00B95DA3"/>
    <w:rsid w:val="00B96DE2"/>
    <w:rsid w:val="00BA0B51"/>
    <w:rsid w:val="00BA2529"/>
    <w:rsid w:val="00BA359E"/>
    <w:rsid w:val="00BA5998"/>
    <w:rsid w:val="00BB1DF6"/>
    <w:rsid w:val="00BB5FA6"/>
    <w:rsid w:val="00BB784B"/>
    <w:rsid w:val="00BC48BD"/>
    <w:rsid w:val="00BC510F"/>
    <w:rsid w:val="00BD74B2"/>
    <w:rsid w:val="00BE1E78"/>
    <w:rsid w:val="00BE4181"/>
    <w:rsid w:val="00BE4260"/>
    <w:rsid w:val="00BE4B9E"/>
    <w:rsid w:val="00BE5360"/>
    <w:rsid w:val="00BF026E"/>
    <w:rsid w:val="00BF2F59"/>
    <w:rsid w:val="00BF6965"/>
    <w:rsid w:val="00C04B6F"/>
    <w:rsid w:val="00C05F13"/>
    <w:rsid w:val="00C110BD"/>
    <w:rsid w:val="00C13260"/>
    <w:rsid w:val="00C20977"/>
    <w:rsid w:val="00C210EE"/>
    <w:rsid w:val="00C2328D"/>
    <w:rsid w:val="00C32DD7"/>
    <w:rsid w:val="00C430B3"/>
    <w:rsid w:val="00C47404"/>
    <w:rsid w:val="00C50190"/>
    <w:rsid w:val="00C51151"/>
    <w:rsid w:val="00C64931"/>
    <w:rsid w:val="00C679E2"/>
    <w:rsid w:val="00C70278"/>
    <w:rsid w:val="00C71DB5"/>
    <w:rsid w:val="00C7235E"/>
    <w:rsid w:val="00C764EE"/>
    <w:rsid w:val="00C845DB"/>
    <w:rsid w:val="00C85D73"/>
    <w:rsid w:val="00C86417"/>
    <w:rsid w:val="00C905C8"/>
    <w:rsid w:val="00C909B9"/>
    <w:rsid w:val="00C94FB5"/>
    <w:rsid w:val="00CA0F6F"/>
    <w:rsid w:val="00CA4EC1"/>
    <w:rsid w:val="00CA668C"/>
    <w:rsid w:val="00CB3152"/>
    <w:rsid w:val="00CB4B12"/>
    <w:rsid w:val="00CB555E"/>
    <w:rsid w:val="00CC0348"/>
    <w:rsid w:val="00CC43D1"/>
    <w:rsid w:val="00CC4D67"/>
    <w:rsid w:val="00CE0796"/>
    <w:rsid w:val="00CE08F9"/>
    <w:rsid w:val="00CF3C58"/>
    <w:rsid w:val="00CF5AD2"/>
    <w:rsid w:val="00D12227"/>
    <w:rsid w:val="00D1392C"/>
    <w:rsid w:val="00D16EC5"/>
    <w:rsid w:val="00D3167B"/>
    <w:rsid w:val="00D47A89"/>
    <w:rsid w:val="00D51738"/>
    <w:rsid w:val="00D52435"/>
    <w:rsid w:val="00D530D5"/>
    <w:rsid w:val="00D60CC8"/>
    <w:rsid w:val="00D620BB"/>
    <w:rsid w:val="00D62281"/>
    <w:rsid w:val="00D64C1D"/>
    <w:rsid w:val="00D64FF8"/>
    <w:rsid w:val="00D65BB0"/>
    <w:rsid w:val="00D70BD6"/>
    <w:rsid w:val="00D71E61"/>
    <w:rsid w:val="00D73056"/>
    <w:rsid w:val="00D759A8"/>
    <w:rsid w:val="00D841EF"/>
    <w:rsid w:val="00D8626D"/>
    <w:rsid w:val="00D97016"/>
    <w:rsid w:val="00DA04CB"/>
    <w:rsid w:val="00DB02BF"/>
    <w:rsid w:val="00DB12B5"/>
    <w:rsid w:val="00DB513C"/>
    <w:rsid w:val="00DB5220"/>
    <w:rsid w:val="00DC5726"/>
    <w:rsid w:val="00DD12CE"/>
    <w:rsid w:val="00DD1E7D"/>
    <w:rsid w:val="00DD4F5D"/>
    <w:rsid w:val="00DD52AB"/>
    <w:rsid w:val="00DD76EC"/>
    <w:rsid w:val="00DD7DCD"/>
    <w:rsid w:val="00DE0ECB"/>
    <w:rsid w:val="00DE207D"/>
    <w:rsid w:val="00DE2113"/>
    <w:rsid w:val="00DE5626"/>
    <w:rsid w:val="00DE6930"/>
    <w:rsid w:val="00DE79AE"/>
    <w:rsid w:val="00DF45DB"/>
    <w:rsid w:val="00DF5A8D"/>
    <w:rsid w:val="00DF6B2C"/>
    <w:rsid w:val="00DF777B"/>
    <w:rsid w:val="00DF7E68"/>
    <w:rsid w:val="00E0426B"/>
    <w:rsid w:val="00E04B81"/>
    <w:rsid w:val="00E04FA4"/>
    <w:rsid w:val="00E0524F"/>
    <w:rsid w:val="00E05278"/>
    <w:rsid w:val="00E0642E"/>
    <w:rsid w:val="00E15342"/>
    <w:rsid w:val="00E178A7"/>
    <w:rsid w:val="00E17989"/>
    <w:rsid w:val="00E215ED"/>
    <w:rsid w:val="00E21EB9"/>
    <w:rsid w:val="00E23190"/>
    <w:rsid w:val="00E26489"/>
    <w:rsid w:val="00E26DE0"/>
    <w:rsid w:val="00E273BF"/>
    <w:rsid w:val="00E278D8"/>
    <w:rsid w:val="00E30E54"/>
    <w:rsid w:val="00E3283A"/>
    <w:rsid w:val="00E353C7"/>
    <w:rsid w:val="00E403CF"/>
    <w:rsid w:val="00E433F6"/>
    <w:rsid w:val="00E455CE"/>
    <w:rsid w:val="00E465F2"/>
    <w:rsid w:val="00E52848"/>
    <w:rsid w:val="00E5380A"/>
    <w:rsid w:val="00E538DB"/>
    <w:rsid w:val="00E5661E"/>
    <w:rsid w:val="00E6193D"/>
    <w:rsid w:val="00E658E0"/>
    <w:rsid w:val="00E7175D"/>
    <w:rsid w:val="00E71798"/>
    <w:rsid w:val="00E74B2F"/>
    <w:rsid w:val="00E75C05"/>
    <w:rsid w:val="00E91669"/>
    <w:rsid w:val="00E95799"/>
    <w:rsid w:val="00E95F35"/>
    <w:rsid w:val="00E96B76"/>
    <w:rsid w:val="00EA6575"/>
    <w:rsid w:val="00EA76CA"/>
    <w:rsid w:val="00EB33BD"/>
    <w:rsid w:val="00EB71F6"/>
    <w:rsid w:val="00EC00F0"/>
    <w:rsid w:val="00EC48A4"/>
    <w:rsid w:val="00EC619D"/>
    <w:rsid w:val="00EC62CF"/>
    <w:rsid w:val="00EC7EBB"/>
    <w:rsid w:val="00ED3983"/>
    <w:rsid w:val="00EE30C3"/>
    <w:rsid w:val="00EE792C"/>
    <w:rsid w:val="00EE7957"/>
    <w:rsid w:val="00EE79E8"/>
    <w:rsid w:val="00EF7858"/>
    <w:rsid w:val="00F04AA1"/>
    <w:rsid w:val="00F10B3F"/>
    <w:rsid w:val="00F122B8"/>
    <w:rsid w:val="00F17246"/>
    <w:rsid w:val="00F2270C"/>
    <w:rsid w:val="00F23DC5"/>
    <w:rsid w:val="00F25802"/>
    <w:rsid w:val="00F25908"/>
    <w:rsid w:val="00F268AB"/>
    <w:rsid w:val="00F319C1"/>
    <w:rsid w:val="00F31D25"/>
    <w:rsid w:val="00F32983"/>
    <w:rsid w:val="00F35365"/>
    <w:rsid w:val="00F35465"/>
    <w:rsid w:val="00F46591"/>
    <w:rsid w:val="00F504C8"/>
    <w:rsid w:val="00F52302"/>
    <w:rsid w:val="00F561B4"/>
    <w:rsid w:val="00F605AC"/>
    <w:rsid w:val="00F658DA"/>
    <w:rsid w:val="00F665DA"/>
    <w:rsid w:val="00F710AD"/>
    <w:rsid w:val="00F7377C"/>
    <w:rsid w:val="00F84B17"/>
    <w:rsid w:val="00F84C12"/>
    <w:rsid w:val="00F84F8D"/>
    <w:rsid w:val="00F86BC5"/>
    <w:rsid w:val="00F874D7"/>
    <w:rsid w:val="00FA04B6"/>
    <w:rsid w:val="00FA1D4D"/>
    <w:rsid w:val="00FA5B68"/>
    <w:rsid w:val="00FB0FDC"/>
    <w:rsid w:val="00FB1746"/>
    <w:rsid w:val="00FB7B05"/>
    <w:rsid w:val="00FC0757"/>
    <w:rsid w:val="00FC392F"/>
    <w:rsid w:val="00FC3BFE"/>
    <w:rsid w:val="00FC4862"/>
    <w:rsid w:val="00FD114B"/>
    <w:rsid w:val="00FD4758"/>
    <w:rsid w:val="00FD6165"/>
    <w:rsid w:val="00FE07A7"/>
    <w:rsid w:val="00FE5608"/>
    <w:rsid w:val="00FE74ED"/>
    <w:rsid w:val="00FF6B76"/>
    <w:rsid w:val="01019DFE"/>
    <w:rsid w:val="01378C6D"/>
    <w:rsid w:val="01626628"/>
    <w:rsid w:val="01B0458E"/>
    <w:rsid w:val="02F3FEDA"/>
    <w:rsid w:val="034DFC98"/>
    <w:rsid w:val="038F53FD"/>
    <w:rsid w:val="03BC56E9"/>
    <w:rsid w:val="048FCF3B"/>
    <w:rsid w:val="05B09362"/>
    <w:rsid w:val="06889AFB"/>
    <w:rsid w:val="07A653FD"/>
    <w:rsid w:val="07C76FFD"/>
    <w:rsid w:val="081A0088"/>
    <w:rsid w:val="0825DFB8"/>
    <w:rsid w:val="08DB08A7"/>
    <w:rsid w:val="095452D3"/>
    <w:rsid w:val="0A260534"/>
    <w:rsid w:val="0B544231"/>
    <w:rsid w:val="0CB7CEE1"/>
    <w:rsid w:val="11FB128B"/>
    <w:rsid w:val="123E57EC"/>
    <w:rsid w:val="13357282"/>
    <w:rsid w:val="13BAD792"/>
    <w:rsid w:val="15B6CFF7"/>
    <w:rsid w:val="16158952"/>
    <w:rsid w:val="16F8E0E5"/>
    <w:rsid w:val="171C5DFC"/>
    <w:rsid w:val="1753D7C1"/>
    <w:rsid w:val="17E13BA5"/>
    <w:rsid w:val="17E63303"/>
    <w:rsid w:val="1A16FEC1"/>
    <w:rsid w:val="1A6D271B"/>
    <w:rsid w:val="1A7BBB3A"/>
    <w:rsid w:val="1B5DF770"/>
    <w:rsid w:val="1BB208B2"/>
    <w:rsid w:val="1D118E57"/>
    <w:rsid w:val="1DC45A02"/>
    <w:rsid w:val="1E42F535"/>
    <w:rsid w:val="1F85B1AF"/>
    <w:rsid w:val="1FA2B1A5"/>
    <w:rsid w:val="20A096A7"/>
    <w:rsid w:val="20CE5161"/>
    <w:rsid w:val="21E00D52"/>
    <w:rsid w:val="22A95751"/>
    <w:rsid w:val="23D8E8E2"/>
    <w:rsid w:val="240C3A4D"/>
    <w:rsid w:val="2506D04F"/>
    <w:rsid w:val="25109136"/>
    <w:rsid w:val="26423277"/>
    <w:rsid w:val="271089A4"/>
    <w:rsid w:val="271551D8"/>
    <w:rsid w:val="272408C1"/>
    <w:rsid w:val="28390C6D"/>
    <w:rsid w:val="28CE21B8"/>
    <w:rsid w:val="297D81D9"/>
    <w:rsid w:val="297F0715"/>
    <w:rsid w:val="2A93FF51"/>
    <w:rsid w:val="2B108003"/>
    <w:rsid w:val="2B96745E"/>
    <w:rsid w:val="2E709F85"/>
    <w:rsid w:val="2FE8CE30"/>
    <w:rsid w:val="2FF64E02"/>
    <w:rsid w:val="301641F2"/>
    <w:rsid w:val="3088CE00"/>
    <w:rsid w:val="30A7B6A5"/>
    <w:rsid w:val="31123484"/>
    <w:rsid w:val="316E0C6B"/>
    <w:rsid w:val="319C14CE"/>
    <w:rsid w:val="328BEEF3"/>
    <w:rsid w:val="33E942E1"/>
    <w:rsid w:val="343314AE"/>
    <w:rsid w:val="3485DF43"/>
    <w:rsid w:val="34C57C71"/>
    <w:rsid w:val="37722528"/>
    <w:rsid w:val="37D3ED13"/>
    <w:rsid w:val="3804A65D"/>
    <w:rsid w:val="3806BDAD"/>
    <w:rsid w:val="38EDA50C"/>
    <w:rsid w:val="38FB73D0"/>
    <w:rsid w:val="3A5B53CC"/>
    <w:rsid w:val="3A5E1788"/>
    <w:rsid w:val="3AAA9462"/>
    <w:rsid w:val="3CD3CB63"/>
    <w:rsid w:val="3D5ACFE8"/>
    <w:rsid w:val="3E3C83C0"/>
    <w:rsid w:val="3E4471FA"/>
    <w:rsid w:val="3FD7D9E5"/>
    <w:rsid w:val="3FDC1519"/>
    <w:rsid w:val="401681F2"/>
    <w:rsid w:val="401DEB5A"/>
    <w:rsid w:val="4076B699"/>
    <w:rsid w:val="4118D897"/>
    <w:rsid w:val="427A1D60"/>
    <w:rsid w:val="432E265F"/>
    <w:rsid w:val="435166FF"/>
    <w:rsid w:val="440624DE"/>
    <w:rsid w:val="440CC390"/>
    <w:rsid w:val="443D3C6C"/>
    <w:rsid w:val="4457B037"/>
    <w:rsid w:val="46818D1C"/>
    <w:rsid w:val="47EEE9BE"/>
    <w:rsid w:val="4881A539"/>
    <w:rsid w:val="4A7C4B26"/>
    <w:rsid w:val="4B16F88A"/>
    <w:rsid w:val="4B4D364B"/>
    <w:rsid w:val="4BA2343F"/>
    <w:rsid w:val="4C421E9F"/>
    <w:rsid w:val="4D14C299"/>
    <w:rsid w:val="4D5F7990"/>
    <w:rsid w:val="4E35E892"/>
    <w:rsid w:val="4EF1685B"/>
    <w:rsid w:val="4FEE7A42"/>
    <w:rsid w:val="5067B006"/>
    <w:rsid w:val="51C9EB1C"/>
    <w:rsid w:val="52513749"/>
    <w:rsid w:val="53F17CC0"/>
    <w:rsid w:val="5477C710"/>
    <w:rsid w:val="54C50B1F"/>
    <w:rsid w:val="55CCE7EE"/>
    <w:rsid w:val="5672E3FA"/>
    <w:rsid w:val="56FA7E10"/>
    <w:rsid w:val="575B4909"/>
    <w:rsid w:val="57EDBBEF"/>
    <w:rsid w:val="587590AD"/>
    <w:rsid w:val="588926BE"/>
    <w:rsid w:val="593A5A90"/>
    <w:rsid w:val="5A56EDE3"/>
    <w:rsid w:val="5B0E573F"/>
    <w:rsid w:val="5C9B19D8"/>
    <w:rsid w:val="5D2A6870"/>
    <w:rsid w:val="5E1ADBC3"/>
    <w:rsid w:val="5F5D1AC3"/>
    <w:rsid w:val="60F5CA15"/>
    <w:rsid w:val="61D512C6"/>
    <w:rsid w:val="6238C050"/>
    <w:rsid w:val="64EF2734"/>
    <w:rsid w:val="65688FE9"/>
    <w:rsid w:val="67D92CEE"/>
    <w:rsid w:val="680FFCB1"/>
    <w:rsid w:val="69709E33"/>
    <w:rsid w:val="6AD6DFED"/>
    <w:rsid w:val="6B604FEE"/>
    <w:rsid w:val="6BB4AC27"/>
    <w:rsid w:val="6C32CAC2"/>
    <w:rsid w:val="6CC0A9C3"/>
    <w:rsid w:val="6CC772EB"/>
    <w:rsid w:val="6D067EED"/>
    <w:rsid w:val="6EF2EE62"/>
    <w:rsid w:val="6EF9BA3A"/>
    <w:rsid w:val="6F312163"/>
    <w:rsid w:val="708EBEC3"/>
    <w:rsid w:val="71BA79BF"/>
    <w:rsid w:val="71F0EF76"/>
    <w:rsid w:val="73C65F85"/>
    <w:rsid w:val="75622FE6"/>
    <w:rsid w:val="762EA42E"/>
    <w:rsid w:val="7709A625"/>
    <w:rsid w:val="79C75ECE"/>
    <w:rsid w:val="79DF8657"/>
    <w:rsid w:val="7BDE3651"/>
    <w:rsid w:val="7E66B56D"/>
    <w:rsid w:val="7FBD21B8"/>
    <w:rsid w:val="7FD58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F469"/>
  <w15:chartTrackingRefBased/>
  <w15:docId w15:val="{413EAE6E-FFB2-4C76-9B6B-9CE3EE94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92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1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81928"/>
    <w:pPr>
      <w:tabs>
        <w:tab w:val="center" w:pos="4513"/>
        <w:tab w:val="right" w:pos="9026"/>
      </w:tabs>
    </w:pPr>
  </w:style>
  <w:style w:type="character" w:customStyle="1" w:styleId="HeaderChar">
    <w:name w:val="Header Char"/>
    <w:basedOn w:val="DefaultParagraphFont"/>
    <w:link w:val="Header"/>
    <w:rsid w:val="00181928"/>
  </w:style>
  <w:style w:type="paragraph" w:styleId="Footer">
    <w:name w:val="footer"/>
    <w:basedOn w:val="Normal"/>
    <w:link w:val="FooterChar"/>
    <w:uiPriority w:val="99"/>
    <w:unhideWhenUsed/>
    <w:rsid w:val="00181928"/>
    <w:pPr>
      <w:tabs>
        <w:tab w:val="center" w:pos="4513"/>
        <w:tab w:val="right" w:pos="9026"/>
      </w:tabs>
    </w:pPr>
  </w:style>
  <w:style w:type="character" w:customStyle="1" w:styleId="FooterChar">
    <w:name w:val="Footer Char"/>
    <w:basedOn w:val="DefaultParagraphFont"/>
    <w:link w:val="Footer"/>
    <w:uiPriority w:val="99"/>
    <w:rsid w:val="00181928"/>
  </w:style>
  <w:style w:type="paragraph" w:styleId="BalloonText">
    <w:name w:val="Balloon Text"/>
    <w:basedOn w:val="Normal"/>
    <w:link w:val="BalloonTextChar"/>
    <w:uiPriority w:val="99"/>
    <w:semiHidden/>
    <w:unhideWhenUsed/>
    <w:rsid w:val="00181928"/>
    <w:rPr>
      <w:rFonts w:ascii="Tahoma" w:hAnsi="Tahoma" w:cs="Tahoma"/>
      <w:sz w:val="16"/>
      <w:szCs w:val="16"/>
    </w:rPr>
  </w:style>
  <w:style w:type="character" w:customStyle="1" w:styleId="BalloonTextChar">
    <w:name w:val="Balloon Text Char"/>
    <w:basedOn w:val="DefaultParagraphFont"/>
    <w:link w:val="BalloonText"/>
    <w:uiPriority w:val="99"/>
    <w:semiHidden/>
    <w:rsid w:val="00181928"/>
    <w:rPr>
      <w:rFonts w:ascii="Tahoma" w:hAnsi="Tahoma" w:cs="Tahoma"/>
      <w:sz w:val="16"/>
      <w:szCs w:val="16"/>
    </w:rPr>
  </w:style>
  <w:style w:type="paragraph" w:styleId="ListParagraph">
    <w:name w:val="List Paragraph"/>
    <w:aliases w:val="Bulleted list,Dot pt,No Spacing1,List Paragraph Char Char Char,Indicator Text,Numbered Para 1,List Paragraph1,Bullet Points,MAIN CONTENT,Bullet 1,List Paragraph11,List Paragraph12,F5 List Paragraph,Colorful List - Accent 11,Bullet Style"/>
    <w:basedOn w:val="Normal"/>
    <w:link w:val="ListParagraphChar"/>
    <w:uiPriority w:val="34"/>
    <w:qFormat/>
    <w:rsid w:val="00181928"/>
    <w:pPr>
      <w:ind w:left="720"/>
      <w:contextualSpacing/>
    </w:pPr>
    <w:rPr>
      <w:rFonts w:ascii="Times New Roman" w:eastAsia="MS Mincho" w:hAnsi="Times New Roman" w:cs="Times New Roman"/>
      <w:sz w:val="24"/>
      <w:szCs w:val="24"/>
      <w:lang w:eastAsia="ja-JP"/>
    </w:rPr>
  </w:style>
  <w:style w:type="paragraph" w:styleId="EndnoteText">
    <w:name w:val="endnote text"/>
    <w:basedOn w:val="Normal"/>
    <w:link w:val="EndnoteTextChar"/>
    <w:uiPriority w:val="99"/>
    <w:semiHidden/>
    <w:unhideWhenUsed/>
    <w:rsid w:val="00181928"/>
    <w:rPr>
      <w:sz w:val="20"/>
      <w:szCs w:val="20"/>
    </w:rPr>
  </w:style>
  <w:style w:type="character" w:customStyle="1" w:styleId="EndnoteTextChar">
    <w:name w:val="Endnote Text Char"/>
    <w:basedOn w:val="DefaultParagraphFont"/>
    <w:link w:val="EndnoteText"/>
    <w:uiPriority w:val="99"/>
    <w:semiHidden/>
    <w:rsid w:val="00181928"/>
    <w:rPr>
      <w:sz w:val="20"/>
      <w:szCs w:val="20"/>
    </w:rPr>
  </w:style>
  <w:style w:type="character" w:styleId="EndnoteReference">
    <w:name w:val="endnote reference"/>
    <w:basedOn w:val="DefaultParagraphFont"/>
    <w:uiPriority w:val="99"/>
    <w:semiHidden/>
    <w:unhideWhenUsed/>
    <w:rsid w:val="00181928"/>
    <w:rPr>
      <w:vertAlign w:val="superscript"/>
    </w:rPr>
  </w:style>
  <w:style w:type="table" w:customStyle="1" w:styleId="TableGrid1">
    <w:name w:val="Table Grid1"/>
    <w:basedOn w:val="TableNormal"/>
    <w:next w:val="TableGrid"/>
    <w:uiPriority w:val="59"/>
    <w:rsid w:val="00181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1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1928"/>
    <w:rPr>
      <w:color w:val="0563C1" w:themeColor="hyperlink"/>
      <w:u w:val="single"/>
    </w:rPr>
  </w:style>
  <w:style w:type="paragraph" w:customStyle="1" w:styleId="paragraph">
    <w:name w:val="paragraph"/>
    <w:basedOn w:val="Normal"/>
    <w:rsid w:val="00181928"/>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181928"/>
  </w:style>
  <w:style w:type="character" w:customStyle="1" w:styleId="eop">
    <w:name w:val="eop"/>
    <w:basedOn w:val="DefaultParagraphFont"/>
    <w:rsid w:val="00181928"/>
  </w:style>
  <w:style w:type="character" w:styleId="CommentReference">
    <w:name w:val="annotation reference"/>
    <w:basedOn w:val="DefaultParagraphFont"/>
    <w:uiPriority w:val="99"/>
    <w:semiHidden/>
    <w:unhideWhenUsed/>
    <w:rsid w:val="00181928"/>
    <w:rPr>
      <w:sz w:val="16"/>
      <w:szCs w:val="16"/>
    </w:rPr>
  </w:style>
  <w:style w:type="paragraph" w:styleId="CommentText">
    <w:name w:val="annotation text"/>
    <w:basedOn w:val="Normal"/>
    <w:link w:val="CommentTextChar"/>
    <w:uiPriority w:val="99"/>
    <w:unhideWhenUsed/>
    <w:rsid w:val="00181928"/>
    <w:rPr>
      <w:sz w:val="20"/>
      <w:szCs w:val="20"/>
    </w:rPr>
  </w:style>
  <w:style w:type="character" w:customStyle="1" w:styleId="CommentTextChar">
    <w:name w:val="Comment Text Char"/>
    <w:basedOn w:val="DefaultParagraphFont"/>
    <w:link w:val="CommentText"/>
    <w:uiPriority w:val="99"/>
    <w:rsid w:val="00181928"/>
    <w:rPr>
      <w:sz w:val="20"/>
      <w:szCs w:val="20"/>
    </w:rPr>
  </w:style>
  <w:style w:type="paragraph" w:styleId="CommentSubject">
    <w:name w:val="annotation subject"/>
    <w:basedOn w:val="CommentText"/>
    <w:next w:val="CommentText"/>
    <w:link w:val="CommentSubjectChar"/>
    <w:uiPriority w:val="99"/>
    <w:semiHidden/>
    <w:unhideWhenUsed/>
    <w:rsid w:val="00181928"/>
    <w:rPr>
      <w:b/>
      <w:bCs/>
    </w:rPr>
  </w:style>
  <w:style w:type="character" w:customStyle="1" w:styleId="CommentSubjectChar">
    <w:name w:val="Comment Subject Char"/>
    <w:basedOn w:val="CommentTextChar"/>
    <w:link w:val="CommentSubject"/>
    <w:uiPriority w:val="99"/>
    <w:semiHidden/>
    <w:rsid w:val="00181928"/>
    <w:rPr>
      <w:b/>
      <w:bCs/>
      <w:sz w:val="20"/>
      <w:szCs w:val="20"/>
    </w:rPr>
  </w:style>
  <w:style w:type="character" w:customStyle="1" w:styleId="normaltextrun">
    <w:name w:val="normaltextrun"/>
    <w:basedOn w:val="DefaultParagraphFont"/>
    <w:rsid w:val="00181928"/>
  </w:style>
  <w:style w:type="paragraph" w:styleId="Revision">
    <w:name w:val="Revision"/>
    <w:hidden/>
    <w:uiPriority w:val="99"/>
    <w:semiHidden/>
    <w:rsid w:val="00181928"/>
    <w:pPr>
      <w:spacing w:after="0" w:line="240" w:lineRule="auto"/>
    </w:pPr>
  </w:style>
  <w:style w:type="character" w:customStyle="1" w:styleId="ListParagraphChar">
    <w:name w:val="List Paragraph Char"/>
    <w:aliases w:val="Bulleted list Char,Dot pt Char,No Spacing1 Char,List Paragraph Char Char Char Char,Indicator Text Char,Numbered Para 1 Char,List Paragraph1 Char,Bullet Points Char,MAIN CONTENT Char,Bullet 1 Char,List Paragraph11 Char"/>
    <w:basedOn w:val="DefaultParagraphFont"/>
    <w:link w:val="ListParagraph"/>
    <w:uiPriority w:val="34"/>
    <w:qFormat/>
    <w:locked/>
    <w:rsid w:val="003456CF"/>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733">
      <w:marLeft w:val="0"/>
      <w:marRight w:val="0"/>
      <w:marTop w:val="0"/>
      <w:marBottom w:val="0"/>
      <w:divBdr>
        <w:top w:val="none" w:sz="0" w:space="0" w:color="auto"/>
        <w:left w:val="none" w:sz="0" w:space="0" w:color="auto"/>
        <w:bottom w:val="none" w:sz="0" w:space="0" w:color="auto"/>
        <w:right w:val="none" w:sz="0" w:space="0" w:color="auto"/>
      </w:divBdr>
      <w:divsChild>
        <w:div w:id="1993948047">
          <w:marLeft w:val="0"/>
          <w:marRight w:val="0"/>
          <w:marTop w:val="0"/>
          <w:marBottom w:val="0"/>
          <w:divBdr>
            <w:top w:val="none" w:sz="0" w:space="0" w:color="auto"/>
            <w:left w:val="none" w:sz="0" w:space="0" w:color="auto"/>
            <w:bottom w:val="none" w:sz="0" w:space="0" w:color="auto"/>
            <w:right w:val="none" w:sz="0" w:space="0" w:color="auto"/>
          </w:divBdr>
        </w:div>
      </w:divsChild>
    </w:div>
    <w:div w:id="26034089">
      <w:bodyDiv w:val="1"/>
      <w:marLeft w:val="0"/>
      <w:marRight w:val="0"/>
      <w:marTop w:val="0"/>
      <w:marBottom w:val="0"/>
      <w:divBdr>
        <w:top w:val="none" w:sz="0" w:space="0" w:color="auto"/>
        <w:left w:val="none" w:sz="0" w:space="0" w:color="auto"/>
        <w:bottom w:val="none" w:sz="0" w:space="0" w:color="auto"/>
        <w:right w:val="none" w:sz="0" w:space="0" w:color="auto"/>
      </w:divBdr>
      <w:divsChild>
        <w:div w:id="2062973380">
          <w:marLeft w:val="0"/>
          <w:marRight w:val="0"/>
          <w:marTop w:val="0"/>
          <w:marBottom w:val="0"/>
          <w:divBdr>
            <w:top w:val="none" w:sz="0" w:space="0" w:color="auto"/>
            <w:left w:val="none" w:sz="0" w:space="0" w:color="auto"/>
            <w:bottom w:val="none" w:sz="0" w:space="0" w:color="auto"/>
            <w:right w:val="none" w:sz="0" w:space="0" w:color="auto"/>
          </w:divBdr>
          <w:divsChild>
            <w:div w:id="162484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5812">
      <w:marLeft w:val="0"/>
      <w:marRight w:val="0"/>
      <w:marTop w:val="0"/>
      <w:marBottom w:val="0"/>
      <w:divBdr>
        <w:top w:val="none" w:sz="0" w:space="0" w:color="auto"/>
        <w:left w:val="none" w:sz="0" w:space="0" w:color="auto"/>
        <w:bottom w:val="none" w:sz="0" w:space="0" w:color="auto"/>
        <w:right w:val="none" w:sz="0" w:space="0" w:color="auto"/>
      </w:divBdr>
      <w:divsChild>
        <w:div w:id="373239331">
          <w:marLeft w:val="0"/>
          <w:marRight w:val="0"/>
          <w:marTop w:val="0"/>
          <w:marBottom w:val="0"/>
          <w:divBdr>
            <w:top w:val="none" w:sz="0" w:space="0" w:color="auto"/>
            <w:left w:val="none" w:sz="0" w:space="0" w:color="auto"/>
            <w:bottom w:val="none" w:sz="0" w:space="0" w:color="auto"/>
            <w:right w:val="none" w:sz="0" w:space="0" w:color="auto"/>
          </w:divBdr>
        </w:div>
      </w:divsChild>
    </w:div>
    <w:div w:id="49574045">
      <w:marLeft w:val="0"/>
      <w:marRight w:val="0"/>
      <w:marTop w:val="0"/>
      <w:marBottom w:val="0"/>
      <w:divBdr>
        <w:top w:val="none" w:sz="0" w:space="0" w:color="auto"/>
        <w:left w:val="none" w:sz="0" w:space="0" w:color="auto"/>
        <w:bottom w:val="none" w:sz="0" w:space="0" w:color="auto"/>
        <w:right w:val="none" w:sz="0" w:space="0" w:color="auto"/>
      </w:divBdr>
      <w:divsChild>
        <w:div w:id="1886330956">
          <w:marLeft w:val="0"/>
          <w:marRight w:val="0"/>
          <w:marTop w:val="0"/>
          <w:marBottom w:val="0"/>
          <w:divBdr>
            <w:top w:val="none" w:sz="0" w:space="0" w:color="auto"/>
            <w:left w:val="none" w:sz="0" w:space="0" w:color="auto"/>
            <w:bottom w:val="none" w:sz="0" w:space="0" w:color="auto"/>
            <w:right w:val="none" w:sz="0" w:space="0" w:color="auto"/>
          </w:divBdr>
        </w:div>
      </w:divsChild>
    </w:div>
    <w:div w:id="88963672">
      <w:marLeft w:val="0"/>
      <w:marRight w:val="0"/>
      <w:marTop w:val="0"/>
      <w:marBottom w:val="0"/>
      <w:divBdr>
        <w:top w:val="none" w:sz="0" w:space="0" w:color="auto"/>
        <w:left w:val="none" w:sz="0" w:space="0" w:color="auto"/>
        <w:bottom w:val="none" w:sz="0" w:space="0" w:color="auto"/>
        <w:right w:val="none" w:sz="0" w:space="0" w:color="auto"/>
      </w:divBdr>
      <w:divsChild>
        <w:div w:id="2000497243">
          <w:marLeft w:val="0"/>
          <w:marRight w:val="0"/>
          <w:marTop w:val="0"/>
          <w:marBottom w:val="0"/>
          <w:divBdr>
            <w:top w:val="none" w:sz="0" w:space="0" w:color="auto"/>
            <w:left w:val="none" w:sz="0" w:space="0" w:color="auto"/>
            <w:bottom w:val="none" w:sz="0" w:space="0" w:color="auto"/>
            <w:right w:val="none" w:sz="0" w:space="0" w:color="auto"/>
          </w:divBdr>
        </w:div>
      </w:divsChild>
    </w:div>
    <w:div w:id="105468810">
      <w:marLeft w:val="0"/>
      <w:marRight w:val="0"/>
      <w:marTop w:val="0"/>
      <w:marBottom w:val="0"/>
      <w:divBdr>
        <w:top w:val="none" w:sz="0" w:space="0" w:color="auto"/>
        <w:left w:val="none" w:sz="0" w:space="0" w:color="auto"/>
        <w:bottom w:val="none" w:sz="0" w:space="0" w:color="auto"/>
        <w:right w:val="none" w:sz="0" w:space="0" w:color="auto"/>
      </w:divBdr>
      <w:divsChild>
        <w:div w:id="508065303">
          <w:marLeft w:val="0"/>
          <w:marRight w:val="0"/>
          <w:marTop w:val="0"/>
          <w:marBottom w:val="0"/>
          <w:divBdr>
            <w:top w:val="none" w:sz="0" w:space="0" w:color="auto"/>
            <w:left w:val="none" w:sz="0" w:space="0" w:color="auto"/>
            <w:bottom w:val="none" w:sz="0" w:space="0" w:color="auto"/>
            <w:right w:val="none" w:sz="0" w:space="0" w:color="auto"/>
          </w:divBdr>
        </w:div>
      </w:divsChild>
    </w:div>
    <w:div w:id="109319339">
      <w:marLeft w:val="0"/>
      <w:marRight w:val="0"/>
      <w:marTop w:val="0"/>
      <w:marBottom w:val="0"/>
      <w:divBdr>
        <w:top w:val="none" w:sz="0" w:space="0" w:color="auto"/>
        <w:left w:val="none" w:sz="0" w:space="0" w:color="auto"/>
        <w:bottom w:val="none" w:sz="0" w:space="0" w:color="auto"/>
        <w:right w:val="none" w:sz="0" w:space="0" w:color="auto"/>
      </w:divBdr>
      <w:divsChild>
        <w:div w:id="194344011">
          <w:marLeft w:val="0"/>
          <w:marRight w:val="0"/>
          <w:marTop w:val="0"/>
          <w:marBottom w:val="0"/>
          <w:divBdr>
            <w:top w:val="none" w:sz="0" w:space="0" w:color="auto"/>
            <w:left w:val="none" w:sz="0" w:space="0" w:color="auto"/>
            <w:bottom w:val="none" w:sz="0" w:space="0" w:color="auto"/>
            <w:right w:val="none" w:sz="0" w:space="0" w:color="auto"/>
          </w:divBdr>
        </w:div>
      </w:divsChild>
    </w:div>
    <w:div w:id="123810630">
      <w:marLeft w:val="0"/>
      <w:marRight w:val="0"/>
      <w:marTop w:val="0"/>
      <w:marBottom w:val="0"/>
      <w:divBdr>
        <w:top w:val="none" w:sz="0" w:space="0" w:color="auto"/>
        <w:left w:val="none" w:sz="0" w:space="0" w:color="auto"/>
        <w:bottom w:val="none" w:sz="0" w:space="0" w:color="auto"/>
        <w:right w:val="none" w:sz="0" w:space="0" w:color="auto"/>
      </w:divBdr>
      <w:divsChild>
        <w:div w:id="532381054">
          <w:marLeft w:val="0"/>
          <w:marRight w:val="0"/>
          <w:marTop w:val="0"/>
          <w:marBottom w:val="0"/>
          <w:divBdr>
            <w:top w:val="none" w:sz="0" w:space="0" w:color="auto"/>
            <w:left w:val="none" w:sz="0" w:space="0" w:color="auto"/>
            <w:bottom w:val="none" w:sz="0" w:space="0" w:color="auto"/>
            <w:right w:val="none" w:sz="0" w:space="0" w:color="auto"/>
          </w:divBdr>
        </w:div>
      </w:divsChild>
    </w:div>
    <w:div w:id="135342296">
      <w:bodyDiv w:val="1"/>
      <w:marLeft w:val="0"/>
      <w:marRight w:val="0"/>
      <w:marTop w:val="0"/>
      <w:marBottom w:val="0"/>
      <w:divBdr>
        <w:top w:val="none" w:sz="0" w:space="0" w:color="auto"/>
        <w:left w:val="none" w:sz="0" w:space="0" w:color="auto"/>
        <w:bottom w:val="none" w:sz="0" w:space="0" w:color="auto"/>
        <w:right w:val="none" w:sz="0" w:space="0" w:color="auto"/>
      </w:divBdr>
      <w:divsChild>
        <w:div w:id="2124808383">
          <w:marLeft w:val="547"/>
          <w:marRight w:val="0"/>
          <w:marTop w:val="120"/>
          <w:marBottom w:val="120"/>
          <w:divBdr>
            <w:top w:val="none" w:sz="0" w:space="0" w:color="auto"/>
            <w:left w:val="none" w:sz="0" w:space="0" w:color="auto"/>
            <w:bottom w:val="none" w:sz="0" w:space="0" w:color="auto"/>
            <w:right w:val="none" w:sz="0" w:space="0" w:color="auto"/>
          </w:divBdr>
        </w:div>
        <w:div w:id="1313559803">
          <w:marLeft w:val="547"/>
          <w:marRight w:val="0"/>
          <w:marTop w:val="120"/>
          <w:marBottom w:val="120"/>
          <w:divBdr>
            <w:top w:val="none" w:sz="0" w:space="0" w:color="auto"/>
            <w:left w:val="none" w:sz="0" w:space="0" w:color="auto"/>
            <w:bottom w:val="none" w:sz="0" w:space="0" w:color="auto"/>
            <w:right w:val="none" w:sz="0" w:space="0" w:color="auto"/>
          </w:divBdr>
        </w:div>
        <w:div w:id="4066055">
          <w:marLeft w:val="547"/>
          <w:marRight w:val="0"/>
          <w:marTop w:val="120"/>
          <w:marBottom w:val="120"/>
          <w:divBdr>
            <w:top w:val="none" w:sz="0" w:space="0" w:color="auto"/>
            <w:left w:val="none" w:sz="0" w:space="0" w:color="auto"/>
            <w:bottom w:val="none" w:sz="0" w:space="0" w:color="auto"/>
            <w:right w:val="none" w:sz="0" w:space="0" w:color="auto"/>
          </w:divBdr>
        </w:div>
        <w:div w:id="106508359">
          <w:marLeft w:val="547"/>
          <w:marRight w:val="0"/>
          <w:marTop w:val="120"/>
          <w:marBottom w:val="120"/>
          <w:divBdr>
            <w:top w:val="none" w:sz="0" w:space="0" w:color="auto"/>
            <w:left w:val="none" w:sz="0" w:space="0" w:color="auto"/>
            <w:bottom w:val="none" w:sz="0" w:space="0" w:color="auto"/>
            <w:right w:val="none" w:sz="0" w:space="0" w:color="auto"/>
          </w:divBdr>
        </w:div>
        <w:div w:id="972441975">
          <w:marLeft w:val="547"/>
          <w:marRight w:val="0"/>
          <w:marTop w:val="120"/>
          <w:marBottom w:val="120"/>
          <w:divBdr>
            <w:top w:val="none" w:sz="0" w:space="0" w:color="auto"/>
            <w:left w:val="none" w:sz="0" w:space="0" w:color="auto"/>
            <w:bottom w:val="none" w:sz="0" w:space="0" w:color="auto"/>
            <w:right w:val="none" w:sz="0" w:space="0" w:color="auto"/>
          </w:divBdr>
        </w:div>
        <w:div w:id="1520001114">
          <w:marLeft w:val="547"/>
          <w:marRight w:val="0"/>
          <w:marTop w:val="120"/>
          <w:marBottom w:val="120"/>
          <w:divBdr>
            <w:top w:val="none" w:sz="0" w:space="0" w:color="auto"/>
            <w:left w:val="none" w:sz="0" w:space="0" w:color="auto"/>
            <w:bottom w:val="none" w:sz="0" w:space="0" w:color="auto"/>
            <w:right w:val="none" w:sz="0" w:space="0" w:color="auto"/>
          </w:divBdr>
        </w:div>
      </w:divsChild>
    </w:div>
    <w:div w:id="136187831">
      <w:marLeft w:val="0"/>
      <w:marRight w:val="0"/>
      <w:marTop w:val="0"/>
      <w:marBottom w:val="0"/>
      <w:divBdr>
        <w:top w:val="none" w:sz="0" w:space="0" w:color="auto"/>
        <w:left w:val="none" w:sz="0" w:space="0" w:color="auto"/>
        <w:bottom w:val="none" w:sz="0" w:space="0" w:color="auto"/>
        <w:right w:val="none" w:sz="0" w:space="0" w:color="auto"/>
      </w:divBdr>
      <w:divsChild>
        <w:div w:id="1568413704">
          <w:marLeft w:val="0"/>
          <w:marRight w:val="0"/>
          <w:marTop w:val="0"/>
          <w:marBottom w:val="0"/>
          <w:divBdr>
            <w:top w:val="none" w:sz="0" w:space="0" w:color="auto"/>
            <w:left w:val="none" w:sz="0" w:space="0" w:color="auto"/>
            <w:bottom w:val="none" w:sz="0" w:space="0" w:color="auto"/>
            <w:right w:val="none" w:sz="0" w:space="0" w:color="auto"/>
          </w:divBdr>
        </w:div>
      </w:divsChild>
    </w:div>
    <w:div w:id="168448915">
      <w:bodyDiv w:val="1"/>
      <w:marLeft w:val="0"/>
      <w:marRight w:val="0"/>
      <w:marTop w:val="0"/>
      <w:marBottom w:val="0"/>
      <w:divBdr>
        <w:top w:val="none" w:sz="0" w:space="0" w:color="auto"/>
        <w:left w:val="none" w:sz="0" w:space="0" w:color="auto"/>
        <w:bottom w:val="none" w:sz="0" w:space="0" w:color="auto"/>
        <w:right w:val="none" w:sz="0" w:space="0" w:color="auto"/>
      </w:divBdr>
      <w:divsChild>
        <w:div w:id="350448684">
          <w:marLeft w:val="0"/>
          <w:marRight w:val="0"/>
          <w:marTop w:val="0"/>
          <w:marBottom w:val="0"/>
          <w:divBdr>
            <w:top w:val="none" w:sz="0" w:space="0" w:color="auto"/>
            <w:left w:val="none" w:sz="0" w:space="0" w:color="auto"/>
            <w:bottom w:val="none" w:sz="0" w:space="0" w:color="auto"/>
            <w:right w:val="none" w:sz="0" w:space="0" w:color="auto"/>
          </w:divBdr>
        </w:div>
        <w:div w:id="219295757">
          <w:marLeft w:val="0"/>
          <w:marRight w:val="0"/>
          <w:marTop w:val="0"/>
          <w:marBottom w:val="0"/>
          <w:divBdr>
            <w:top w:val="none" w:sz="0" w:space="0" w:color="auto"/>
            <w:left w:val="none" w:sz="0" w:space="0" w:color="auto"/>
            <w:bottom w:val="none" w:sz="0" w:space="0" w:color="auto"/>
            <w:right w:val="none" w:sz="0" w:space="0" w:color="auto"/>
          </w:divBdr>
        </w:div>
      </w:divsChild>
    </w:div>
    <w:div w:id="173540680">
      <w:marLeft w:val="0"/>
      <w:marRight w:val="0"/>
      <w:marTop w:val="0"/>
      <w:marBottom w:val="0"/>
      <w:divBdr>
        <w:top w:val="none" w:sz="0" w:space="0" w:color="auto"/>
        <w:left w:val="none" w:sz="0" w:space="0" w:color="auto"/>
        <w:bottom w:val="none" w:sz="0" w:space="0" w:color="auto"/>
        <w:right w:val="none" w:sz="0" w:space="0" w:color="auto"/>
      </w:divBdr>
      <w:divsChild>
        <w:div w:id="958881255">
          <w:marLeft w:val="0"/>
          <w:marRight w:val="0"/>
          <w:marTop w:val="0"/>
          <w:marBottom w:val="0"/>
          <w:divBdr>
            <w:top w:val="none" w:sz="0" w:space="0" w:color="auto"/>
            <w:left w:val="none" w:sz="0" w:space="0" w:color="auto"/>
            <w:bottom w:val="none" w:sz="0" w:space="0" w:color="auto"/>
            <w:right w:val="none" w:sz="0" w:space="0" w:color="auto"/>
          </w:divBdr>
        </w:div>
      </w:divsChild>
    </w:div>
    <w:div w:id="175314866">
      <w:marLeft w:val="0"/>
      <w:marRight w:val="0"/>
      <w:marTop w:val="0"/>
      <w:marBottom w:val="0"/>
      <w:divBdr>
        <w:top w:val="none" w:sz="0" w:space="0" w:color="auto"/>
        <w:left w:val="none" w:sz="0" w:space="0" w:color="auto"/>
        <w:bottom w:val="none" w:sz="0" w:space="0" w:color="auto"/>
        <w:right w:val="none" w:sz="0" w:space="0" w:color="auto"/>
      </w:divBdr>
      <w:divsChild>
        <w:div w:id="2040159869">
          <w:marLeft w:val="0"/>
          <w:marRight w:val="0"/>
          <w:marTop w:val="0"/>
          <w:marBottom w:val="0"/>
          <w:divBdr>
            <w:top w:val="none" w:sz="0" w:space="0" w:color="auto"/>
            <w:left w:val="none" w:sz="0" w:space="0" w:color="auto"/>
            <w:bottom w:val="none" w:sz="0" w:space="0" w:color="auto"/>
            <w:right w:val="none" w:sz="0" w:space="0" w:color="auto"/>
          </w:divBdr>
        </w:div>
      </w:divsChild>
    </w:div>
    <w:div w:id="222105311">
      <w:marLeft w:val="0"/>
      <w:marRight w:val="0"/>
      <w:marTop w:val="0"/>
      <w:marBottom w:val="0"/>
      <w:divBdr>
        <w:top w:val="none" w:sz="0" w:space="0" w:color="auto"/>
        <w:left w:val="none" w:sz="0" w:space="0" w:color="auto"/>
        <w:bottom w:val="none" w:sz="0" w:space="0" w:color="auto"/>
        <w:right w:val="none" w:sz="0" w:space="0" w:color="auto"/>
      </w:divBdr>
      <w:divsChild>
        <w:div w:id="705104266">
          <w:marLeft w:val="0"/>
          <w:marRight w:val="0"/>
          <w:marTop w:val="0"/>
          <w:marBottom w:val="0"/>
          <w:divBdr>
            <w:top w:val="none" w:sz="0" w:space="0" w:color="auto"/>
            <w:left w:val="none" w:sz="0" w:space="0" w:color="auto"/>
            <w:bottom w:val="none" w:sz="0" w:space="0" w:color="auto"/>
            <w:right w:val="none" w:sz="0" w:space="0" w:color="auto"/>
          </w:divBdr>
        </w:div>
      </w:divsChild>
    </w:div>
    <w:div w:id="241646535">
      <w:marLeft w:val="0"/>
      <w:marRight w:val="0"/>
      <w:marTop w:val="0"/>
      <w:marBottom w:val="0"/>
      <w:divBdr>
        <w:top w:val="none" w:sz="0" w:space="0" w:color="auto"/>
        <w:left w:val="none" w:sz="0" w:space="0" w:color="auto"/>
        <w:bottom w:val="none" w:sz="0" w:space="0" w:color="auto"/>
        <w:right w:val="none" w:sz="0" w:space="0" w:color="auto"/>
      </w:divBdr>
      <w:divsChild>
        <w:div w:id="8719561">
          <w:marLeft w:val="0"/>
          <w:marRight w:val="0"/>
          <w:marTop w:val="0"/>
          <w:marBottom w:val="0"/>
          <w:divBdr>
            <w:top w:val="none" w:sz="0" w:space="0" w:color="auto"/>
            <w:left w:val="none" w:sz="0" w:space="0" w:color="auto"/>
            <w:bottom w:val="none" w:sz="0" w:space="0" w:color="auto"/>
            <w:right w:val="none" w:sz="0" w:space="0" w:color="auto"/>
          </w:divBdr>
        </w:div>
      </w:divsChild>
    </w:div>
    <w:div w:id="243419205">
      <w:marLeft w:val="0"/>
      <w:marRight w:val="0"/>
      <w:marTop w:val="0"/>
      <w:marBottom w:val="0"/>
      <w:divBdr>
        <w:top w:val="none" w:sz="0" w:space="0" w:color="auto"/>
        <w:left w:val="none" w:sz="0" w:space="0" w:color="auto"/>
        <w:bottom w:val="none" w:sz="0" w:space="0" w:color="auto"/>
        <w:right w:val="none" w:sz="0" w:space="0" w:color="auto"/>
      </w:divBdr>
      <w:divsChild>
        <w:div w:id="171071905">
          <w:marLeft w:val="0"/>
          <w:marRight w:val="0"/>
          <w:marTop w:val="0"/>
          <w:marBottom w:val="0"/>
          <w:divBdr>
            <w:top w:val="none" w:sz="0" w:space="0" w:color="auto"/>
            <w:left w:val="none" w:sz="0" w:space="0" w:color="auto"/>
            <w:bottom w:val="none" w:sz="0" w:space="0" w:color="auto"/>
            <w:right w:val="none" w:sz="0" w:space="0" w:color="auto"/>
          </w:divBdr>
        </w:div>
      </w:divsChild>
    </w:div>
    <w:div w:id="251012551">
      <w:bodyDiv w:val="1"/>
      <w:marLeft w:val="0"/>
      <w:marRight w:val="0"/>
      <w:marTop w:val="0"/>
      <w:marBottom w:val="0"/>
      <w:divBdr>
        <w:top w:val="none" w:sz="0" w:space="0" w:color="auto"/>
        <w:left w:val="none" w:sz="0" w:space="0" w:color="auto"/>
        <w:bottom w:val="none" w:sz="0" w:space="0" w:color="auto"/>
        <w:right w:val="none" w:sz="0" w:space="0" w:color="auto"/>
      </w:divBdr>
    </w:div>
    <w:div w:id="260643922">
      <w:marLeft w:val="0"/>
      <w:marRight w:val="0"/>
      <w:marTop w:val="0"/>
      <w:marBottom w:val="0"/>
      <w:divBdr>
        <w:top w:val="none" w:sz="0" w:space="0" w:color="auto"/>
        <w:left w:val="none" w:sz="0" w:space="0" w:color="auto"/>
        <w:bottom w:val="none" w:sz="0" w:space="0" w:color="auto"/>
        <w:right w:val="none" w:sz="0" w:space="0" w:color="auto"/>
      </w:divBdr>
      <w:divsChild>
        <w:div w:id="809900778">
          <w:marLeft w:val="0"/>
          <w:marRight w:val="0"/>
          <w:marTop w:val="0"/>
          <w:marBottom w:val="0"/>
          <w:divBdr>
            <w:top w:val="none" w:sz="0" w:space="0" w:color="auto"/>
            <w:left w:val="none" w:sz="0" w:space="0" w:color="auto"/>
            <w:bottom w:val="none" w:sz="0" w:space="0" w:color="auto"/>
            <w:right w:val="none" w:sz="0" w:space="0" w:color="auto"/>
          </w:divBdr>
        </w:div>
      </w:divsChild>
    </w:div>
    <w:div w:id="266893885">
      <w:marLeft w:val="0"/>
      <w:marRight w:val="0"/>
      <w:marTop w:val="0"/>
      <w:marBottom w:val="0"/>
      <w:divBdr>
        <w:top w:val="none" w:sz="0" w:space="0" w:color="auto"/>
        <w:left w:val="none" w:sz="0" w:space="0" w:color="auto"/>
        <w:bottom w:val="none" w:sz="0" w:space="0" w:color="auto"/>
        <w:right w:val="none" w:sz="0" w:space="0" w:color="auto"/>
      </w:divBdr>
      <w:divsChild>
        <w:div w:id="1410542302">
          <w:marLeft w:val="0"/>
          <w:marRight w:val="0"/>
          <w:marTop w:val="0"/>
          <w:marBottom w:val="0"/>
          <w:divBdr>
            <w:top w:val="none" w:sz="0" w:space="0" w:color="auto"/>
            <w:left w:val="none" w:sz="0" w:space="0" w:color="auto"/>
            <w:bottom w:val="none" w:sz="0" w:space="0" w:color="auto"/>
            <w:right w:val="none" w:sz="0" w:space="0" w:color="auto"/>
          </w:divBdr>
        </w:div>
      </w:divsChild>
    </w:div>
    <w:div w:id="296496746">
      <w:marLeft w:val="0"/>
      <w:marRight w:val="0"/>
      <w:marTop w:val="0"/>
      <w:marBottom w:val="0"/>
      <w:divBdr>
        <w:top w:val="none" w:sz="0" w:space="0" w:color="auto"/>
        <w:left w:val="none" w:sz="0" w:space="0" w:color="auto"/>
        <w:bottom w:val="none" w:sz="0" w:space="0" w:color="auto"/>
        <w:right w:val="none" w:sz="0" w:space="0" w:color="auto"/>
      </w:divBdr>
      <w:divsChild>
        <w:div w:id="1477723081">
          <w:marLeft w:val="0"/>
          <w:marRight w:val="0"/>
          <w:marTop w:val="0"/>
          <w:marBottom w:val="0"/>
          <w:divBdr>
            <w:top w:val="none" w:sz="0" w:space="0" w:color="auto"/>
            <w:left w:val="none" w:sz="0" w:space="0" w:color="auto"/>
            <w:bottom w:val="none" w:sz="0" w:space="0" w:color="auto"/>
            <w:right w:val="none" w:sz="0" w:space="0" w:color="auto"/>
          </w:divBdr>
        </w:div>
      </w:divsChild>
    </w:div>
    <w:div w:id="316034545">
      <w:marLeft w:val="0"/>
      <w:marRight w:val="0"/>
      <w:marTop w:val="0"/>
      <w:marBottom w:val="0"/>
      <w:divBdr>
        <w:top w:val="none" w:sz="0" w:space="0" w:color="auto"/>
        <w:left w:val="none" w:sz="0" w:space="0" w:color="auto"/>
        <w:bottom w:val="none" w:sz="0" w:space="0" w:color="auto"/>
        <w:right w:val="none" w:sz="0" w:space="0" w:color="auto"/>
      </w:divBdr>
      <w:divsChild>
        <w:div w:id="1504279157">
          <w:marLeft w:val="0"/>
          <w:marRight w:val="0"/>
          <w:marTop w:val="0"/>
          <w:marBottom w:val="0"/>
          <w:divBdr>
            <w:top w:val="none" w:sz="0" w:space="0" w:color="auto"/>
            <w:left w:val="none" w:sz="0" w:space="0" w:color="auto"/>
            <w:bottom w:val="none" w:sz="0" w:space="0" w:color="auto"/>
            <w:right w:val="none" w:sz="0" w:space="0" w:color="auto"/>
          </w:divBdr>
        </w:div>
      </w:divsChild>
    </w:div>
    <w:div w:id="338889477">
      <w:marLeft w:val="0"/>
      <w:marRight w:val="0"/>
      <w:marTop w:val="0"/>
      <w:marBottom w:val="0"/>
      <w:divBdr>
        <w:top w:val="none" w:sz="0" w:space="0" w:color="auto"/>
        <w:left w:val="none" w:sz="0" w:space="0" w:color="auto"/>
        <w:bottom w:val="none" w:sz="0" w:space="0" w:color="auto"/>
        <w:right w:val="none" w:sz="0" w:space="0" w:color="auto"/>
      </w:divBdr>
      <w:divsChild>
        <w:div w:id="353137">
          <w:marLeft w:val="0"/>
          <w:marRight w:val="0"/>
          <w:marTop w:val="0"/>
          <w:marBottom w:val="0"/>
          <w:divBdr>
            <w:top w:val="none" w:sz="0" w:space="0" w:color="auto"/>
            <w:left w:val="none" w:sz="0" w:space="0" w:color="auto"/>
            <w:bottom w:val="none" w:sz="0" w:space="0" w:color="auto"/>
            <w:right w:val="none" w:sz="0" w:space="0" w:color="auto"/>
          </w:divBdr>
        </w:div>
      </w:divsChild>
    </w:div>
    <w:div w:id="341246871">
      <w:marLeft w:val="0"/>
      <w:marRight w:val="0"/>
      <w:marTop w:val="0"/>
      <w:marBottom w:val="0"/>
      <w:divBdr>
        <w:top w:val="none" w:sz="0" w:space="0" w:color="auto"/>
        <w:left w:val="none" w:sz="0" w:space="0" w:color="auto"/>
        <w:bottom w:val="none" w:sz="0" w:space="0" w:color="auto"/>
        <w:right w:val="none" w:sz="0" w:space="0" w:color="auto"/>
      </w:divBdr>
      <w:divsChild>
        <w:div w:id="1789348299">
          <w:marLeft w:val="0"/>
          <w:marRight w:val="0"/>
          <w:marTop w:val="0"/>
          <w:marBottom w:val="0"/>
          <w:divBdr>
            <w:top w:val="none" w:sz="0" w:space="0" w:color="auto"/>
            <w:left w:val="none" w:sz="0" w:space="0" w:color="auto"/>
            <w:bottom w:val="none" w:sz="0" w:space="0" w:color="auto"/>
            <w:right w:val="none" w:sz="0" w:space="0" w:color="auto"/>
          </w:divBdr>
        </w:div>
      </w:divsChild>
    </w:div>
    <w:div w:id="357315216">
      <w:marLeft w:val="0"/>
      <w:marRight w:val="0"/>
      <w:marTop w:val="0"/>
      <w:marBottom w:val="0"/>
      <w:divBdr>
        <w:top w:val="none" w:sz="0" w:space="0" w:color="auto"/>
        <w:left w:val="none" w:sz="0" w:space="0" w:color="auto"/>
        <w:bottom w:val="none" w:sz="0" w:space="0" w:color="auto"/>
        <w:right w:val="none" w:sz="0" w:space="0" w:color="auto"/>
      </w:divBdr>
      <w:divsChild>
        <w:div w:id="521093408">
          <w:marLeft w:val="0"/>
          <w:marRight w:val="0"/>
          <w:marTop w:val="0"/>
          <w:marBottom w:val="0"/>
          <w:divBdr>
            <w:top w:val="none" w:sz="0" w:space="0" w:color="auto"/>
            <w:left w:val="none" w:sz="0" w:space="0" w:color="auto"/>
            <w:bottom w:val="none" w:sz="0" w:space="0" w:color="auto"/>
            <w:right w:val="none" w:sz="0" w:space="0" w:color="auto"/>
          </w:divBdr>
        </w:div>
      </w:divsChild>
    </w:div>
    <w:div w:id="379405927">
      <w:marLeft w:val="0"/>
      <w:marRight w:val="0"/>
      <w:marTop w:val="0"/>
      <w:marBottom w:val="0"/>
      <w:divBdr>
        <w:top w:val="none" w:sz="0" w:space="0" w:color="auto"/>
        <w:left w:val="none" w:sz="0" w:space="0" w:color="auto"/>
        <w:bottom w:val="none" w:sz="0" w:space="0" w:color="auto"/>
        <w:right w:val="none" w:sz="0" w:space="0" w:color="auto"/>
      </w:divBdr>
      <w:divsChild>
        <w:div w:id="1129854">
          <w:marLeft w:val="0"/>
          <w:marRight w:val="0"/>
          <w:marTop w:val="0"/>
          <w:marBottom w:val="0"/>
          <w:divBdr>
            <w:top w:val="none" w:sz="0" w:space="0" w:color="auto"/>
            <w:left w:val="none" w:sz="0" w:space="0" w:color="auto"/>
            <w:bottom w:val="none" w:sz="0" w:space="0" w:color="auto"/>
            <w:right w:val="none" w:sz="0" w:space="0" w:color="auto"/>
          </w:divBdr>
        </w:div>
      </w:divsChild>
    </w:div>
    <w:div w:id="394741693">
      <w:marLeft w:val="0"/>
      <w:marRight w:val="0"/>
      <w:marTop w:val="0"/>
      <w:marBottom w:val="0"/>
      <w:divBdr>
        <w:top w:val="none" w:sz="0" w:space="0" w:color="auto"/>
        <w:left w:val="none" w:sz="0" w:space="0" w:color="auto"/>
        <w:bottom w:val="none" w:sz="0" w:space="0" w:color="auto"/>
        <w:right w:val="none" w:sz="0" w:space="0" w:color="auto"/>
      </w:divBdr>
      <w:divsChild>
        <w:div w:id="1770395206">
          <w:marLeft w:val="0"/>
          <w:marRight w:val="0"/>
          <w:marTop w:val="0"/>
          <w:marBottom w:val="0"/>
          <w:divBdr>
            <w:top w:val="none" w:sz="0" w:space="0" w:color="auto"/>
            <w:left w:val="none" w:sz="0" w:space="0" w:color="auto"/>
            <w:bottom w:val="none" w:sz="0" w:space="0" w:color="auto"/>
            <w:right w:val="none" w:sz="0" w:space="0" w:color="auto"/>
          </w:divBdr>
        </w:div>
      </w:divsChild>
    </w:div>
    <w:div w:id="415828522">
      <w:marLeft w:val="0"/>
      <w:marRight w:val="0"/>
      <w:marTop w:val="0"/>
      <w:marBottom w:val="0"/>
      <w:divBdr>
        <w:top w:val="none" w:sz="0" w:space="0" w:color="auto"/>
        <w:left w:val="none" w:sz="0" w:space="0" w:color="auto"/>
        <w:bottom w:val="none" w:sz="0" w:space="0" w:color="auto"/>
        <w:right w:val="none" w:sz="0" w:space="0" w:color="auto"/>
      </w:divBdr>
      <w:divsChild>
        <w:div w:id="19941852">
          <w:marLeft w:val="0"/>
          <w:marRight w:val="0"/>
          <w:marTop w:val="0"/>
          <w:marBottom w:val="0"/>
          <w:divBdr>
            <w:top w:val="none" w:sz="0" w:space="0" w:color="auto"/>
            <w:left w:val="none" w:sz="0" w:space="0" w:color="auto"/>
            <w:bottom w:val="none" w:sz="0" w:space="0" w:color="auto"/>
            <w:right w:val="none" w:sz="0" w:space="0" w:color="auto"/>
          </w:divBdr>
        </w:div>
      </w:divsChild>
    </w:div>
    <w:div w:id="425157448">
      <w:marLeft w:val="0"/>
      <w:marRight w:val="0"/>
      <w:marTop w:val="0"/>
      <w:marBottom w:val="0"/>
      <w:divBdr>
        <w:top w:val="none" w:sz="0" w:space="0" w:color="auto"/>
        <w:left w:val="none" w:sz="0" w:space="0" w:color="auto"/>
        <w:bottom w:val="none" w:sz="0" w:space="0" w:color="auto"/>
        <w:right w:val="none" w:sz="0" w:space="0" w:color="auto"/>
      </w:divBdr>
      <w:divsChild>
        <w:div w:id="477305201">
          <w:marLeft w:val="0"/>
          <w:marRight w:val="0"/>
          <w:marTop w:val="0"/>
          <w:marBottom w:val="0"/>
          <w:divBdr>
            <w:top w:val="none" w:sz="0" w:space="0" w:color="auto"/>
            <w:left w:val="none" w:sz="0" w:space="0" w:color="auto"/>
            <w:bottom w:val="none" w:sz="0" w:space="0" w:color="auto"/>
            <w:right w:val="none" w:sz="0" w:space="0" w:color="auto"/>
          </w:divBdr>
        </w:div>
      </w:divsChild>
    </w:div>
    <w:div w:id="446118107">
      <w:marLeft w:val="0"/>
      <w:marRight w:val="0"/>
      <w:marTop w:val="0"/>
      <w:marBottom w:val="0"/>
      <w:divBdr>
        <w:top w:val="none" w:sz="0" w:space="0" w:color="auto"/>
        <w:left w:val="none" w:sz="0" w:space="0" w:color="auto"/>
        <w:bottom w:val="none" w:sz="0" w:space="0" w:color="auto"/>
        <w:right w:val="none" w:sz="0" w:space="0" w:color="auto"/>
      </w:divBdr>
      <w:divsChild>
        <w:div w:id="2015377246">
          <w:marLeft w:val="0"/>
          <w:marRight w:val="0"/>
          <w:marTop w:val="0"/>
          <w:marBottom w:val="0"/>
          <w:divBdr>
            <w:top w:val="none" w:sz="0" w:space="0" w:color="auto"/>
            <w:left w:val="none" w:sz="0" w:space="0" w:color="auto"/>
            <w:bottom w:val="none" w:sz="0" w:space="0" w:color="auto"/>
            <w:right w:val="none" w:sz="0" w:space="0" w:color="auto"/>
          </w:divBdr>
        </w:div>
      </w:divsChild>
    </w:div>
    <w:div w:id="449396333">
      <w:bodyDiv w:val="1"/>
      <w:marLeft w:val="0"/>
      <w:marRight w:val="0"/>
      <w:marTop w:val="0"/>
      <w:marBottom w:val="0"/>
      <w:divBdr>
        <w:top w:val="none" w:sz="0" w:space="0" w:color="auto"/>
        <w:left w:val="none" w:sz="0" w:space="0" w:color="auto"/>
        <w:bottom w:val="none" w:sz="0" w:space="0" w:color="auto"/>
        <w:right w:val="none" w:sz="0" w:space="0" w:color="auto"/>
      </w:divBdr>
      <w:divsChild>
        <w:div w:id="487290684">
          <w:marLeft w:val="0"/>
          <w:marRight w:val="0"/>
          <w:marTop w:val="0"/>
          <w:marBottom w:val="0"/>
          <w:divBdr>
            <w:top w:val="none" w:sz="0" w:space="0" w:color="auto"/>
            <w:left w:val="none" w:sz="0" w:space="0" w:color="auto"/>
            <w:bottom w:val="none" w:sz="0" w:space="0" w:color="auto"/>
            <w:right w:val="none" w:sz="0" w:space="0" w:color="auto"/>
          </w:divBdr>
        </w:div>
        <w:div w:id="1702363500">
          <w:marLeft w:val="0"/>
          <w:marRight w:val="0"/>
          <w:marTop w:val="0"/>
          <w:marBottom w:val="0"/>
          <w:divBdr>
            <w:top w:val="none" w:sz="0" w:space="0" w:color="auto"/>
            <w:left w:val="none" w:sz="0" w:space="0" w:color="auto"/>
            <w:bottom w:val="none" w:sz="0" w:space="0" w:color="auto"/>
            <w:right w:val="none" w:sz="0" w:space="0" w:color="auto"/>
          </w:divBdr>
        </w:div>
      </w:divsChild>
    </w:div>
    <w:div w:id="450787771">
      <w:marLeft w:val="0"/>
      <w:marRight w:val="0"/>
      <w:marTop w:val="0"/>
      <w:marBottom w:val="0"/>
      <w:divBdr>
        <w:top w:val="none" w:sz="0" w:space="0" w:color="auto"/>
        <w:left w:val="none" w:sz="0" w:space="0" w:color="auto"/>
        <w:bottom w:val="none" w:sz="0" w:space="0" w:color="auto"/>
        <w:right w:val="none" w:sz="0" w:space="0" w:color="auto"/>
      </w:divBdr>
      <w:divsChild>
        <w:div w:id="212081590">
          <w:marLeft w:val="0"/>
          <w:marRight w:val="0"/>
          <w:marTop w:val="0"/>
          <w:marBottom w:val="0"/>
          <w:divBdr>
            <w:top w:val="none" w:sz="0" w:space="0" w:color="auto"/>
            <w:left w:val="none" w:sz="0" w:space="0" w:color="auto"/>
            <w:bottom w:val="none" w:sz="0" w:space="0" w:color="auto"/>
            <w:right w:val="none" w:sz="0" w:space="0" w:color="auto"/>
          </w:divBdr>
        </w:div>
      </w:divsChild>
    </w:div>
    <w:div w:id="454910834">
      <w:bodyDiv w:val="1"/>
      <w:marLeft w:val="0"/>
      <w:marRight w:val="0"/>
      <w:marTop w:val="0"/>
      <w:marBottom w:val="0"/>
      <w:divBdr>
        <w:top w:val="none" w:sz="0" w:space="0" w:color="auto"/>
        <w:left w:val="none" w:sz="0" w:space="0" w:color="auto"/>
        <w:bottom w:val="none" w:sz="0" w:space="0" w:color="auto"/>
        <w:right w:val="none" w:sz="0" w:space="0" w:color="auto"/>
      </w:divBdr>
    </w:div>
    <w:div w:id="459499520">
      <w:marLeft w:val="0"/>
      <w:marRight w:val="0"/>
      <w:marTop w:val="0"/>
      <w:marBottom w:val="0"/>
      <w:divBdr>
        <w:top w:val="none" w:sz="0" w:space="0" w:color="auto"/>
        <w:left w:val="none" w:sz="0" w:space="0" w:color="auto"/>
        <w:bottom w:val="none" w:sz="0" w:space="0" w:color="auto"/>
        <w:right w:val="none" w:sz="0" w:space="0" w:color="auto"/>
      </w:divBdr>
      <w:divsChild>
        <w:div w:id="1195343311">
          <w:marLeft w:val="0"/>
          <w:marRight w:val="0"/>
          <w:marTop w:val="0"/>
          <w:marBottom w:val="0"/>
          <w:divBdr>
            <w:top w:val="none" w:sz="0" w:space="0" w:color="auto"/>
            <w:left w:val="none" w:sz="0" w:space="0" w:color="auto"/>
            <w:bottom w:val="none" w:sz="0" w:space="0" w:color="auto"/>
            <w:right w:val="none" w:sz="0" w:space="0" w:color="auto"/>
          </w:divBdr>
        </w:div>
      </w:divsChild>
    </w:div>
    <w:div w:id="465586438">
      <w:marLeft w:val="0"/>
      <w:marRight w:val="0"/>
      <w:marTop w:val="0"/>
      <w:marBottom w:val="0"/>
      <w:divBdr>
        <w:top w:val="none" w:sz="0" w:space="0" w:color="auto"/>
        <w:left w:val="none" w:sz="0" w:space="0" w:color="auto"/>
        <w:bottom w:val="none" w:sz="0" w:space="0" w:color="auto"/>
        <w:right w:val="none" w:sz="0" w:space="0" w:color="auto"/>
      </w:divBdr>
      <w:divsChild>
        <w:div w:id="182407004">
          <w:marLeft w:val="0"/>
          <w:marRight w:val="0"/>
          <w:marTop w:val="0"/>
          <w:marBottom w:val="0"/>
          <w:divBdr>
            <w:top w:val="none" w:sz="0" w:space="0" w:color="auto"/>
            <w:left w:val="none" w:sz="0" w:space="0" w:color="auto"/>
            <w:bottom w:val="none" w:sz="0" w:space="0" w:color="auto"/>
            <w:right w:val="none" w:sz="0" w:space="0" w:color="auto"/>
          </w:divBdr>
        </w:div>
      </w:divsChild>
    </w:div>
    <w:div w:id="466825416">
      <w:marLeft w:val="0"/>
      <w:marRight w:val="0"/>
      <w:marTop w:val="0"/>
      <w:marBottom w:val="0"/>
      <w:divBdr>
        <w:top w:val="none" w:sz="0" w:space="0" w:color="auto"/>
        <w:left w:val="none" w:sz="0" w:space="0" w:color="auto"/>
        <w:bottom w:val="none" w:sz="0" w:space="0" w:color="auto"/>
        <w:right w:val="none" w:sz="0" w:space="0" w:color="auto"/>
      </w:divBdr>
      <w:divsChild>
        <w:div w:id="1031416962">
          <w:marLeft w:val="0"/>
          <w:marRight w:val="0"/>
          <w:marTop w:val="0"/>
          <w:marBottom w:val="0"/>
          <w:divBdr>
            <w:top w:val="none" w:sz="0" w:space="0" w:color="auto"/>
            <w:left w:val="none" w:sz="0" w:space="0" w:color="auto"/>
            <w:bottom w:val="none" w:sz="0" w:space="0" w:color="auto"/>
            <w:right w:val="none" w:sz="0" w:space="0" w:color="auto"/>
          </w:divBdr>
        </w:div>
      </w:divsChild>
    </w:div>
    <w:div w:id="504370221">
      <w:marLeft w:val="0"/>
      <w:marRight w:val="0"/>
      <w:marTop w:val="0"/>
      <w:marBottom w:val="0"/>
      <w:divBdr>
        <w:top w:val="none" w:sz="0" w:space="0" w:color="auto"/>
        <w:left w:val="none" w:sz="0" w:space="0" w:color="auto"/>
        <w:bottom w:val="none" w:sz="0" w:space="0" w:color="auto"/>
        <w:right w:val="none" w:sz="0" w:space="0" w:color="auto"/>
      </w:divBdr>
      <w:divsChild>
        <w:div w:id="1822192575">
          <w:marLeft w:val="0"/>
          <w:marRight w:val="0"/>
          <w:marTop w:val="0"/>
          <w:marBottom w:val="0"/>
          <w:divBdr>
            <w:top w:val="none" w:sz="0" w:space="0" w:color="auto"/>
            <w:left w:val="none" w:sz="0" w:space="0" w:color="auto"/>
            <w:bottom w:val="none" w:sz="0" w:space="0" w:color="auto"/>
            <w:right w:val="none" w:sz="0" w:space="0" w:color="auto"/>
          </w:divBdr>
        </w:div>
      </w:divsChild>
    </w:div>
    <w:div w:id="532693488">
      <w:marLeft w:val="0"/>
      <w:marRight w:val="0"/>
      <w:marTop w:val="0"/>
      <w:marBottom w:val="0"/>
      <w:divBdr>
        <w:top w:val="none" w:sz="0" w:space="0" w:color="auto"/>
        <w:left w:val="none" w:sz="0" w:space="0" w:color="auto"/>
        <w:bottom w:val="none" w:sz="0" w:space="0" w:color="auto"/>
        <w:right w:val="none" w:sz="0" w:space="0" w:color="auto"/>
      </w:divBdr>
      <w:divsChild>
        <w:div w:id="2036542041">
          <w:marLeft w:val="0"/>
          <w:marRight w:val="0"/>
          <w:marTop w:val="0"/>
          <w:marBottom w:val="0"/>
          <w:divBdr>
            <w:top w:val="none" w:sz="0" w:space="0" w:color="auto"/>
            <w:left w:val="none" w:sz="0" w:space="0" w:color="auto"/>
            <w:bottom w:val="none" w:sz="0" w:space="0" w:color="auto"/>
            <w:right w:val="none" w:sz="0" w:space="0" w:color="auto"/>
          </w:divBdr>
        </w:div>
      </w:divsChild>
    </w:div>
    <w:div w:id="541138510">
      <w:bodyDiv w:val="1"/>
      <w:marLeft w:val="0"/>
      <w:marRight w:val="0"/>
      <w:marTop w:val="0"/>
      <w:marBottom w:val="0"/>
      <w:divBdr>
        <w:top w:val="none" w:sz="0" w:space="0" w:color="auto"/>
        <w:left w:val="none" w:sz="0" w:space="0" w:color="auto"/>
        <w:bottom w:val="none" w:sz="0" w:space="0" w:color="auto"/>
        <w:right w:val="none" w:sz="0" w:space="0" w:color="auto"/>
      </w:divBdr>
      <w:divsChild>
        <w:div w:id="1571035111">
          <w:marLeft w:val="547"/>
          <w:marRight w:val="0"/>
          <w:marTop w:val="120"/>
          <w:marBottom w:val="120"/>
          <w:divBdr>
            <w:top w:val="none" w:sz="0" w:space="0" w:color="auto"/>
            <w:left w:val="none" w:sz="0" w:space="0" w:color="auto"/>
            <w:bottom w:val="none" w:sz="0" w:space="0" w:color="auto"/>
            <w:right w:val="none" w:sz="0" w:space="0" w:color="auto"/>
          </w:divBdr>
        </w:div>
        <w:div w:id="442500357">
          <w:marLeft w:val="1267"/>
          <w:marRight w:val="0"/>
          <w:marTop w:val="120"/>
          <w:marBottom w:val="120"/>
          <w:divBdr>
            <w:top w:val="none" w:sz="0" w:space="0" w:color="auto"/>
            <w:left w:val="none" w:sz="0" w:space="0" w:color="auto"/>
            <w:bottom w:val="none" w:sz="0" w:space="0" w:color="auto"/>
            <w:right w:val="none" w:sz="0" w:space="0" w:color="auto"/>
          </w:divBdr>
        </w:div>
        <w:div w:id="1581214909">
          <w:marLeft w:val="1267"/>
          <w:marRight w:val="0"/>
          <w:marTop w:val="120"/>
          <w:marBottom w:val="120"/>
          <w:divBdr>
            <w:top w:val="none" w:sz="0" w:space="0" w:color="auto"/>
            <w:left w:val="none" w:sz="0" w:space="0" w:color="auto"/>
            <w:bottom w:val="none" w:sz="0" w:space="0" w:color="auto"/>
            <w:right w:val="none" w:sz="0" w:space="0" w:color="auto"/>
          </w:divBdr>
        </w:div>
        <w:div w:id="1217202801">
          <w:marLeft w:val="1267"/>
          <w:marRight w:val="0"/>
          <w:marTop w:val="120"/>
          <w:marBottom w:val="120"/>
          <w:divBdr>
            <w:top w:val="none" w:sz="0" w:space="0" w:color="auto"/>
            <w:left w:val="none" w:sz="0" w:space="0" w:color="auto"/>
            <w:bottom w:val="none" w:sz="0" w:space="0" w:color="auto"/>
            <w:right w:val="none" w:sz="0" w:space="0" w:color="auto"/>
          </w:divBdr>
        </w:div>
        <w:div w:id="356974983">
          <w:marLeft w:val="1267"/>
          <w:marRight w:val="0"/>
          <w:marTop w:val="120"/>
          <w:marBottom w:val="120"/>
          <w:divBdr>
            <w:top w:val="none" w:sz="0" w:space="0" w:color="auto"/>
            <w:left w:val="none" w:sz="0" w:space="0" w:color="auto"/>
            <w:bottom w:val="none" w:sz="0" w:space="0" w:color="auto"/>
            <w:right w:val="none" w:sz="0" w:space="0" w:color="auto"/>
          </w:divBdr>
        </w:div>
        <w:div w:id="383910677">
          <w:marLeft w:val="547"/>
          <w:marRight w:val="0"/>
          <w:marTop w:val="120"/>
          <w:marBottom w:val="120"/>
          <w:divBdr>
            <w:top w:val="none" w:sz="0" w:space="0" w:color="auto"/>
            <w:left w:val="none" w:sz="0" w:space="0" w:color="auto"/>
            <w:bottom w:val="none" w:sz="0" w:space="0" w:color="auto"/>
            <w:right w:val="none" w:sz="0" w:space="0" w:color="auto"/>
          </w:divBdr>
        </w:div>
        <w:div w:id="1823040728">
          <w:marLeft w:val="547"/>
          <w:marRight w:val="0"/>
          <w:marTop w:val="120"/>
          <w:marBottom w:val="120"/>
          <w:divBdr>
            <w:top w:val="none" w:sz="0" w:space="0" w:color="auto"/>
            <w:left w:val="none" w:sz="0" w:space="0" w:color="auto"/>
            <w:bottom w:val="none" w:sz="0" w:space="0" w:color="auto"/>
            <w:right w:val="none" w:sz="0" w:space="0" w:color="auto"/>
          </w:divBdr>
        </w:div>
        <w:div w:id="1216970498">
          <w:marLeft w:val="547"/>
          <w:marRight w:val="0"/>
          <w:marTop w:val="120"/>
          <w:marBottom w:val="120"/>
          <w:divBdr>
            <w:top w:val="none" w:sz="0" w:space="0" w:color="auto"/>
            <w:left w:val="none" w:sz="0" w:space="0" w:color="auto"/>
            <w:bottom w:val="none" w:sz="0" w:space="0" w:color="auto"/>
            <w:right w:val="none" w:sz="0" w:space="0" w:color="auto"/>
          </w:divBdr>
        </w:div>
        <w:div w:id="31345830">
          <w:marLeft w:val="547"/>
          <w:marRight w:val="0"/>
          <w:marTop w:val="120"/>
          <w:marBottom w:val="120"/>
          <w:divBdr>
            <w:top w:val="none" w:sz="0" w:space="0" w:color="auto"/>
            <w:left w:val="none" w:sz="0" w:space="0" w:color="auto"/>
            <w:bottom w:val="none" w:sz="0" w:space="0" w:color="auto"/>
            <w:right w:val="none" w:sz="0" w:space="0" w:color="auto"/>
          </w:divBdr>
        </w:div>
        <w:div w:id="1640038717">
          <w:marLeft w:val="547"/>
          <w:marRight w:val="0"/>
          <w:marTop w:val="120"/>
          <w:marBottom w:val="120"/>
          <w:divBdr>
            <w:top w:val="none" w:sz="0" w:space="0" w:color="auto"/>
            <w:left w:val="none" w:sz="0" w:space="0" w:color="auto"/>
            <w:bottom w:val="none" w:sz="0" w:space="0" w:color="auto"/>
            <w:right w:val="none" w:sz="0" w:space="0" w:color="auto"/>
          </w:divBdr>
        </w:div>
        <w:div w:id="1362785549">
          <w:marLeft w:val="547"/>
          <w:marRight w:val="0"/>
          <w:marTop w:val="120"/>
          <w:marBottom w:val="120"/>
          <w:divBdr>
            <w:top w:val="none" w:sz="0" w:space="0" w:color="auto"/>
            <w:left w:val="none" w:sz="0" w:space="0" w:color="auto"/>
            <w:bottom w:val="none" w:sz="0" w:space="0" w:color="auto"/>
            <w:right w:val="none" w:sz="0" w:space="0" w:color="auto"/>
          </w:divBdr>
        </w:div>
      </w:divsChild>
    </w:div>
    <w:div w:id="543643142">
      <w:marLeft w:val="0"/>
      <w:marRight w:val="0"/>
      <w:marTop w:val="0"/>
      <w:marBottom w:val="0"/>
      <w:divBdr>
        <w:top w:val="none" w:sz="0" w:space="0" w:color="auto"/>
        <w:left w:val="none" w:sz="0" w:space="0" w:color="auto"/>
        <w:bottom w:val="none" w:sz="0" w:space="0" w:color="auto"/>
        <w:right w:val="none" w:sz="0" w:space="0" w:color="auto"/>
      </w:divBdr>
      <w:divsChild>
        <w:div w:id="1667006210">
          <w:marLeft w:val="0"/>
          <w:marRight w:val="0"/>
          <w:marTop w:val="0"/>
          <w:marBottom w:val="0"/>
          <w:divBdr>
            <w:top w:val="none" w:sz="0" w:space="0" w:color="auto"/>
            <w:left w:val="none" w:sz="0" w:space="0" w:color="auto"/>
            <w:bottom w:val="none" w:sz="0" w:space="0" w:color="auto"/>
            <w:right w:val="none" w:sz="0" w:space="0" w:color="auto"/>
          </w:divBdr>
        </w:div>
      </w:divsChild>
    </w:div>
    <w:div w:id="551772508">
      <w:bodyDiv w:val="1"/>
      <w:marLeft w:val="0"/>
      <w:marRight w:val="0"/>
      <w:marTop w:val="0"/>
      <w:marBottom w:val="0"/>
      <w:divBdr>
        <w:top w:val="none" w:sz="0" w:space="0" w:color="auto"/>
        <w:left w:val="none" w:sz="0" w:space="0" w:color="auto"/>
        <w:bottom w:val="none" w:sz="0" w:space="0" w:color="auto"/>
        <w:right w:val="none" w:sz="0" w:space="0" w:color="auto"/>
      </w:divBdr>
      <w:divsChild>
        <w:div w:id="1709378263">
          <w:marLeft w:val="547"/>
          <w:marRight w:val="0"/>
          <w:marTop w:val="120"/>
          <w:marBottom w:val="120"/>
          <w:divBdr>
            <w:top w:val="none" w:sz="0" w:space="0" w:color="auto"/>
            <w:left w:val="none" w:sz="0" w:space="0" w:color="auto"/>
            <w:bottom w:val="none" w:sz="0" w:space="0" w:color="auto"/>
            <w:right w:val="none" w:sz="0" w:space="0" w:color="auto"/>
          </w:divBdr>
        </w:div>
        <w:div w:id="375275242">
          <w:marLeft w:val="547"/>
          <w:marRight w:val="0"/>
          <w:marTop w:val="120"/>
          <w:marBottom w:val="120"/>
          <w:divBdr>
            <w:top w:val="none" w:sz="0" w:space="0" w:color="auto"/>
            <w:left w:val="none" w:sz="0" w:space="0" w:color="auto"/>
            <w:bottom w:val="none" w:sz="0" w:space="0" w:color="auto"/>
            <w:right w:val="none" w:sz="0" w:space="0" w:color="auto"/>
          </w:divBdr>
        </w:div>
        <w:div w:id="1964724271">
          <w:marLeft w:val="547"/>
          <w:marRight w:val="0"/>
          <w:marTop w:val="120"/>
          <w:marBottom w:val="120"/>
          <w:divBdr>
            <w:top w:val="none" w:sz="0" w:space="0" w:color="auto"/>
            <w:left w:val="none" w:sz="0" w:space="0" w:color="auto"/>
            <w:bottom w:val="none" w:sz="0" w:space="0" w:color="auto"/>
            <w:right w:val="none" w:sz="0" w:space="0" w:color="auto"/>
          </w:divBdr>
        </w:div>
        <w:div w:id="1315142699">
          <w:marLeft w:val="547"/>
          <w:marRight w:val="0"/>
          <w:marTop w:val="120"/>
          <w:marBottom w:val="120"/>
          <w:divBdr>
            <w:top w:val="none" w:sz="0" w:space="0" w:color="auto"/>
            <w:left w:val="none" w:sz="0" w:space="0" w:color="auto"/>
            <w:bottom w:val="none" w:sz="0" w:space="0" w:color="auto"/>
            <w:right w:val="none" w:sz="0" w:space="0" w:color="auto"/>
          </w:divBdr>
        </w:div>
        <w:div w:id="400568408">
          <w:marLeft w:val="547"/>
          <w:marRight w:val="0"/>
          <w:marTop w:val="120"/>
          <w:marBottom w:val="120"/>
          <w:divBdr>
            <w:top w:val="none" w:sz="0" w:space="0" w:color="auto"/>
            <w:left w:val="none" w:sz="0" w:space="0" w:color="auto"/>
            <w:bottom w:val="none" w:sz="0" w:space="0" w:color="auto"/>
            <w:right w:val="none" w:sz="0" w:space="0" w:color="auto"/>
          </w:divBdr>
        </w:div>
        <w:div w:id="1701860363">
          <w:marLeft w:val="547"/>
          <w:marRight w:val="0"/>
          <w:marTop w:val="120"/>
          <w:marBottom w:val="120"/>
          <w:divBdr>
            <w:top w:val="none" w:sz="0" w:space="0" w:color="auto"/>
            <w:left w:val="none" w:sz="0" w:space="0" w:color="auto"/>
            <w:bottom w:val="none" w:sz="0" w:space="0" w:color="auto"/>
            <w:right w:val="none" w:sz="0" w:space="0" w:color="auto"/>
          </w:divBdr>
        </w:div>
        <w:div w:id="895506506">
          <w:marLeft w:val="547"/>
          <w:marRight w:val="0"/>
          <w:marTop w:val="120"/>
          <w:marBottom w:val="120"/>
          <w:divBdr>
            <w:top w:val="none" w:sz="0" w:space="0" w:color="auto"/>
            <w:left w:val="none" w:sz="0" w:space="0" w:color="auto"/>
            <w:bottom w:val="none" w:sz="0" w:space="0" w:color="auto"/>
            <w:right w:val="none" w:sz="0" w:space="0" w:color="auto"/>
          </w:divBdr>
        </w:div>
      </w:divsChild>
    </w:div>
    <w:div w:id="558173024">
      <w:marLeft w:val="0"/>
      <w:marRight w:val="0"/>
      <w:marTop w:val="0"/>
      <w:marBottom w:val="0"/>
      <w:divBdr>
        <w:top w:val="none" w:sz="0" w:space="0" w:color="auto"/>
        <w:left w:val="none" w:sz="0" w:space="0" w:color="auto"/>
        <w:bottom w:val="none" w:sz="0" w:space="0" w:color="auto"/>
        <w:right w:val="none" w:sz="0" w:space="0" w:color="auto"/>
      </w:divBdr>
      <w:divsChild>
        <w:div w:id="10187778">
          <w:marLeft w:val="0"/>
          <w:marRight w:val="0"/>
          <w:marTop w:val="0"/>
          <w:marBottom w:val="0"/>
          <w:divBdr>
            <w:top w:val="none" w:sz="0" w:space="0" w:color="auto"/>
            <w:left w:val="none" w:sz="0" w:space="0" w:color="auto"/>
            <w:bottom w:val="none" w:sz="0" w:space="0" w:color="auto"/>
            <w:right w:val="none" w:sz="0" w:space="0" w:color="auto"/>
          </w:divBdr>
        </w:div>
      </w:divsChild>
    </w:div>
    <w:div w:id="570774503">
      <w:marLeft w:val="0"/>
      <w:marRight w:val="0"/>
      <w:marTop w:val="0"/>
      <w:marBottom w:val="0"/>
      <w:divBdr>
        <w:top w:val="none" w:sz="0" w:space="0" w:color="auto"/>
        <w:left w:val="none" w:sz="0" w:space="0" w:color="auto"/>
        <w:bottom w:val="none" w:sz="0" w:space="0" w:color="auto"/>
        <w:right w:val="none" w:sz="0" w:space="0" w:color="auto"/>
      </w:divBdr>
      <w:divsChild>
        <w:div w:id="1330209896">
          <w:marLeft w:val="0"/>
          <w:marRight w:val="0"/>
          <w:marTop w:val="0"/>
          <w:marBottom w:val="0"/>
          <w:divBdr>
            <w:top w:val="none" w:sz="0" w:space="0" w:color="auto"/>
            <w:left w:val="none" w:sz="0" w:space="0" w:color="auto"/>
            <w:bottom w:val="none" w:sz="0" w:space="0" w:color="auto"/>
            <w:right w:val="none" w:sz="0" w:space="0" w:color="auto"/>
          </w:divBdr>
        </w:div>
      </w:divsChild>
    </w:div>
    <w:div w:id="577248040">
      <w:marLeft w:val="0"/>
      <w:marRight w:val="0"/>
      <w:marTop w:val="0"/>
      <w:marBottom w:val="0"/>
      <w:divBdr>
        <w:top w:val="none" w:sz="0" w:space="0" w:color="auto"/>
        <w:left w:val="none" w:sz="0" w:space="0" w:color="auto"/>
        <w:bottom w:val="none" w:sz="0" w:space="0" w:color="auto"/>
        <w:right w:val="none" w:sz="0" w:space="0" w:color="auto"/>
      </w:divBdr>
      <w:divsChild>
        <w:div w:id="1775201158">
          <w:marLeft w:val="0"/>
          <w:marRight w:val="0"/>
          <w:marTop w:val="0"/>
          <w:marBottom w:val="0"/>
          <w:divBdr>
            <w:top w:val="none" w:sz="0" w:space="0" w:color="auto"/>
            <w:left w:val="none" w:sz="0" w:space="0" w:color="auto"/>
            <w:bottom w:val="none" w:sz="0" w:space="0" w:color="auto"/>
            <w:right w:val="none" w:sz="0" w:space="0" w:color="auto"/>
          </w:divBdr>
        </w:div>
      </w:divsChild>
    </w:div>
    <w:div w:id="578905630">
      <w:marLeft w:val="0"/>
      <w:marRight w:val="0"/>
      <w:marTop w:val="0"/>
      <w:marBottom w:val="0"/>
      <w:divBdr>
        <w:top w:val="none" w:sz="0" w:space="0" w:color="auto"/>
        <w:left w:val="none" w:sz="0" w:space="0" w:color="auto"/>
        <w:bottom w:val="none" w:sz="0" w:space="0" w:color="auto"/>
        <w:right w:val="none" w:sz="0" w:space="0" w:color="auto"/>
      </w:divBdr>
      <w:divsChild>
        <w:div w:id="390543194">
          <w:marLeft w:val="0"/>
          <w:marRight w:val="0"/>
          <w:marTop w:val="0"/>
          <w:marBottom w:val="0"/>
          <w:divBdr>
            <w:top w:val="none" w:sz="0" w:space="0" w:color="auto"/>
            <w:left w:val="none" w:sz="0" w:space="0" w:color="auto"/>
            <w:bottom w:val="none" w:sz="0" w:space="0" w:color="auto"/>
            <w:right w:val="none" w:sz="0" w:space="0" w:color="auto"/>
          </w:divBdr>
        </w:div>
      </w:divsChild>
    </w:div>
    <w:div w:id="583613919">
      <w:marLeft w:val="0"/>
      <w:marRight w:val="0"/>
      <w:marTop w:val="0"/>
      <w:marBottom w:val="0"/>
      <w:divBdr>
        <w:top w:val="none" w:sz="0" w:space="0" w:color="auto"/>
        <w:left w:val="none" w:sz="0" w:space="0" w:color="auto"/>
        <w:bottom w:val="none" w:sz="0" w:space="0" w:color="auto"/>
        <w:right w:val="none" w:sz="0" w:space="0" w:color="auto"/>
      </w:divBdr>
      <w:divsChild>
        <w:div w:id="715855704">
          <w:marLeft w:val="0"/>
          <w:marRight w:val="0"/>
          <w:marTop w:val="0"/>
          <w:marBottom w:val="0"/>
          <w:divBdr>
            <w:top w:val="none" w:sz="0" w:space="0" w:color="auto"/>
            <w:left w:val="none" w:sz="0" w:space="0" w:color="auto"/>
            <w:bottom w:val="none" w:sz="0" w:space="0" w:color="auto"/>
            <w:right w:val="none" w:sz="0" w:space="0" w:color="auto"/>
          </w:divBdr>
        </w:div>
      </w:divsChild>
    </w:div>
    <w:div w:id="615521992">
      <w:marLeft w:val="0"/>
      <w:marRight w:val="0"/>
      <w:marTop w:val="0"/>
      <w:marBottom w:val="0"/>
      <w:divBdr>
        <w:top w:val="none" w:sz="0" w:space="0" w:color="auto"/>
        <w:left w:val="none" w:sz="0" w:space="0" w:color="auto"/>
        <w:bottom w:val="none" w:sz="0" w:space="0" w:color="auto"/>
        <w:right w:val="none" w:sz="0" w:space="0" w:color="auto"/>
      </w:divBdr>
      <w:divsChild>
        <w:div w:id="20522815">
          <w:marLeft w:val="0"/>
          <w:marRight w:val="0"/>
          <w:marTop w:val="0"/>
          <w:marBottom w:val="0"/>
          <w:divBdr>
            <w:top w:val="none" w:sz="0" w:space="0" w:color="auto"/>
            <w:left w:val="none" w:sz="0" w:space="0" w:color="auto"/>
            <w:bottom w:val="none" w:sz="0" w:space="0" w:color="auto"/>
            <w:right w:val="none" w:sz="0" w:space="0" w:color="auto"/>
          </w:divBdr>
        </w:div>
      </w:divsChild>
    </w:div>
    <w:div w:id="622156440">
      <w:bodyDiv w:val="1"/>
      <w:marLeft w:val="0"/>
      <w:marRight w:val="0"/>
      <w:marTop w:val="0"/>
      <w:marBottom w:val="0"/>
      <w:divBdr>
        <w:top w:val="none" w:sz="0" w:space="0" w:color="auto"/>
        <w:left w:val="none" w:sz="0" w:space="0" w:color="auto"/>
        <w:bottom w:val="none" w:sz="0" w:space="0" w:color="auto"/>
        <w:right w:val="none" w:sz="0" w:space="0" w:color="auto"/>
      </w:divBdr>
      <w:divsChild>
        <w:div w:id="449125793">
          <w:marLeft w:val="547"/>
          <w:marRight w:val="0"/>
          <w:marTop w:val="120"/>
          <w:marBottom w:val="120"/>
          <w:divBdr>
            <w:top w:val="none" w:sz="0" w:space="0" w:color="auto"/>
            <w:left w:val="none" w:sz="0" w:space="0" w:color="auto"/>
            <w:bottom w:val="none" w:sz="0" w:space="0" w:color="auto"/>
            <w:right w:val="none" w:sz="0" w:space="0" w:color="auto"/>
          </w:divBdr>
        </w:div>
        <w:div w:id="616371503">
          <w:marLeft w:val="547"/>
          <w:marRight w:val="0"/>
          <w:marTop w:val="120"/>
          <w:marBottom w:val="120"/>
          <w:divBdr>
            <w:top w:val="none" w:sz="0" w:space="0" w:color="auto"/>
            <w:left w:val="none" w:sz="0" w:space="0" w:color="auto"/>
            <w:bottom w:val="none" w:sz="0" w:space="0" w:color="auto"/>
            <w:right w:val="none" w:sz="0" w:space="0" w:color="auto"/>
          </w:divBdr>
        </w:div>
        <w:div w:id="1524897181">
          <w:marLeft w:val="547"/>
          <w:marRight w:val="0"/>
          <w:marTop w:val="120"/>
          <w:marBottom w:val="120"/>
          <w:divBdr>
            <w:top w:val="none" w:sz="0" w:space="0" w:color="auto"/>
            <w:left w:val="none" w:sz="0" w:space="0" w:color="auto"/>
            <w:bottom w:val="none" w:sz="0" w:space="0" w:color="auto"/>
            <w:right w:val="none" w:sz="0" w:space="0" w:color="auto"/>
          </w:divBdr>
        </w:div>
        <w:div w:id="1137989595">
          <w:marLeft w:val="547"/>
          <w:marRight w:val="0"/>
          <w:marTop w:val="120"/>
          <w:marBottom w:val="120"/>
          <w:divBdr>
            <w:top w:val="none" w:sz="0" w:space="0" w:color="auto"/>
            <w:left w:val="none" w:sz="0" w:space="0" w:color="auto"/>
            <w:bottom w:val="none" w:sz="0" w:space="0" w:color="auto"/>
            <w:right w:val="none" w:sz="0" w:space="0" w:color="auto"/>
          </w:divBdr>
        </w:div>
        <w:div w:id="1940674516">
          <w:marLeft w:val="547"/>
          <w:marRight w:val="0"/>
          <w:marTop w:val="120"/>
          <w:marBottom w:val="120"/>
          <w:divBdr>
            <w:top w:val="none" w:sz="0" w:space="0" w:color="auto"/>
            <w:left w:val="none" w:sz="0" w:space="0" w:color="auto"/>
            <w:bottom w:val="none" w:sz="0" w:space="0" w:color="auto"/>
            <w:right w:val="none" w:sz="0" w:space="0" w:color="auto"/>
          </w:divBdr>
        </w:div>
        <w:div w:id="644352972">
          <w:marLeft w:val="547"/>
          <w:marRight w:val="0"/>
          <w:marTop w:val="120"/>
          <w:marBottom w:val="120"/>
          <w:divBdr>
            <w:top w:val="none" w:sz="0" w:space="0" w:color="auto"/>
            <w:left w:val="none" w:sz="0" w:space="0" w:color="auto"/>
            <w:bottom w:val="none" w:sz="0" w:space="0" w:color="auto"/>
            <w:right w:val="none" w:sz="0" w:space="0" w:color="auto"/>
          </w:divBdr>
        </w:div>
        <w:div w:id="2040668052">
          <w:marLeft w:val="547"/>
          <w:marRight w:val="0"/>
          <w:marTop w:val="120"/>
          <w:marBottom w:val="120"/>
          <w:divBdr>
            <w:top w:val="none" w:sz="0" w:space="0" w:color="auto"/>
            <w:left w:val="none" w:sz="0" w:space="0" w:color="auto"/>
            <w:bottom w:val="none" w:sz="0" w:space="0" w:color="auto"/>
            <w:right w:val="none" w:sz="0" w:space="0" w:color="auto"/>
          </w:divBdr>
        </w:div>
        <w:div w:id="1833905514">
          <w:marLeft w:val="547"/>
          <w:marRight w:val="0"/>
          <w:marTop w:val="120"/>
          <w:marBottom w:val="120"/>
          <w:divBdr>
            <w:top w:val="none" w:sz="0" w:space="0" w:color="auto"/>
            <w:left w:val="none" w:sz="0" w:space="0" w:color="auto"/>
            <w:bottom w:val="none" w:sz="0" w:space="0" w:color="auto"/>
            <w:right w:val="none" w:sz="0" w:space="0" w:color="auto"/>
          </w:divBdr>
        </w:div>
        <w:div w:id="1439518744">
          <w:marLeft w:val="547"/>
          <w:marRight w:val="0"/>
          <w:marTop w:val="120"/>
          <w:marBottom w:val="120"/>
          <w:divBdr>
            <w:top w:val="none" w:sz="0" w:space="0" w:color="auto"/>
            <w:left w:val="none" w:sz="0" w:space="0" w:color="auto"/>
            <w:bottom w:val="none" w:sz="0" w:space="0" w:color="auto"/>
            <w:right w:val="none" w:sz="0" w:space="0" w:color="auto"/>
          </w:divBdr>
        </w:div>
        <w:div w:id="1709720888">
          <w:marLeft w:val="547"/>
          <w:marRight w:val="0"/>
          <w:marTop w:val="120"/>
          <w:marBottom w:val="120"/>
          <w:divBdr>
            <w:top w:val="none" w:sz="0" w:space="0" w:color="auto"/>
            <w:left w:val="none" w:sz="0" w:space="0" w:color="auto"/>
            <w:bottom w:val="none" w:sz="0" w:space="0" w:color="auto"/>
            <w:right w:val="none" w:sz="0" w:space="0" w:color="auto"/>
          </w:divBdr>
        </w:div>
        <w:div w:id="819930552">
          <w:marLeft w:val="547"/>
          <w:marRight w:val="0"/>
          <w:marTop w:val="120"/>
          <w:marBottom w:val="120"/>
          <w:divBdr>
            <w:top w:val="none" w:sz="0" w:space="0" w:color="auto"/>
            <w:left w:val="none" w:sz="0" w:space="0" w:color="auto"/>
            <w:bottom w:val="none" w:sz="0" w:space="0" w:color="auto"/>
            <w:right w:val="none" w:sz="0" w:space="0" w:color="auto"/>
          </w:divBdr>
        </w:div>
      </w:divsChild>
    </w:div>
    <w:div w:id="630326619">
      <w:marLeft w:val="0"/>
      <w:marRight w:val="0"/>
      <w:marTop w:val="0"/>
      <w:marBottom w:val="0"/>
      <w:divBdr>
        <w:top w:val="none" w:sz="0" w:space="0" w:color="auto"/>
        <w:left w:val="none" w:sz="0" w:space="0" w:color="auto"/>
        <w:bottom w:val="none" w:sz="0" w:space="0" w:color="auto"/>
        <w:right w:val="none" w:sz="0" w:space="0" w:color="auto"/>
      </w:divBdr>
      <w:divsChild>
        <w:div w:id="1086418229">
          <w:marLeft w:val="0"/>
          <w:marRight w:val="0"/>
          <w:marTop w:val="0"/>
          <w:marBottom w:val="0"/>
          <w:divBdr>
            <w:top w:val="none" w:sz="0" w:space="0" w:color="auto"/>
            <w:left w:val="none" w:sz="0" w:space="0" w:color="auto"/>
            <w:bottom w:val="none" w:sz="0" w:space="0" w:color="auto"/>
            <w:right w:val="none" w:sz="0" w:space="0" w:color="auto"/>
          </w:divBdr>
        </w:div>
      </w:divsChild>
    </w:div>
    <w:div w:id="635793094">
      <w:marLeft w:val="0"/>
      <w:marRight w:val="0"/>
      <w:marTop w:val="0"/>
      <w:marBottom w:val="0"/>
      <w:divBdr>
        <w:top w:val="none" w:sz="0" w:space="0" w:color="auto"/>
        <w:left w:val="none" w:sz="0" w:space="0" w:color="auto"/>
        <w:bottom w:val="none" w:sz="0" w:space="0" w:color="auto"/>
        <w:right w:val="none" w:sz="0" w:space="0" w:color="auto"/>
      </w:divBdr>
      <w:divsChild>
        <w:div w:id="1793592275">
          <w:marLeft w:val="0"/>
          <w:marRight w:val="0"/>
          <w:marTop w:val="0"/>
          <w:marBottom w:val="0"/>
          <w:divBdr>
            <w:top w:val="none" w:sz="0" w:space="0" w:color="auto"/>
            <w:left w:val="none" w:sz="0" w:space="0" w:color="auto"/>
            <w:bottom w:val="none" w:sz="0" w:space="0" w:color="auto"/>
            <w:right w:val="none" w:sz="0" w:space="0" w:color="auto"/>
          </w:divBdr>
        </w:div>
      </w:divsChild>
    </w:div>
    <w:div w:id="644050661">
      <w:marLeft w:val="0"/>
      <w:marRight w:val="0"/>
      <w:marTop w:val="0"/>
      <w:marBottom w:val="0"/>
      <w:divBdr>
        <w:top w:val="none" w:sz="0" w:space="0" w:color="auto"/>
        <w:left w:val="none" w:sz="0" w:space="0" w:color="auto"/>
        <w:bottom w:val="none" w:sz="0" w:space="0" w:color="auto"/>
        <w:right w:val="none" w:sz="0" w:space="0" w:color="auto"/>
      </w:divBdr>
      <w:divsChild>
        <w:div w:id="1451976816">
          <w:marLeft w:val="0"/>
          <w:marRight w:val="0"/>
          <w:marTop w:val="0"/>
          <w:marBottom w:val="0"/>
          <w:divBdr>
            <w:top w:val="none" w:sz="0" w:space="0" w:color="auto"/>
            <w:left w:val="none" w:sz="0" w:space="0" w:color="auto"/>
            <w:bottom w:val="none" w:sz="0" w:space="0" w:color="auto"/>
            <w:right w:val="none" w:sz="0" w:space="0" w:color="auto"/>
          </w:divBdr>
        </w:div>
      </w:divsChild>
    </w:div>
    <w:div w:id="651375399">
      <w:marLeft w:val="0"/>
      <w:marRight w:val="0"/>
      <w:marTop w:val="0"/>
      <w:marBottom w:val="0"/>
      <w:divBdr>
        <w:top w:val="none" w:sz="0" w:space="0" w:color="auto"/>
        <w:left w:val="none" w:sz="0" w:space="0" w:color="auto"/>
        <w:bottom w:val="none" w:sz="0" w:space="0" w:color="auto"/>
        <w:right w:val="none" w:sz="0" w:space="0" w:color="auto"/>
      </w:divBdr>
      <w:divsChild>
        <w:div w:id="1277105234">
          <w:marLeft w:val="0"/>
          <w:marRight w:val="0"/>
          <w:marTop w:val="0"/>
          <w:marBottom w:val="0"/>
          <w:divBdr>
            <w:top w:val="none" w:sz="0" w:space="0" w:color="auto"/>
            <w:left w:val="none" w:sz="0" w:space="0" w:color="auto"/>
            <w:bottom w:val="none" w:sz="0" w:space="0" w:color="auto"/>
            <w:right w:val="none" w:sz="0" w:space="0" w:color="auto"/>
          </w:divBdr>
        </w:div>
      </w:divsChild>
    </w:div>
    <w:div w:id="658847379">
      <w:bodyDiv w:val="1"/>
      <w:marLeft w:val="0"/>
      <w:marRight w:val="0"/>
      <w:marTop w:val="0"/>
      <w:marBottom w:val="0"/>
      <w:divBdr>
        <w:top w:val="none" w:sz="0" w:space="0" w:color="auto"/>
        <w:left w:val="none" w:sz="0" w:space="0" w:color="auto"/>
        <w:bottom w:val="none" w:sz="0" w:space="0" w:color="auto"/>
        <w:right w:val="none" w:sz="0" w:space="0" w:color="auto"/>
      </w:divBdr>
      <w:divsChild>
        <w:div w:id="1081028283">
          <w:marLeft w:val="0"/>
          <w:marRight w:val="0"/>
          <w:marTop w:val="0"/>
          <w:marBottom w:val="0"/>
          <w:divBdr>
            <w:top w:val="none" w:sz="0" w:space="0" w:color="auto"/>
            <w:left w:val="none" w:sz="0" w:space="0" w:color="auto"/>
            <w:bottom w:val="none" w:sz="0" w:space="0" w:color="auto"/>
            <w:right w:val="none" w:sz="0" w:space="0" w:color="auto"/>
          </w:divBdr>
          <w:divsChild>
            <w:div w:id="1960451166">
              <w:marLeft w:val="0"/>
              <w:marRight w:val="0"/>
              <w:marTop w:val="0"/>
              <w:marBottom w:val="0"/>
              <w:divBdr>
                <w:top w:val="none" w:sz="0" w:space="0" w:color="auto"/>
                <w:left w:val="none" w:sz="0" w:space="0" w:color="auto"/>
                <w:bottom w:val="none" w:sz="0" w:space="0" w:color="auto"/>
                <w:right w:val="none" w:sz="0" w:space="0" w:color="auto"/>
              </w:divBdr>
            </w:div>
          </w:divsChild>
        </w:div>
        <w:div w:id="997155885">
          <w:marLeft w:val="0"/>
          <w:marRight w:val="0"/>
          <w:marTop w:val="0"/>
          <w:marBottom w:val="0"/>
          <w:divBdr>
            <w:top w:val="none" w:sz="0" w:space="0" w:color="auto"/>
            <w:left w:val="none" w:sz="0" w:space="0" w:color="auto"/>
            <w:bottom w:val="none" w:sz="0" w:space="0" w:color="auto"/>
            <w:right w:val="none" w:sz="0" w:space="0" w:color="auto"/>
          </w:divBdr>
          <w:divsChild>
            <w:div w:id="1537699125">
              <w:marLeft w:val="0"/>
              <w:marRight w:val="0"/>
              <w:marTop w:val="0"/>
              <w:marBottom w:val="0"/>
              <w:divBdr>
                <w:top w:val="none" w:sz="0" w:space="0" w:color="auto"/>
                <w:left w:val="none" w:sz="0" w:space="0" w:color="auto"/>
                <w:bottom w:val="none" w:sz="0" w:space="0" w:color="auto"/>
                <w:right w:val="none" w:sz="0" w:space="0" w:color="auto"/>
              </w:divBdr>
            </w:div>
          </w:divsChild>
        </w:div>
        <w:div w:id="1444567739">
          <w:marLeft w:val="0"/>
          <w:marRight w:val="0"/>
          <w:marTop w:val="0"/>
          <w:marBottom w:val="0"/>
          <w:divBdr>
            <w:top w:val="none" w:sz="0" w:space="0" w:color="auto"/>
            <w:left w:val="none" w:sz="0" w:space="0" w:color="auto"/>
            <w:bottom w:val="none" w:sz="0" w:space="0" w:color="auto"/>
            <w:right w:val="none" w:sz="0" w:space="0" w:color="auto"/>
          </w:divBdr>
          <w:divsChild>
            <w:div w:id="979918103">
              <w:marLeft w:val="0"/>
              <w:marRight w:val="0"/>
              <w:marTop w:val="0"/>
              <w:marBottom w:val="0"/>
              <w:divBdr>
                <w:top w:val="none" w:sz="0" w:space="0" w:color="auto"/>
                <w:left w:val="none" w:sz="0" w:space="0" w:color="auto"/>
                <w:bottom w:val="none" w:sz="0" w:space="0" w:color="auto"/>
                <w:right w:val="none" w:sz="0" w:space="0" w:color="auto"/>
              </w:divBdr>
            </w:div>
          </w:divsChild>
        </w:div>
        <w:div w:id="149713127">
          <w:marLeft w:val="0"/>
          <w:marRight w:val="0"/>
          <w:marTop w:val="0"/>
          <w:marBottom w:val="0"/>
          <w:divBdr>
            <w:top w:val="none" w:sz="0" w:space="0" w:color="auto"/>
            <w:left w:val="none" w:sz="0" w:space="0" w:color="auto"/>
            <w:bottom w:val="none" w:sz="0" w:space="0" w:color="auto"/>
            <w:right w:val="none" w:sz="0" w:space="0" w:color="auto"/>
          </w:divBdr>
          <w:divsChild>
            <w:div w:id="1292594998">
              <w:marLeft w:val="0"/>
              <w:marRight w:val="0"/>
              <w:marTop w:val="0"/>
              <w:marBottom w:val="0"/>
              <w:divBdr>
                <w:top w:val="none" w:sz="0" w:space="0" w:color="auto"/>
                <w:left w:val="none" w:sz="0" w:space="0" w:color="auto"/>
                <w:bottom w:val="none" w:sz="0" w:space="0" w:color="auto"/>
                <w:right w:val="none" w:sz="0" w:space="0" w:color="auto"/>
              </w:divBdr>
            </w:div>
          </w:divsChild>
        </w:div>
        <w:div w:id="1227910904">
          <w:marLeft w:val="0"/>
          <w:marRight w:val="0"/>
          <w:marTop w:val="0"/>
          <w:marBottom w:val="0"/>
          <w:divBdr>
            <w:top w:val="none" w:sz="0" w:space="0" w:color="auto"/>
            <w:left w:val="none" w:sz="0" w:space="0" w:color="auto"/>
            <w:bottom w:val="none" w:sz="0" w:space="0" w:color="auto"/>
            <w:right w:val="none" w:sz="0" w:space="0" w:color="auto"/>
          </w:divBdr>
          <w:divsChild>
            <w:div w:id="2088308028">
              <w:marLeft w:val="0"/>
              <w:marRight w:val="0"/>
              <w:marTop w:val="0"/>
              <w:marBottom w:val="0"/>
              <w:divBdr>
                <w:top w:val="none" w:sz="0" w:space="0" w:color="auto"/>
                <w:left w:val="none" w:sz="0" w:space="0" w:color="auto"/>
                <w:bottom w:val="none" w:sz="0" w:space="0" w:color="auto"/>
                <w:right w:val="none" w:sz="0" w:space="0" w:color="auto"/>
              </w:divBdr>
            </w:div>
          </w:divsChild>
        </w:div>
        <w:div w:id="2130850284">
          <w:marLeft w:val="0"/>
          <w:marRight w:val="0"/>
          <w:marTop w:val="0"/>
          <w:marBottom w:val="0"/>
          <w:divBdr>
            <w:top w:val="none" w:sz="0" w:space="0" w:color="auto"/>
            <w:left w:val="none" w:sz="0" w:space="0" w:color="auto"/>
            <w:bottom w:val="none" w:sz="0" w:space="0" w:color="auto"/>
            <w:right w:val="none" w:sz="0" w:space="0" w:color="auto"/>
          </w:divBdr>
          <w:divsChild>
            <w:div w:id="1196965966">
              <w:marLeft w:val="0"/>
              <w:marRight w:val="0"/>
              <w:marTop w:val="0"/>
              <w:marBottom w:val="0"/>
              <w:divBdr>
                <w:top w:val="none" w:sz="0" w:space="0" w:color="auto"/>
                <w:left w:val="none" w:sz="0" w:space="0" w:color="auto"/>
                <w:bottom w:val="none" w:sz="0" w:space="0" w:color="auto"/>
                <w:right w:val="none" w:sz="0" w:space="0" w:color="auto"/>
              </w:divBdr>
            </w:div>
          </w:divsChild>
        </w:div>
        <w:div w:id="1802839348">
          <w:marLeft w:val="0"/>
          <w:marRight w:val="0"/>
          <w:marTop w:val="0"/>
          <w:marBottom w:val="0"/>
          <w:divBdr>
            <w:top w:val="none" w:sz="0" w:space="0" w:color="auto"/>
            <w:left w:val="none" w:sz="0" w:space="0" w:color="auto"/>
            <w:bottom w:val="none" w:sz="0" w:space="0" w:color="auto"/>
            <w:right w:val="none" w:sz="0" w:space="0" w:color="auto"/>
          </w:divBdr>
          <w:divsChild>
            <w:div w:id="1110201941">
              <w:marLeft w:val="0"/>
              <w:marRight w:val="0"/>
              <w:marTop w:val="0"/>
              <w:marBottom w:val="0"/>
              <w:divBdr>
                <w:top w:val="none" w:sz="0" w:space="0" w:color="auto"/>
                <w:left w:val="none" w:sz="0" w:space="0" w:color="auto"/>
                <w:bottom w:val="none" w:sz="0" w:space="0" w:color="auto"/>
                <w:right w:val="none" w:sz="0" w:space="0" w:color="auto"/>
              </w:divBdr>
            </w:div>
            <w:div w:id="561329052">
              <w:marLeft w:val="0"/>
              <w:marRight w:val="0"/>
              <w:marTop w:val="0"/>
              <w:marBottom w:val="0"/>
              <w:divBdr>
                <w:top w:val="none" w:sz="0" w:space="0" w:color="auto"/>
                <w:left w:val="none" w:sz="0" w:space="0" w:color="auto"/>
                <w:bottom w:val="none" w:sz="0" w:space="0" w:color="auto"/>
                <w:right w:val="none" w:sz="0" w:space="0" w:color="auto"/>
              </w:divBdr>
            </w:div>
            <w:div w:id="105777551">
              <w:marLeft w:val="0"/>
              <w:marRight w:val="0"/>
              <w:marTop w:val="0"/>
              <w:marBottom w:val="0"/>
              <w:divBdr>
                <w:top w:val="none" w:sz="0" w:space="0" w:color="auto"/>
                <w:left w:val="none" w:sz="0" w:space="0" w:color="auto"/>
                <w:bottom w:val="none" w:sz="0" w:space="0" w:color="auto"/>
                <w:right w:val="none" w:sz="0" w:space="0" w:color="auto"/>
              </w:divBdr>
            </w:div>
            <w:div w:id="1081828752">
              <w:marLeft w:val="0"/>
              <w:marRight w:val="0"/>
              <w:marTop w:val="0"/>
              <w:marBottom w:val="0"/>
              <w:divBdr>
                <w:top w:val="none" w:sz="0" w:space="0" w:color="auto"/>
                <w:left w:val="none" w:sz="0" w:space="0" w:color="auto"/>
                <w:bottom w:val="none" w:sz="0" w:space="0" w:color="auto"/>
                <w:right w:val="none" w:sz="0" w:space="0" w:color="auto"/>
              </w:divBdr>
            </w:div>
            <w:div w:id="1797287048">
              <w:marLeft w:val="0"/>
              <w:marRight w:val="0"/>
              <w:marTop w:val="0"/>
              <w:marBottom w:val="0"/>
              <w:divBdr>
                <w:top w:val="none" w:sz="0" w:space="0" w:color="auto"/>
                <w:left w:val="none" w:sz="0" w:space="0" w:color="auto"/>
                <w:bottom w:val="none" w:sz="0" w:space="0" w:color="auto"/>
                <w:right w:val="none" w:sz="0" w:space="0" w:color="auto"/>
              </w:divBdr>
            </w:div>
            <w:div w:id="1428235915">
              <w:marLeft w:val="0"/>
              <w:marRight w:val="0"/>
              <w:marTop w:val="0"/>
              <w:marBottom w:val="0"/>
              <w:divBdr>
                <w:top w:val="none" w:sz="0" w:space="0" w:color="auto"/>
                <w:left w:val="none" w:sz="0" w:space="0" w:color="auto"/>
                <w:bottom w:val="none" w:sz="0" w:space="0" w:color="auto"/>
                <w:right w:val="none" w:sz="0" w:space="0" w:color="auto"/>
              </w:divBdr>
            </w:div>
            <w:div w:id="881593579">
              <w:marLeft w:val="0"/>
              <w:marRight w:val="0"/>
              <w:marTop w:val="0"/>
              <w:marBottom w:val="0"/>
              <w:divBdr>
                <w:top w:val="none" w:sz="0" w:space="0" w:color="auto"/>
                <w:left w:val="none" w:sz="0" w:space="0" w:color="auto"/>
                <w:bottom w:val="none" w:sz="0" w:space="0" w:color="auto"/>
                <w:right w:val="none" w:sz="0" w:space="0" w:color="auto"/>
              </w:divBdr>
            </w:div>
            <w:div w:id="827668888">
              <w:marLeft w:val="0"/>
              <w:marRight w:val="0"/>
              <w:marTop w:val="0"/>
              <w:marBottom w:val="0"/>
              <w:divBdr>
                <w:top w:val="none" w:sz="0" w:space="0" w:color="auto"/>
                <w:left w:val="none" w:sz="0" w:space="0" w:color="auto"/>
                <w:bottom w:val="none" w:sz="0" w:space="0" w:color="auto"/>
                <w:right w:val="none" w:sz="0" w:space="0" w:color="auto"/>
              </w:divBdr>
            </w:div>
            <w:div w:id="513761037">
              <w:marLeft w:val="0"/>
              <w:marRight w:val="0"/>
              <w:marTop w:val="0"/>
              <w:marBottom w:val="0"/>
              <w:divBdr>
                <w:top w:val="none" w:sz="0" w:space="0" w:color="auto"/>
                <w:left w:val="none" w:sz="0" w:space="0" w:color="auto"/>
                <w:bottom w:val="none" w:sz="0" w:space="0" w:color="auto"/>
                <w:right w:val="none" w:sz="0" w:space="0" w:color="auto"/>
              </w:divBdr>
            </w:div>
            <w:div w:id="251790669">
              <w:marLeft w:val="0"/>
              <w:marRight w:val="0"/>
              <w:marTop w:val="0"/>
              <w:marBottom w:val="0"/>
              <w:divBdr>
                <w:top w:val="none" w:sz="0" w:space="0" w:color="auto"/>
                <w:left w:val="none" w:sz="0" w:space="0" w:color="auto"/>
                <w:bottom w:val="none" w:sz="0" w:space="0" w:color="auto"/>
                <w:right w:val="none" w:sz="0" w:space="0" w:color="auto"/>
              </w:divBdr>
            </w:div>
          </w:divsChild>
        </w:div>
        <w:div w:id="251623512">
          <w:marLeft w:val="0"/>
          <w:marRight w:val="0"/>
          <w:marTop w:val="0"/>
          <w:marBottom w:val="0"/>
          <w:divBdr>
            <w:top w:val="none" w:sz="0" w:space="0" w:color="auto"/>
            <w:left w:val="none" w:sz="0" w:space="0" w:color="auto"/>
            <w:bottom w:val="none" w:sz="0" w:space="0" w:color="auto"/>
            <w:right w:val="none" w:sz="0" w:space="0" w:color="auto"/>
          </w:divBdr>
          <w:divsChild>
            <w:div w:id="1134517989">
              <w:marLeft w:val="0"/>
              <w:marRight w:val="0"/>
              <w:marTop w:val="0"/>
              <w:marBottom w:val="0"/>
              <w:divBdr>
                <w:top w:val="none" w:sz="0" w:space="0" w:color="auto"/>
                <w:left w:val="none" w:sz="0" w:space="0" w:color="auto"/>
                <w:bottom w:val="none" w:sz="0" w:space="0" w:color="auto"/>
                <w:right w:val="none" w:sz="0" w:space="0" w:color="auto"/>
              </w:divBdr>
            </w:div>
            <w:div w:id="632446706">
              <w:marLeft w:val="0"/>
              <w:marRight w:val="0"/>
              <w:marTop w:val="0"/>
              <w:marBottom w:val="0"/>
              <w:divBdr>
                <w:top w:val="none" w:sz="0" w:space="0" w:color="auto"/>
                <w:left w:val="none" w:sz="0" w:space="0" w:color="auto"/>
                <w:bottom w:val="none" w:sz="0" w:space="0" w:color="auto"/>
                <w:right w:val="none" w:sz="0" w:space="0" w:color="auto"/>
              </w:divBdr>
            </w:div>
            <w:div w:id="363949874">
              <w:marLeft w:val="0"/>
              <w:marRight w:val="0"/>
              <w:marTop w:val="0"/>
              <w:marBottom w:val="0"/>
              <w:divBdr>
                <w:top w:val="none" w:sz="0" w:space="0" w:color="auto"/>
                <w:left w:val="none" w:sz="0" w:space="0" w:color="auto"/>
                <w:bottom w:val="none" w:sz="0" w:space="0" w:color="auto"/>
                <w:right w:val="none" w:sz="0" w:space="0" w:color="auto"/>
              </w:divBdr>
            </w:div>
            <w:div w:id="75635778">
              <w:marLeft w:val="0"/>
              <w:marRight w:val="0"/>
              <w:marTop w:val="0"/>
              <w:marBottom w:val="0"/>
              <w:divBdr>
                <w:top w:val="none" w:sz="0" w:space="0" w:color="auto"/>
                <w:left w:val="none" w:sz="0" w:space="0" w:color="auto"/>
                <w:bottom w:val="none" w:sz="0" w:space="0" w:color="auto"/>
                <w:right w:val="none" w:sz="0" w:space="0" w:color="auto"/>
              </w:divBdr>
            </w:div>
            <w:div w:id="296691675">
              <w:marLeft w:val="0"/>
              <w:marRight w:val="0"/>
              <w:marTop w:val="0"/>
              <w:marBottom w:val="0"/>
              <w:divBdr>
                <w:top w:val="none" w:sz="0" w:space="0" w:color="auto"/>
                <w:left w:val="none" w:sz="0" w:space="0" w:color="auto"/>
                <w:bottom w:val="none" w:sz="0" w:space="0" w:color="auto"/>
                <w:right w:val="none" w:sz="0" w:space="0" w:color="auto"/>
              </w:divBdr>
            </w:div>
          </w:divsChild>
        </w:div>
        <w:div w:id="1607688944">
          <w:marLeft w:val="0"/>
          <w:marRight w:val="0"/>
          <w:marTop w:val="0"/>
          <w:marBottom w:val="0"/>
          <w:divBdr>
            <w:top w:val="none" w:sz="0" w:space="0" w:color="auto"/>
            <w:left w:val="none" w:sz="0" w:space="0" w:color="auto"/>
            <w:bottom w:val="none" w:sz="0" w:space="0" w:color="auto"/>
            <w:right w:val="none" w:sz="0" w:space="0" w:color="auto"/>
          </w:divBdr>
          <w:divsChild>
            <w:div w:id="1698656623">
              <w:marLeft w:val="0"/>
              <w:marRight w:val="0"/>
              <w:marTop w:val="0"/>
              <w:marBottom w:val="0"/>
              <w:divBdr>
                <w:top w:val="none" w:sz="0" w:space="0" w:color="auto"/>
                <w:left w:val="none" w:sz="0" w:space="0" w:color="auto"/>
                <w:bottom w:val="none" w:sz="0" w:space="0" w:color="auto"/>
                <w:right w:val="none" w:sz="0" w:space="0" w:color="auto"/>
              </w:divBdr>
            </w:div>
          </w:divsChild>
        </w:div>
        <w:div w:id="19820707">
          <w:marLeft w:val="0"/>
          <w:marRight w:val="0"/>
          <w:marTop w:val="0"/>
          <w:marBottom w:val="0"/>
          <w:divBdr>
            <w:top w:val="none" w:sz="0" w:space="0" w:color="auto"/>
            <w:left w:val="none" w:sz="0" w:space="0" w:color="auto"/>
            <w:bottom w:val="none" w:sz="0" w:space="0" w:color="auto"/>
            <w:right w:val="none" w:sz="0" w:space="0" w:color="auto"/>
          </w:divBdr>
          <w:divsChild>
            <w:div w:id="792331017">
              <w:marLeft w:val="0"/>
              <w:marRight w:val="0"/>
              <w:marTop w:val="0"/>
              <w:marBottom w:val="0"/>
              <w:divBdr>
                <w:top w:val="none" w:sz="0" w:space="0" w:color="auto"/>
                <w:left w:val="none" w:sz="0" w:space="0" w:color="auto"/>
                <w:bottom w:val="none" w:sz="0" w:space="0" w:color="auto"/>
                <w:right w:val="none" w:sz="0" w:space="0" w:color="auto"/>
              </w:divBdr>
            </w:div>
          </w:divsChild>
        </w:div>
        <w:div w:id="697315118">
          <w:marLeft w:val="0"/>
          <w:marRight w:val="0"/>
          <w:marTop w:val="0"/>
          <w:marBottom w:val="0"/>
          <w:divBdr>
            <w:top w:val="none" w:sz="0" w:space="0" w:color="auto"/>
            <w:left w:val="none" w:sz="0" w:space="0" w:color="auto"/>
            <w:bottom w:val="none" w:sz="0" w:space="0" w:color="auto"/>
            <w:right w:val="none" w:sz="0" w:space="0" w:color="auto"/>
          </w:divBdr>
          <w:divsChild>
            <w:div w:id="1122504062">
              <w:marLeft w:val="0"/>
              <w:marRight w:val="0"/>
              <w:marTop w:val="0"/>
              <w:marBottom w:val="0"/>
              <w:divBdr>
                <w:top w:val="none" w:sz="0" w:space="0" w:color="auto"/>
                <w:left w:val="none" w:sz="0" w:space="0" w:color="auto"/>
                <w:bottom w:val="none" w:sz="0" w:space="0" w:color="auto"/>
                <w:right w:val="none" w:sz="0" w:space="0" w:color="auto"/>
              </w:divBdr>
            </w:div>
          </w:divsChild>
        </w:div>
        <w:div w:id="1912811544">
          <w:marLeft w:val="0"/>
          <w:marRight w:val="0"/>
          <w:marTop w:val="0"/>
          <w:marBottom w:val="0"/>
          <w:divBdr>
            <w:top w:val="none" w:sz="0" w:space="0" w:color="auto"/>
            <w:left w:val="none" w:sz="0" w:space="0" w:color="auto"/>
            <w:bottom w:val="none" w:sz="0" w:space="0" w:color="auto"/>
            <w:right w:val="none" w:sz="0" w:space="0" w:color="auto"/>
          </w:divBdr>
          <w:divsChild>
            <w:div w:id="109249979">
              <w:marLeft w:val="0"/>
              <w:marRight w:val="0"/>
              <w:marTop w:val="0"/>
              <w:marBottom w:val="0"/>
              <w:divBdr>
                <w:top w:val="none" w:sz="0" w:space="0" w:color="auto"/>
                <w:left w:val="none" w:sz="0" w:space="0" w:color="auto"/>
                <w:bottom w:val="none" w:sz="0" w:space="0" w:color="auto"/>
                <w:right w:val="none" w:sz="0" w:space="0" w:color="auto"/>
              </w:divBdr>
            </w:div>
            <w:div w:id="1423454997">
              <w:marLeft w:val="0"/>
              <w:marRight w:val="0"/>
              <w:marTop w:val="0"/>
              <w:marBottom w:val="0"/>
              <w:divBdr>
                <w:top w:val="none" w:sz="0" w:space="0" w:color="auto"/>
                <w:left w:val="none" w:sz="0" w:space="0" w:color="auto"/>
                <w:bottom w:val="none" w:sz="0" w:space="0" w:color="auto"/>
                <w:right w:val="none" w:sz="0" w:space="0" w:color="auto"/>
              </w:divBdr>
            </w:div>
            <w:div w:id="120455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4332">
      <w:marLeft w:val="0"/>
      <w:marRight w:val="0"/>
      <w:marTop w:val="0"/>
      <w:marBottom w:val="0"/>
      <w:divBdr>
        <w:top w:val="none" w:sz="0" w:space="0" w:color="auto"/>
        <w:left w:val="none" w:sz="0" w:space="0" w:color="auto"/>
        <w:bottom w:val="none" w:sz="0" w:space="0" w:color="auto"/>
        <w:right w:val="none" w:sz="0" w:space="0" w:color="auto"/>
      </w:divBdr>
      <w:divsChild>
        <w:div w:id="1610241791">
          <w:marLeft w:val="0"/>
          <w:marRight w:val="0"/>
          <w:marTop w:val="0"/>
          <w:marBottom w:val="0"/>
          <w:divBdr>
            <w:top w:val="none" w:sz="0" w:space="0" w:color="auto"/>
            <w:left w:val="none" w:sz="0" w:space="0" w:color="auto"/>
            <w:bottom w:val="none" w:sz="0" w:space="0" w:color="auto"/>
            <w:right w:val="none" w:sz="0" w:space="0" w:color="auto"/>
          </w:divBdr>
        </w:div>
      </w:divsChild>
    </w:div>
    <w:div w:id="685863129">
      <w:marLeft w:val="0"/>
      <w:marRight w:val="0"/>
      <w:marTop w:val="0"/>
      <w:marBottom w:val="0"/>
      <w:divBdr>
        <w:top w:val="none" w:sz="0" w:space="0" w:color="auto"/>
        <w:left w:val="none" w:sz="0" w:space="0" w:color="auto"/>
        <w:bottom w:val="none" w:sz="0" w:space="0" w:color="auto"/>
        <w:right w:val="none" w:sz="0" w:space="0" w:color="auto"/>
      </w:divBdr>
      <w:divsChild>
        <w:div w:id="1316059743">
          <w:marLeft w:val="0"/>
          <w:marRight w:val="0"/>
          <w:marTop w:val="0"/>
          <w:marBottom w:val="0"/>
          <w:divBdr>
            <w:top w:val="none" w:sz="0" w:space="0" w:color="auto"/>
            <w:left w:val="none" w:sz="0" w:space="0" w:color="auto"/>
            <w:bottom w:val="none" w:sz="0" w:space="0" w:color="auto"/>
            <w:right w:val="none" w:sz="0" w:space="0" w:color="auto"/>
          </w:divBdr>
        </w:div>
      </w:divsChild>
    </w:div>
    <w:div w:id="693772022">
      <w:bodyDiv w:val="1"/>
      <w:marLeft w:val="0"/>
      <w:marRight w:val="0"/>
      <w:marTop w:val="0"/>
      <w:marBottom w:val="0"/>
      <w:divBdr>
        <w:top w:val="none" w:sz="0" w:space="0" w:color="auto"/>
        <w:left w:val="none" w:sz="0" w:space="0" w:color="auto"/>
        <w:bottom w:val="none" w:sz="0" w:space="0" w:color="auto"/>
        <w:right w:val="none" w:sz="0" w:space="0" w:color="auto"/>
      </w:divBdr>
      <w:divsChild>
        <w:div w:id="1192180871">
          <w:marLeft w:val="547"/>
          <w:marRight w:val="0"/>
          <w:marTop w:val="120"/>
          <w:marBottom w:val="120"/>
          <w:divBdr>
            <w:top w:val="none" w:sz="0" w:space="0" w:color="auto"/>
            <w:left w:val="none" w:sz="0" w:space="0" w:color="auto"/>
            <w:bottom w:val="none" w:sz="0" w:space="0" w:color="auto"/>
            <w:right w:val="none" w:sz="0" w:space="0" w:color="auto"/>
          </w:divBdr>
        </w:div>
        <w:div w:id="1125581433">
          <w:marLeft w:val="547"/>
          <w:marRight w:val="0"/>
          <w:marTop w:val="120"/>
          <w:marBottom w:val="120"/>
          <w:divBdr>
            <w:top w:val="none" w:sz="0" w:space="0" w:color="auto"/>
            <w:left w:val="none" w:sz="0" w:space="0" w:color="auto"/>
            <w:bottom w:val="none" w:sz="0" w:space="0" w:color="auto"/>
            <w:right w:val="none" w:sz="0" w:space="0" w:color="auto"/>
          </w:divBdr>
        </w:div>
        <w:div w:id="98723669">
          <w:marLeft w:val="547"/>
          <w:marRight w:val="0"/>
          <w:marTop w:val="120"/>
          <w:marBottom w:val="120"/>
          <w:divBdr>
            <w:top w:val="none" w:sz="0" w:space="0" w:color="auto"/>
            <w:left w:val="none" w:sz="0" w:space="0" w:color="auto"/>
            <w:bottom w:val="none" w:sz="0" w:space="0" w:color="auto"/>
            <w:right w:val="none" w:sz="0" w:space="0" w:color="auto"/>
          </w:divBdr>
        </w:div>
        <w:div w:id="1988392947">
          <w:marLeft w:val="547"/>
          <w:marRight w:val="0"/>
          <w:marTop w:val="120"/>
          <w:marBottom w:val="120"/>
          <w:divBdr>
            <w:top w:val="none" w:sz="0" w:space="0" w:color="auto"/>
            <w:left w:val="none" w:sz="0" w:space="0" w:color="auto"/>
            <w:bottom w:val="none" w:sz="0" w:space="0" w:color="auto"/>
            <w:right w:val="none" w:sz="0" w:space="0" w:color="auto"/>
          </w:divBdr>
        </w:div>
        <w:div w:id="190806222">
          <w:marLeft w:val="547"/>
          <w:marRight w:val="0"/>
          <w:marTop w:val="120"/>
          <w:marBottom w:val="120"/>
          <w:divBdr>
            <w:top w:val="none" w:sz="0" w:space="0" w:color="auto"/>
            <w:left w:val="none" w:sz="0" w:space="0" w:color="auto"/>
            <w:bottom w:val="none" w:sz="0" w:space="0" w:color="auto"/>
            <w:right w:val="none" w:sz="0" w:space="0" w:color="auto"/>
          </w:divBdr>
        </w:div>
        <w:div w:id="1344432562">
          <w:marLeft w:val="547"/>
          <w:marRight w:val="0"/>
          <w:marTop w:val="120"/>
          <w:marBottom w:val="120"/>
          <w:divBdr>
            <w:top w:val="none" w:sz="0" w:space="0" w:color="auto"/>
            <w:left w:val="none" w:sz="0" w:space="0" w:color="auto"/>
            <w:bottom w:val="none" w:sz="0" w:space="0" w:color="auto"/>
            <w:right w:val="none" w:sz="0" w:space="0" w:color="auto"/>
          </w:divBdr>
        </w:div>
        <w:div w:id="2069106687">
          <w:marLeft w:val="547"/>
          <w:marRight w:val="0"/>
          <w:marTop w:val="120"/>
          <w:marBottom w:val="120"/>
          <w:divBdr>
            <w:top w:val="none" w:sz="0" w:space="0" w:color="auto"/>
            <w:left w:val="none" w:sz="0" w:space="0" w:color="auto"/>
            <w:bottom w:val="none" w:sz="0" w:space="0" w:color="auto"/>
            <w:right w:val="none" w:sz="0" w:space="0" w:color="auto"/>
          </w:divBdr>
        </w:div>
        <w:div w:id="147483066">
          <w:marLeft w:val="547"/>
          <w:marRight w:val="0"/>
          <w:marTop w:val="120"/>
          <w:marBottom w:val="120"/>
          <w:divBdr>
            <w:top w:val="none" w:sz="0" w:space="0" w:color="auto"/>
            <w:left w:val="none" w:sz="0" w:space="0" w:color="auto"/>
            <w:bottom w:val="none" w:sz="0" w:space="0" w:color="auto"/>
            <w:right w:val="none" w:sz="0" w:space="0" w:color="auto"/>
          </w:divBdr>
        </w:div>
      </w:divsChild>
    </w:div>
    <w:div w:id="710884423">
      <w:marLeft w:val="0"/>
      <w:marRight w:val="0"/>
      <w:marTop w:val="0"/>
      <w:marBottom w:val="0"/>
      <w:divBdr>
        <w:top w:val="none" w:sz="0" w:space="0" w:color="auto"/>
        <w:left w:val="none" w:sz="0" w:space="0" w:color="auto"/>
        <w:bottom w:val="none" w:sz="0" w:space="0" w:color="auto"/>
        <w:right w:val="none" w:sz="0" w:space="0" w:color="auto"/>
      </w:divBdr>
      <w:divsChild>
        <w:div w:id="459222774">
          <w:marLeft w:val="0"/>
          <w:marRight w:val="0"/>
          <w:marTop w:val="0"/>
          <w:marBottom w:val="0"/>
          <w:divBdr>
            <w:top w:val="none" w:sz="0" w:space="0" w:color="auto"/>
            <w:left w:val="none" w:sz="0" w:space="0" w:color="auto"/>
            <w:bottom w:val="none" w:sz="0" w:space="0" w:color="auto"/>
            <w:right w:val="none" w:sz="0" w:space="0" w:color="auto"/>
          </w:divBdr>
        </w:div>
      </w:divsChild>
    </w:div>
    <w:div w:id="713165487">
      <w:marLeft w:val="0"/>
      <w:marRight w:val="0"/>
      <w:marTop w:val="0"/>
      <w:marBottom w:val="0"/>
      <w:divBdr>
        <w:top w:val="none" w:sz="0" w:space="0" w:color="auto"/>
        <w:left w:val="none" w:sz="0" w:space="0" w:color="auto"/>
        <w:bottom w:val="none" w:sz="0" w:space="0" w:color="auto"/>
        <w:right w:val="none" w:sz="0" w:space="0" w:color="auto"/>
      </w:divBdr>
      <w:divsChild>
        <w:div w:id="511070765">
          <w:marLeft w:val="0"/>
          <w:marRight w:val="0"/>
          <w:marTop w:val="0"/>
          <w:marBottom w:val="0"/>
          <w:divBdr>
            <w:top w:val="none" w:sz="0" w:space="0" w:color="auto"/>
            <w:left w:val="none" w:sz="0" w:space="0" w:color="auto"/>
            <w:bottom w:val="none" w:sz="0" w:space="0" w:color="auto"/>
            <w:right w:val="none" w:sz="0" w:space="0" w:color="auto"/>
          </w:divBdr>
        </w:div>
      </w:divsChild>
    </w:div>
    <w:div w:id="718936847">
      <w:marLeft w:val="0"/>
      <w:marRight w:val="0"/>
      <w:marTop w:val="0"/>
      <w:marBottom w:val="0"/>
      <w:divBdr>
        <w:top w:val="none" w:sz="0" w:space="0" w:color="auto"/>
        <w:left w:val="none" w:sz="0" w:space="0" w:color="auto"/>
        <w:bottom w:val="none" w:sz="0" w:space="0" w:color="auto"/>
        <w:right w:val="none" w:sz="0" w:space="0" w:color="auto"/>
      </w:divBdr>
      <w:divsChild>
        <w:div w:id="1684357376">
          <w:marLeft w:val="0"/>
          <w:marRight w:val="0"/>
          <w:marTop w:val="0"/>
          <w:marBottom w:val="0"/>
          <w:divBdr>
            <w:top w:val="none" w:sz="0" w:space="0" w:color="auto"/>
            <w:left w:val="none" w:sz="0" w:space="0" w:color="auto"/>
            <w:bottom w:val="none" w:sz="0" w:space="0" w:color="auto"/>
            <w:right w:val="none" w:sz="0" w:space="0" w:color="auto"/>
          </w:divBdr>
        </w:div>
      </w:divsChild>
    </w:div>
    <w:div w:id="733356257">
      <w:marLeft w:val="0"/>
      <w:marRight w:val="0"/>
      <w:marTop w:val="0"/>
      <w:marBottom w:val="0"/>
      <w:divBdr>
        <w:top w:val="none" w:sz="0" w:space="0" w:color="auto"/>
        <w:left w:val="none" w:sz="0" w:space="0" w:color="auto"/>
        <w:bottom w:val="none" w:sz="0" w:space="0" w:color="auto"/>
        <w:right w:val="none" w:sz="0" w:space="0" w:color="auto"/>
      </w:divBdr>
      <w:divsChild>
        <w:div w:id="32582363">
          <w:marLeft w:val="0"/>
          <w:marRight w:val="0"/>
          <w:marTop w:val="0"/>
          <w:marBottom w:val="0"/>
          <w:divBdr>
            <w:top w:val="none" w:sz="0" w:space="0" w:color="auto"/>
            <w:left w:val="none" w:sz="0" w:space="0" w:color="auto"/>
            <w:bottom w:val="none" w:sz="0" w:space="0" w:color="auto"/>
            <w:right w:val="none" w:sz="0" w:space="0" w:color="auto"/>
          </w:divBdr>
        </w:div>
      </w:divsChild>
    </w:div>
    <w:div w:id="739406935">
      <w:marLeft w:val="0"/>
      <w:marRight w:val="0"/>
      <w:marTop w:val="0"/>
      <w:marBottom w:val="0"/>
      <w:divBdr>
        <w:top w:val="none" w:sz="0" w:space="0" w:color="auto"/>
        <w:left w:val="none" w:sz="0" w:space="0" w:color="auto"/>
        <w:bottom w:val="none" w:sz="0" w:space="0" w:color="auto"/>
        <w:right w:val="none" w:sz="0" w:space="0" w:color="auto"/>
      </w:divBdr>
      <w:divsChild>
        <w:div w:id="2068801654">
          <w:marLeft w:val="0"/>
          <w:marRight w:val="0"/>
          <w:marTop w:val="0"/>
          <w:marBottom w:val="0"/>
          <w:divBdr>
            <w:top w:val="none" w:sz="0" w:space="0" w:color="auto"/>
            <w:left w:val="none" w:sz="0" w:space="0" w:color="auto"/>
            <w:bottom w:val="none" w:sz="0" w:space="0" w:color="auto"/>
            <w:right w:val="none" w:sz="0" w:space="0" w:color="auto"/>
          </w:divBdr>
        </w:div>
      </w:divsChild>
    </w:div>
    <w:div w:id="743527324">
      <w:marLeft w:val="0"/>
      <w:marRight w:val="0"/>
      <w:marTop w:val="0"/>
      <w:marBottom w:val="0"/>
      <w:divBdr>
        <w:top w:val="none" w:sz="0" w:space="0" w:color="auto"/>
        <w:left w:val="none" w:sz="0" w:space="0" w:color="auto"/>
        <w:bottom w:val="none" w:sz="0" w:space="0" w:color="auto"/>
        <w:right w:val="none" w:sz="0" w:space="0" w:color="auto"/>
      </w:divBdr>
      <w:divsChild>
        <w:div w:id="826748735">
          <w:marLeft w:val="0"/>
          <w:marRight w:val="0"/>
          <w:marTop w:val="0"/>
          <w:marBottom w:val="0"/>
          <w:divBdr>
            <w:top w:val="none" w:sz="0" w:space="0" w:color="auto"/>
            <w:left w:val="none" w:sz="0" w:space="0" w:color="auto"/>
            <w:bottom w:val="none" w:sz="0" w:space="0" w:color="auto"/>
            <w:right w:val="none" w:sz="0" w:space="0" w:color="auto"/>
          </w:divBdr>
        </w:div>
      </w:divsChild>
    </w:div>
    <w:div w:id="751780131">
      <w:marLeft w:val="0"/>
      <w:marRight w:val="0"/>
      <w:marTop w:val="0"/>
      <w:marBottom w:val="0"/>
      <w:divBdr>
        <w:top w:val="none" w:sz="0" w:space="0" w:color="auto"/>
        <w:left w:val="none" w:sz="0" w:space="0" w:color="auto"/>
        <w:bottom w:val="none" w:sz="0" w:space="0" w:color="auto"/>
        <w:right w:val="none" w:sz="0" w:space="0" w:color="auto"/>
      </w:divBdr>
      <w:divsChild>
        <w:div w:id="1150752580">
          <w:marLeft w:val="0"/>
          <w:marRight w:val="0"/>
          <w:marTop w:val="0"/>
          <w:marBottom w:val="0"/>
          <w:divBdr>
            <w:top w:val="none" w:sz="0" w:space="0" w:color="auto"/>
            <w:left w:val="none" w:sz="0" w:space="0" w:color="auto"/>
            <w:bottom w:val="none" w:sz="0" w:space="0" w:color="auto"/>
            <w:right w:val="none" w:sz="0" w:space="0" w:color="auto"/>
          </w:divBdr>
        </w:div>
      </w:divsChild>
    </w:div>
    <w:div w:id="758722473">
      <w:marLeft w:val="0"/>
      <w:marRight w:val="0"/>
      <w:marTop w:val="0"/>
      <w:marBottom w:val="0"/>
      <w:divBdr>
        <w:top w:val="none" w:sz="0" w:space="0" w:color="auto"/>
        <w:left w:val="none" w:sz="0" w:space="0" w:color="auto"/>
        <w:bottom w:val="none" w:sz="0" w:space="0" w:color="auto"/>
        <w:right w:val="none" w:sz="0" w:space="0" w:color="auto"/>
      </w:divBdr>
      <w:divsChild>
        <w:div w:id="1767265664">
          <w:marLeft w:val="0"/>
          <w:marRight w:val="0"/>
          <w:marTop w:val="0"/>
          <w:marBottom w:val="0"/>
          <w:divBdr>
            <w:top w:val="none" w:sz="0" w:space="0" w:color="auto"/>
            <w:left w:val="none" w:sz="0" w:space="0" w:color="auto"/>
            <w:bottom w:val="none" w:sz="0" w:space="0" w:color="auto"/>
            <w:right w:val="none" w:sz="0" w:space="0" w:color="auto"/>
          </w:divBdr>
        </w:div>
      </w:divsChild>
    </w:div>
    <w:div w:id="769279901">
      <w:marLeft w:val="0"/>
      <w:marRight w:val="0"/>
      <w:marTop w:val="0"/>
      <w:marBottom w:val="0"/>
      <w:divBdr>
        <w:top w:val="none" w:sz="0" w:space="0" w:color="auto"/>
        <w:left w:val="none" w:sz="0" w:space="0" w:color="auto"/>
        <w:bottom w:val="none" w:sz="0" w:space="0" w:color="auto"/>
        <w:right w:val="none" w:sz="0" w:space="0" w:color="auto"/>
      </w:divBdr>
      <w:divsChild>
        <w:div w:id="609706099">
          <w:marLeft w:val="0"/>
          <w:marRight w:val="0"/>
          <w:marTop w:val="0"/>
          <w:marBottom w:val="0"/>
          <w:divBdr>
            <w:top w:val="none" w:sz="0" w:space="0" w:color="auto"/>
            <w:left w:val="none" w:sz="0" w:space="0" w:color="auto"/>
            <w:bottom w:val="none" w:sz="0" w:space="0" w:color="auto"/>
            <w:right w:val="none" w:sz="0" w:space="0" w:color="auto"/>
          </w:divBdr>
        </w:div>
      </w:divsChild>
    </w:div>
    <w:div w:id="770317208">
      <w:marLeft w:val="0"/>
      <w:marRight w:val="0"/>
      <w:marTop w:val="0"/>
      <w:marBottom w:val="0"/>
      <w:divBdr>
        <w:top w:val="none" w:sz="0" w:space="0" w:color="auto"/>
        <w:left w:val="none" w:sz="0" w:space="0" w:color="auto"/>
        <w:bottom w:val="none" w:sz="0" w:space="0" w:color="auto"/>
        <w:right w:val="none" w:sz="0" w:space="0" w:color="auto"/>
      </w:divBdr>
      <w:divsChild>
        <w:div w:id="777529374">
          <w:marLeft w:val="0"/>
          <w:marRight w:val="0"/>
          <w:marTop w:val="0"/>
          <w:marBottom w:val="0"/>
          <w:divBdr>
            <w:top w:val="none" w:sz="0" w:space="0" w:color="auto"/>
            <w:left w:val="none" w:sz="0" w:space="0" w:color="auto"/>
            <w:bottom w:val="none" w:sz="0" w:space="0" w:color="auto"/>
            <w:right w:val="none" w:sz="0" w:space="0" w:color="auto"/>
          </w:divBdr>
        </w:div>
      </w:divsChild>
    </w:div>
    <w:div w:id="791903728">
      <w:marLeft w:val="0"/>
      <w:marRight w:val="0"/>
      <w:marTop w:val="0"/>
      <w:marBottom w:val="0"/>
      <w:divBdr>
        <w:top w:val="none" w:sz="0" w:space="0" w:color="auto"/>
        <w:left w:val="none" w:sz="0" w:space="0" w:color="auto"/>
        <w:bottom w:val="none" w:sz="0" w:space="0" w:color="auto"/>
        <w:right w:val="none" w:sz="0" w:space="0" w:color="auto"/>
      </w:divBdr>
      <w:divsChild>
        <w:div w:id="1731614741">
          <w:marLeft w:val="0"/>
          <w:marRight w:val="0"/>
          <w:marTop w:val="0"/>
          <w:marBottom w:val="0"/>
          <w:divBdr>
            <w:top w:val="none" w:sz="0" w:space="0" w:color="auto"/>
            <w:left w:val="none" w:sz="0" w:space="0" w:color="auto"/>
            <w:bottom w:val="none" w:sz="0" w:space="0" w:color="auto"/>
            <w:right w:val="none" w:sz="0" w:space="0" w:color="auto"/>
          </w:divBdr>
        </w:div>
      </w:divsChild>
    </w:div>
    <w:div w:id="803037446">
      <w:marLeft w:val="0"/>
      <w:marRight w:val="0"/>
      <w:marTop w:val="0"/>
      <w:marBottom w:val="0"/>
      <w:divBdr>
        <w:top w:val="none" w:sz="0" w:space="0" w:color="auto"/>
        <w:left w:val="none" w:sz="0" w:space="0" w:color="auto"/>
        <w:bottom w:val="none" w:sz="0" w:space="0" w:color="auto"/>
        <w:right w:val="none" w:sz="0" w:space="0" w:color="auto"/>
      </w:divBdr>
      <w:divsChild>
        <w:div w:id="179245876">
          <w:marLeft w:val="0"/>
          <w:marRight w:val="0"/>
          <w:marTop w:val="0"/>
          <w:marBottom w:val="0"/>
          <w:divBdr>
            <w:top w:val="none" w:sz="0" w:space="0" w:color="auto"/>
            <w:left w:val="none" w:sz="0" w:space="0" w:color="auto"/>
            <w:bottom w:val="none" w:sz="0" w:space="0" w:color="auto"/>
            <w:right w:val="none" w:sz="0" w:space="0" w:color="auto"/>
          </w:divBdr>
        </w:div>
      </w:divsChild>
    </w:div>
    <w:div w:id="816265272">
      <w:marLeft w:val="0"/>
      <w:marRight w:val="0"/>
      <w:marTop w:val="0"/>
      <w:marBottom w:val="0"/>
      <w:divBdr>
        <w:top w:val="none" w:sz="0" w:space="0" w:color="auto"/>
        <w:left w:val="none" w:sz="0" w:space="0" w:color="auto"/>
        <w:bottom w:val="none" w:sz="0" w:space="0" w:color="auto"/>
        <w:right w:val="none" w:sz="0" w:space="0" w:color="auto"/>
      </w:divBdr>
      <w:divsChild>
        <w:div w:id="1589146690">
          <w:marLeft w:val="0"/>
          <w:marRight w:val="0"/>
          <w:marTop w:val="0"/>
          <w:marBottom w:val="0"/>
          <w:divBdr>
            <w:top w:val="none" w:sz="0" w:space="0" w:color="auto"/>
            <w:left w:val="none" w:sz="0" w:space="0" w:color="auto"/>
            <w:bottom w:val="none" w:sz="0" w:space="0" w:color="auto"/>
            <w:right w:val="none" w:sz="0" w:space="0" w:color="auto"/>
          </w:divBdr>
        </w:div>
      </w:divsChild>
    </w:div>
    <w:div w:id="819464387">
      <w:bodyDiv w:val="1"/>
      <w:marLeft w:val="0"/>
      <w:marRight w:val="0"/>
      <w:marTop w:val="0"/>
      <w:marBottom w:val="0"/>
      <w:divBdr>
        <w:top w:val="none" w:sz="0" w:space="0" w:color="auto"/>
        <w:left w:val="none" w:sz="0" w:space="0" w:color="auto"/>
        <w:bottom w:val="none" w:sz="0" w:space="0" w:color="auto"/>
        <w:right w:val="none" w:sz="0" w:space="0" w:color="auto"/>
      </w:divBdr>
      <w:divsChild>
        <w:div w:id="1578788594">
          <w:marLeft w:val="0"/>
          <w:marRight w:val="0"/>
          <w:marTop w:val="0"/>
          <w:marBottom w:val="0"/>
          <w:divBdr>
            <w:top w:val="none" w:sz="0" w:space="0" w:color="auto"/>
            <w:left w:val="none" w:sz="0" w:space="0" w:color="auto"/>
            <w:bottom w:val="none" w:sz="0" w:space="0" w:color="auto"/>
            <w:right w:val="none" w:sz="0" w:space="0" w:color="auto"/>
          </w:divBdr>
        </w:div>
        <w:div w:id="1807814705">
          <w:marLeft w:val="0"/>
          <w:marRight w:val="0"/>
          <w:marTop w:val="0"/>
          <w:marBottom w:val="0"/>
          <w:divBdr>
            <w:top w:val="none" w:sz="0" w:space="0" w:color="auto"/>
            <w:left w:val="none" w:sz="0" w:space="0" w:color="auto"/>
            <w:bottom w:val="none" w:sz="0" w:space="0" w:color="auto"/>
            <w:right w:val="none" w:sz="0" w:space="0" w:color="auto"/>
          </w:divBdr>
        </w:div>
      </w:divsChild>
    </w:div>
    <w:div w:id="825706917">
      <w:marLeft w:val="0"/>
      <w:marRight w:val="0"/>
      <w:marTop w:val="0"/>
      <w:marBottom w:val="0"/>
      <w:divBdr>
        <w:top w:val="none" w:sz="0" w:space="0" w:color="auto"/>
        <w:left w:val="none" w:sz="0" w:space="0" w:color="auto"/>
        <w:bottom w:val="none" w:sz="0" w:space="0" w:color="auto"/>
        <w:right w:val="none" w:sz="0" w:space="0" w:color="auto"/>
      </w:divBdr>
      <w:divsChild>
        <w:div w:id="57828660">
          <w:marLeft w:val="0"/>
          <w:marRight w:val="0"/>
          <w:marTop w:val="0"/>
          <w:marBottom w:val="0"/>
          <w:divBdr>
            <w:top w:val="none" w:sz="0" w:space="0" w:color="auto"/>
            <w:left w:val="none" w:sz="0" w:space="0" w:color="auto"/>
            <w:bottom w:val="none" w:sz="0" w:space="0" w:color="auto"/>
            <w:right w:val="none" w:sz="0" w:space="0" w:color="auto"/>
          </w:divBdr>
        </w:div>
      </w:divsChild>
    </w:div>
    <w:div w:id="833957600">
      <w:marLeft w:val="0"/>
      <w:marRight w:val="0"/>
      <w:marTop w:val="0"/>
      <w:marBottom w:val="0"/>
      <w:divBdr>
        <w:top w:val="none" w:sz="0" w:space="0" w:color="auto"/>
        <w:left w:val="none" w:sz="0" w:space="0" w:color="auto"/>
        <w:bottom w:val="none" w:sz="0" w:space="0" w:color="auto"/>
        <w:right w:val="none" w:sz="0" w:space="0" w:color="auto"/>
      </w:divBdr>
      <w:divsChild>
        <w:div w:id="1478569081">
          <w:marLeft w:val="0"/>
          <w:marRight w:val="0"/>
          <w:marTop w:val="0"/>
          <w:marBottom w:val="0"/>
          <w:divBdr>
            <w:top w:val="none" w:sz="0" w:space="0" w:color="auto"/>
            <w:left w:val="none" w:sz="0" w:space="0" w:color="auto"/>
            <w:bottom w:val="none" w:sz="0" w:space="0" w:color="auto"/>
            <w:right w:val="none" w:sz="0" w:space="0" w:color="auto"/>
          </w:divBdr>
        </w:div>
      </w:divsChild>
    </w:div>
    <w:div w:id="839152930">
      <w:marLeft w:val="0"/>
      <w:marRight w:val="0"/>
      <w:marTop w:val="0"/>
      <w:marBottom w:val="0"/>
      <w:divBdr>
        <w:top w:val="none" w:sz="0" w:space="0" w:color="auto"/>
        <w:left w:val="none" w:sz="0" w:space="0" w:color="auto"/>
        <w:bottom w:val="none" w:sz="0" w:space="0" w:color="auto"/>
        <w:right w:val="none" w:sz="0" w:space="0" w:color="auto"/>
      </w:divBdr>
      <w:divsChild>
        <w:div w:id="1718435165">
          <w:marLeft w:val="0"/>
          <w:marRight w:val="0"/>
          <w:marTop w:val="0"/>
          <w:marBottom w:val="0"/>
          <w:divBdr>
            <w:top w:val="none" w:sz="0" w:space="0" w:color="auto"/>
            <w:left w:val="none" w:sz="0" w:space="0" w:color="auto"/>
            <w:bottom w:val="none" w:sz="0" w:space="0" w:color="auto"/>
            <w:right w:val="none" w:sz="0" w:space="0" w:color="auto"/>
          </w:divBdr>
        </w:div>
      </w:divsChild>
    </w:div>
    <w:div w:id="842012043">
      <w:marLeft w:val="0"/>
      <w:marRight w:val="0"/>
      <w:marTop w:val="0"/>
      <w:marBottom w:val="0"/>
      <w:divBdr>
        <w:top w:val="none" w:sz="0" w:space="0" w:color="auto"/>
        <w:left w:val="none" w:sz="0" w:space="0" w:color="auto"/>
        <w:bottom w:val="none" w:sz="0" w:space="0" w:color="auto"/>
        <w:right w:val="none" w:sz="0" w:space="0" w:color="auto"/>
      </w:divBdr>
      <w:divsChild>
        <w:div w:id="414866393">
          <w:marLeft w:val="0"/>
          <w:marRight w:val="0"/>
          <w:marTop w:val="0"/>
          <w:marBottom w:val="0"/>
          <w:divBdr>
            <w:top w:val="none" w:sz="0" w:space="0" w:color="auto"/>
            <w:left w:val="none" w:sz="0" w:space="0" w:color="auto"/>
            <w:bottom w:val="none" w:sz="0" w:space="0" w:color="auto"/>
            <w:right w:val="none" w:sz="0" w:space="0" w:color="auto"/>
          </w:divBdr>
        </w:div>
      </w:divsChild>
    </w:div>
    <w:div w:id="852455681">
      <w:marLeft w:val="0"/>
      <w:marRight w:val="0"/>
      <w:marTop w:val="0"/>
      <w:marBottom w:val="0"/>
      <w:divBdr>
        <w:top w:val="none" w:sz="0" w:space="0" w:color="auto"/>
        <w:left w:val="none" w:sz="0" w:space="0" w:color="auto"/>
        <w:bottom w:val="none" w:sz="0" w:space="0" w:color="auto"/>
        <w:right w:val="none" w:sz="0" w:space="0" w:color="auto"/>
      </w:divBdr>
      <w:divsChild>
        <w:div w:id="1406535408">
          <w:marLeft w:val="0"/>
          <w:marRight w:val="0"/>
          <w:marTop w:val="0"/>
          <w:marBottom w:val="0"/>
          <w:divBdr>
            <w:top w:val="none" w:sz="0" w:space="0" w:color="auto"/>
            <w:left w:val="none" w:sz="0" w:space="0" w:color="auto"/>
            <w:bottom w:val="none" w:sz="0" w:space="0" w:color="auto"/>
            <w:right w:val="none" w:sz="0" w:space="0" w:color="auto"/>
          </w:divBdr>
        </w:div>
      </w:divsChild>
    </w:div>
    <w:div w:id="854423842">
      <w:marLeft w:val="0"/>
      <w:marRight w:val="0"/>
      <w:marTop w:val="0"/>
      <w:marBottom w:val="0"/>
      <w:divBdr>
        <w:top w:val="none" w:sz="0" w:space="0" w:color="auto"/>
        <w:left w:val="none" w:sz="0" w:space="0" w:color="auto"/>
        <w:bottom w:val="none" w:sz="0" w:space="0" w:color="auto"/>
        <w:right w:val="none" w:sz="0" w:space="0" w:color="auto"/>
      </w:divBdr>
      <w:divsChild>
        <w:div w:id="1648974752">
          <w:marLeft w:val="0"/>
          <w:marRight w:val="0"/>
          <w:marTop w:val="0"/>
          <w:marBottom w:val="0"/>
          <w:divBdr>
            <w:top w:val="none" w:sz="0" w:space="0" w:color="auto"/>
            <w:left w:val="none" w:sz="0" w:space="0" w:color="auto"/>
            <w:bottom w:val="none" w:sz="0" w:space="0" w:color="auto"/>
            <w:right w:val="none" w:sz="0" w:space="0" w:color="auto"/>
          </w:divBdr>
        </w:div>
      </w:divsChild>
    </w:div>
    <w:div w:id="898250869">
      <w:marLeft w:val="0"/>
      <w:marRight w:val="0"/>
      <w:marTop w:val="0"/>
      <w:marBottom w:val="0"/>
      <w:divBdr>
        <w:top w:val="none" w:sz="0" w:space="0" w:color="auto"/>
        <w:left w:val="none" w:sz="0" w:space="0" w:color="auto"/>
        <w:bottom w:val="none" w:sz="0" w:space="0" w:color="auto"/>
        <w:right w:val="none" w:sz="0" w:space="0" w:color="auto"/>
      </w:divBdr>
      <w:divsChild>
        <w:div w:id="313142547">
          <w:marLeft w:val="0"/>
          <w:marRight w:val="0"/>
          <w:marTop w:val="0"/>
          <w:marBottom w:val="0"/>
          <w:divBdr>
            <w:top w:val="none" w:sz="0" w:space="0" w:color="auto"/>
            <w:left w:val="none" w:sz="0" w:space="0" w:color="auto"/>
            <w:bottom w:val="none" w:sz="0" w:space="0" w:color="auto"/>
            <w:right w:val="none" w:sz="0" w:space="0" w:color="auto"/>
          </w:divBdr>
        </w:div>
      </w:divsChild>
    </w:div>
    <w:div w:id="899483413">
      <w:marLeft w:val="0"/>
      <w:marRight w:val="0"/>
      <w:marTop w:val="0"/>
      <w:marBottom w:val="0"/>
      <w:divBdr>
        <w:top w:val="none" w:sz="0" w:space="0" w:color="auto"/>
        <w:left w:val="none" w:sz="0" w:space="0" w:color="auto"/>
        <w:bottom w:val="none" w:sz="0" w:space="0" w:color="auto"/>
        <w:right w:val="none" w:sz="0" w:space="0" w:color="auto"/>
      </w:divBdr>
      <w:divsChild>
        <w:div w:id="1054305996">
          <w:marLeft w:val="0"/>
          <w:marRight w:val="0"/>
          <w:marTop w:val="0"/>
          <w:marBottom w:val="0"/>
          <w:divBdr>
            <w:top w:val="none" w:sz="0" w:space="0" w:color="auto"/>
            <w:left w:val="none" w:sz="0" w:space="0" w:color="auto"/>
            <w:bottom w:val="none" w:sz="0" w:space="0" w:color="auto"/>
            <w:right w:val="none" w:sz="0" w:space="0" w:color="auto"/>
          </w:divBdr>
        </w:div>
      </w:divsChild>
    </w:div>
    <w:div w:id="908685338">
      <w:marLeft w:val="0"/>
      <w:marRight w:val="0"/>
      <w:marTop w:val="0"/>
      <w:marBottom w:val="0"/>
      <w:divBdr>
        <w:top w:val="none" w:sz="0" w:space="0" w:color="auto"/>
        <w:left w:val="none" w:sz="0" w:space="0" w:color="auto"/>
        <w:bottom w:val="none" w:sz="0" w:space="0" w:color="auto"/>
        <w:right w:val="none" w:sz="0" w:space="0" w:color="auto"/>
      </w:divBdr>
      <w:divsChild>
        <w:div w:id="1595047753">
          <w:marLeft w:val="0"/>
          <w:marRight w:val="0"/>
          <w:marTop w:val="0"/>
          <w:marBottom w:val="0"/>
          <w:divBdr>
            <w:top w:val="none" w:sz="0" w:space="0" w:color="auto"/>
            <w:left w:val="none" w:sz="0" w:space="0" w:color="auto"/>
            <w:bottom w:val="none" w:sz="0" w:space="0" w:color="auto"/>
            <w:right w:val="none" w:sz="0" w:space="0" w:color="auto"/>
          </w:divBdr>
        </w:div>
      </w:divsChild>
    </w:div>
    <w:div w:id="923412838">
      <w:marLeft w:val="0"/>
      <w:marRight w:val="0"/>
      <w:marTop w:val="0"/>
      <w:marBottom w:val="0"/>
      <w:divBdr>
        <w:top w:val="none" w:sz="0" w:space="0" w:color="auto"/>
        <w:left w:val="none" w:sz="0" w:space="0" w:color="auto"/>
        <w:bottom w:val="none" w:sz="0" w:space="0" w:color="auto"/>
        <w:right w:val="none" w:sz="0" w:space="0" w:color="auto"/>
      </w:divBdr>
      <w:divsChild>
        <w:div w:id="656307850">
          <w:marLeft w:val="0"/>
          <w:marRight w:val="0"/>
          <w:marTop w:val="0"/>
          <w:marBottom w:val="0"/>
          <w:divBdr>
            <w:top w:val="none" w:sz="0" w:space="0" w:color="auto"/>
            <w:left w:val="none" w:sz="0" w:space="0" w:color="auto"/>
            <w:bottom w:val="none" w:sz="0" w:space="0" w:color="auto"/>
            <w:right w:val="none" w:sz="0" w:space="0" w:color="auto"/>
          </w:divBdr>
        </w:div>
      </w:divsChild>
    </w:div>
    <w:div w:id="924844284">
      <w:marLeft w:val="0"/>
      <w:marRight w:val="0"/>
      <w:marTop w:val="0"/>
      <w:marBottom w:val="0"/>
      <w:divBdr>
        <w:top w:val="none" w:sz="0" w:space="0" w:color="auto"/>
        <w:left w:val="none" w:sz="0" w:space="0" w:color="auto"/>
        <w:bottom w:val="none" w:sz="0" w:space="0" w:color="auto"/>
        <w:right w:val="none" w:sz="0" w:space="0" w:color="auto"/>
      </w:divBdr>
      <w:divsChild>
        <w:div w:id="509216710">
          <w:marLeft w:val="0"/>
          <w:marRight w:val="0"/>
          <w:marTop w:val="0"/>
          <w:marBottom w:val="0"/>
          <w:divBdr>
            <w:top w:val="none" w:sz="0" w:space="0" w:color="auto"/>
            <w:left w:val="none" w:sz="0" w:space="0" w:color="auto"/>
            <w:bottom w:val="none" w:sz="0" w:space="0" w:color="auto"/>
            <w:right w:val="none" w:sz="0" w:space="0" w:color="auto"/>
          </w:divBdr>
        </w:div>
      </w:divsChild>
    </w:div>
    <w:div w:id="974524127">
      <w:marLeft w:val="0"/>
      <w:marRight w:val="0"/>
      <w:marTop w:val="0"/>
      <w:marBottom w:val="0"/>
      <w:divBdr>
        <w:top w:val="none" w:sz="0" w:space="0" w:color="auto"/>
        <w:left w:val="none" w:sz="0" w:space="0" w:color="auto"/>
        <w:bottom w:val="none" w:sz="0" w:space="0" w:color="auto"/>
        <w:right w:val="none" w:sz="0" w:space="0" w:color="auto"/>
      </w:divBdr>
      <w:divsChild>
        <w:div w:id="646206988">
          <w:marLeft w:val="0"/>
          <w:marRight w:val="0"/>
          <w:marTop w:val="0"/>
          <w:marBottom w:val="0"/>
          <w:divBdr>
            <w:top w:val="none" w:sz="0" w:space="0" w:color="auto"/>
            <w:left w:val="none" w:sz="0" w:space="0" w:color="auto"/>
            <w:bottom w:val="none" w:sz="0" w:space="0" w:color="auto"/>
            <w:right w:val="none" w:sz="0" w:space="0" w:color="auto"/>
          </w:divBdr>
        </w:div>
      </w:divsChild>
    </w:div>
    <w:div w:id="997344358">
      <w:marLeft w:val="0"/>
      <w:marRight w:val="0"/>
      <w:marTop w:val="0"/>
      <w:marBottom w:val="0"/>
      <w:divBdr>
        <w:top w:val="none" w:sz="0" w:space="0" w:color="auto"/>
        <w:left w:val="none" w:sz="0" w:space="0" w:color="auto"/>
        <w:bottom w:val="none" w:sz="0" w:space="0" w:color="auto"/>
        <w:right w:val="none" w:sz="0" w:space="0" w:color="auto"/>
      </w:divBdr>
      <w:divsChild>
        <w:div w:id="862939789">
          <w:marLeft w:val="0"/>
          <w:marRight w:val="0"/>
          <w:marTop w:val="0"/>
          <w:marBottom w:val="0"/>
          <w:divBdr>
            <w:top w:val="none" w:sz="0" w:space="0" w:color="auto"/>
            <w:left w:val="none" w:sz="0" w:space="0" w:color="auto"/>
            <w:bottom w:val="none" w:sz="0" w:space="0" w:color="auto"/>
            <w:right w:val="none" w:sz="0" w:space="0" w:color="auto"/>
          </w:divBdr>
        </w:div>
      </w:divsChild>
    </w:div>
    <w:div w:id="1008486388">
      <w:marLeft w:val="0"/>
      <w:marRight w:val="0"/>
      <w:marTop w:val="0"/>
      <w:marBottom w:val="0"/>
      <w:divBdr>
        <w:top w:val="none" w:sz="0" w:space="0" w:color="auto"/>
        <w:left w:val="none" w:sz="0" w:space="0" w:color="auto"/>
        <w:bottom w:val="none" w:sz="0" w:space="0" w:color="auto"/>
        <w:right w:val="none" w:sz="0" w:space="0" w:color="auto"/>
      </w:divBdr>
      <w:divsChild>
        <w:div w:id="46343329">
          <w:marLeft w:val="0"/>
          <w:marRight w:val="0"/>
          <w:marTop w:val="0"/>
          <w:marBottom w:val="0"/>
          <w:divBdr>
            <w:top w:val="none" w:sz="0" w:space="0" w:color="auto"/>
            <w:left w:val="none" w:sz="0" w:space="0" w:color="auto"/>
            <w:bottom w:val="none" w:sz="0" w:space="0" w:color="auto"/>
            <w:right w:val="none" w:sz="0" w:space="0" w:color="auto"/>
          </w:divBdr>
        </w:div>
      </w:divsChild>
    </w:div>
    <w:div w:id="1018703408">
      <w:marLeft w:val="0"/>
      <w:marRight w:val="0"/>
      <w:marTop w:val="0"/>
      <w:marBottom w:val="0"/>
      <w:divBdr>
        <w:top w:val="none" w:sz="0" w:space="0" w:color="auto"/>
        <w:left w:val="none" w:sz="0" w:space="0" w:color="auto"/>
        <w:bottom w:val="none" w:sz="0" w:space="0" w:color="auto"/>
        <w:right w:val="none" w:sz="0" w:space="0" w:color="auto"/>
      </w:divBdr>
      <w:divsChild>
        <w:div w:id="441844898">
          <w:marLeft w:val="0"/>
          <w:marRight w:val="0"/>
          <w:marTop w:val="0"/>
          <w:marBottom w:val="0"/>
          <w:divBdr>
            <w:top w:val="none" w:sz="0" w:space="0" w:color="auto"/>
            <w:left w:val="none" w:sz="0" w:space="0" w:color="auto"/>
            <w:bottom w:val="none" w:sz="0" w:space="0" w:color="auto"/>
            <w:right w:val="none" w:sz="0" w:space="0" w:color="auto"/>
          </w:divBdr>
        </w:div>
      </w:divsChild>
    </w:div>
    <w:div w:id="1019501848">
      <w:marLeft w:val="0"/>
      <w:marRight w:val="0"/>
      <w:marTop w:val="0"/>
      <w:marBottom w:val="0"/>
      <w:divBdr>
        <w:top w:val="none" w:sz="0" w:space="0" w:color="auto"/>
        <w:left w:val="none" w:sz="0" w:space="0" w:color="auto"/>
        <w:bottom w:val="none" w:sz="0" w:space="0" w:color="auto"/>
        <w:right w:val="none" w:sz="0" w:space="0" w:color="auto"/>
      </w:divBdr>
      <w:divsChild>
        <w:div w:id="385616067">
          <w:marLeft w:val="0"/>
          <w:marRight w:val="0"/>
          <w:marTop w:val="0"/>
          <w:marBottom w:val="0"/>
          <w:divBdr>
            <w:top w:val="none" w:sz="0" w:space="0" w:color="auto"/>
            <w:left w:val="none" w:sz="0" w:space="0" w:color="auto"/>
            <w:bottom w:val="none" w:sz="0" w:space="0" w:color="auto"/>
            <w:right w:val="none" w:sz="0" w:space="0" w:color="auto"/>
          </w:divBdr>
        </w:div>
      </w:divsChild>
    </w:div>
    <w:div w:id="1026103970">
      <w:bodyDiv w:val="1"/>
      <w:marLeft w:val="0"/>
      <w:marRight w:val="0"/>
      <w:marTop w:val="0"/>
      <w:marBottom w:val="0"/>
      <w:divBdr>
        <w:top w:val="none" w:sz="0" w:space="0" w:color="auto"/>
        <w:left w:val="none" w:sz="0" w:space="0" w:color="auto"/>
        <w:bottom w:val="none" w:sz="0" w:space="0" w:color="auto"/>
        <w:right w:val="none" w:sz="0" w:space="0" w:color="auto"/>
      </w:divBdr>
      <w:divsChild>
        <w:div w:id="1566723590">
          <w:marLeft w:val="0"/>
          <w:marRight w:val="0"/>
          <w:marTop w:val="0"/>
          <w:marBottom w:val="0"/>
          <w:divBdr>
            <w:top w:val="none" w:sz="0" w:space="0" w:color="auto"/>
            <w:left w:val="none" w:sz="0" w:space="0" w:color="auto"/>
            <w:bottom w:val="none" w:sz="0" w:space="0" w:color="auto"/>
            <w:right w:val="none" w:sz="0" w:space="0" w:color="auto"/>
          </w:divBdr>
          <w:divsChild>
            <w:div w:id="1528907153">
              <w:marLeft w:val="0"/>
              <w:marRight w:val="0"/>
              <w:marTop w:val="0"/>
              <w:marBottom w:val="0"/>
              <w:divBdr>
                <w:top w:val="none" w:sz="0" w:space="0" w:color="auto"/>
                <w:left w:val="none" w:sz="0" w:space="0" w:color="auto"/>
                <w:bottom w:val="none" w:sz="0" w:space="0" w:color="auto"/>
                <w:right w:val="none" w:sz="0" w:space="0" w:color="auto"/>
              </w:divBdr>
              <w:divsChild>
                <w:div w:id="82772277">
                  <w:marLeft w:val="0"/>
                  <w:marRight w:val="0"/>
                  <w:marTop w:val="0"/>
                  <w:marBottom w:val="0"/>
                  <w:divBdr>
                    <w:top w:val="none" w:sz="0" w:space="0" w:color="auto"/>
                    <w:left w:val="none" w:sz="0" w:space="0" w:color="auto"/>
                    <w:bottom w:val="none" w:sz="0" w:space="0" w:color="auto"/>
                    <w:right w:val="none" w:sz="0" w:space="0" w:color="auto"/>
                  </w:divBdr>
                  <w:divsChild>
                    <w:div w:id="1684700429">
                      <w:marLeft w:val="0"/>
                      <w:marRight w:val="0"/>
                      <w:marTop w:val="0"/>
                      <w:marBottom w:val="0"/>
                      <w:divBdr>
                        <w:top w:val="none" w:sz="0" w:space="0" w:color="auto"/>
                        <w:left w:val="none" w:sz="0" w:space="0" w:color="auto"/>
                        <w:bottom w:val="none" w:sz="0" w:space="0" w:color="auto"/>
                        <w:right w:val="none" w:sz="0" w:space="0" w:color="auto"/>
                      </w:divBdr>
                      <w:divsChild>
                        <w:div w:id="996883326">
                          <w:marLeft w:val="0"/>
                          <w:marRight w:val="0"/>
                          <w:marTop w:val="0"/>
                          <w:marBottom w:val="0"/>
                          <w:divBdr>
                            <w:top w:val="none" w:sz="0" w:space="0" w:color="auto"/>
                            <w:left w:val="none" w:sz="0" w:space="0" w:color="auto"/>
                            <w:bottom w:val="none" w:sz="0" w:space="0" w:color="auto"/>
                            <w:right w:val="none" w:sz="0" w:space="0" w:color="auto"/>
                          </w:divBdr>
                          <w:divsChild>
                            <w:div w:id="2424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063538">
          <w:marLeft w:val="0"/>
          <w:marRight w:val="0"/>
          <w:marTop w:val="0"/>
          <w:marBottom w:val="0"/>
          <w:divBdr>
            <w:top w:val="none" w:sz="0" w:space="0" w:color="auto"/>
            <w:left w:val="none" w:sz="0" w:space="0" w:color="auto"/>
            <w:bottom w:val="none" w:sz="0" w:space="0" w:color="auto"/>
            <w:right w:val="none" w:sz="0" w:space="0" w:color="auto"/>
          </w:divBdr>
          <w:divsChild>
            <w:div w:id="1242637643">
              <w:marLeft w:val="0"/>
              <w:marRight w:val="0"/>
              <w:marTop w:val="0"/>
              <w:marBottom w:val="0"/>
              <w:divBdr>
                <w:top w:val="none" w:sz="0" w:space="0" w:color="auto"/>
                <w:left w:val="none" w:sz="0" w:space="0" w:color="auto"/>
                <w:bottom w:val="none" w:sz="0" w:space="0" w:color="auto"/>
                <w:right w:val="none" w:sz="0" w:space="0" w:color="auto"/>
              </w:divBdr>
              <w:divsChild>
                <w:div w:id="559630773">
                  <w:marLeft w:val="0"/>
                  <w:marRight w:val="0"/>
                  <w:marTop w:val="0"/>
                  <w:marBottom w:val="0"/>
                  <w:divBdr>
                    <w:top w:val="none" w:sz="0" w:space="0" w:color="auto"/>
                    <w:left w:val="none" w:sz="0" w:space="0" w:color="auto"/>
                    <w:bottom w:val="none" w:sz="0" w:space="0" w:color="auto"/>
                    <w:right w:val="none" w:sz="0" w:space="0" w:color="auto"/>
                  </w:divBdr>
                  <w:divsChild>
                    <w:div w:id="754934675">
                      <w:marLeft w:val="0"/>
                      <w:marRight w:val="0"/>
                      <w:marTop w:val="0"/>
                      <w:marBottom w:val="0"/>
                      <w:divBdr>
                        <w:top w:val="none" w:sz="0" w:space="0" w:color="auto"/>
                        <w:left w:val="none" w:sz="0" w:space="0" w:color="auto"/>
                        <w:bottom w:val="none" w:sz="0" w:space="0" w:color="auto"/>
                        <w:right w:val="none" w:sz="0" w:space="0" w:color="auto"/>
                      </w:divBdr>
                      <w:divsChild>
                        <w:div w:id="1657029011">
                          <w:marLeft w:val="0"/>
                          <w:marRight w:val="0"/>
                          <w:marTop w:val="0"/>
                          <w:marBottom w:val="0"/>
                          <w:divBdr>
                            <w:top w:val="none" w:sz="0" w:space="0" w:color="auto"/>
                            <w:left w:val="none" w:sz="0" w:space="0" w:color="auto"/>
                            <w:bottom w:val="none" w:sz="0" w:space="0" w:color="auto"/>
                            <w:right w:val="none" w:sz="0" w:space="0" w:color="auto"/>
                          </w:divBdr>
                          <w:divsChild>
                            <w:div w:id="182859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224445">
      <w:marLeft w:val="0"/>
      <w:marRight w:val="0"/>
      <w:marTop w:val="0"/>
      <w:marBottom w:val="0"/>
      <w:divBdr>
        <w:top w:val="none" w:sz="0" w:space="0" w:color="auto"/>
        <w:left w:val="none" w:sz="0" w:space="0" w:color="auto"/>
        <w:bottom w:val="none" w:sz="0" w:space="0" w:color="auto"/>
        <w:right w:val="none" w:sz="0" w:space="0" w:color="auto"/>
      </w:divBdr>
      <w:divsChild>
        <w:div w:id="227543082">
          <w:marLeft w:val="0"/>
          <w:marRight w:val="0"/>
          <w:marTop w:val="0"/>
          <w:marBottom w:val="0"/>
          <w:divBdr>
            <w:top w:val="none" w:sz="0" w:space="0" w:color="auto"/>
            <w:left w:val="none" w:sz="0" w:space="0" w:color="auto"/>
            <w:bottom w:val="none" w:sz="0" w:space="0" w:color="auto"/>
            <w:right w:val="none" w:sz="0" w:space="0" w:color="auto"/>
          </w:divBdr>
        </w:div>
      </w:divsChild>
    </w:div>
    <w:div w:id="1119030507">
      <w:marLeft w:val="0"/>
      <w:marRight w:val="0"/>
      <w:marTop w:val="0"/>
      <w:marBottom w:val="0"/>
      <w:divBdr>
        <w:top w:val="none" w:sz="0" w:space="0" w:color="auto"/>
        <w:left w:val="none" w:sz="0" w:space="0" w:color="auto"/>
        <w:bottom w:val="none" w:sz="0" w:space="0" w:color="auto"/>
        <w:right w:val="none" w:sz="0" w:space="0" w:color="auto"/>
      </w:divBdr>
      <w:divsChild>
        <w:div w:id="597953462">
          <w:marLeft w:val="0"/>
          <w:marRight w:val="0"/>
          <w:marTop w:val="0"/>
          <w:marBottom w:val="0"/>
          <w:divBdr>
            <w:top w:val="none" w:sz="0" w:space="0" w:color="auto"/>
            <w:left w:val="none" w:sz="0" w:space="0" w:color="auto"/>
            <w:bottom w:val="none" w:sz="0" w:space="0" w:color="auto"/>
            <w:right w:val="none" w:sz="0" w:space="0" w:color="auto"/>
          </w:divBdr>
        </w:div>
      </w:divsChild>
    </w:div>
    <w:div w:id="1125197147">
      <w:marLeft w:val="0"/>
      <w:marRight w:val="0"/>
      <w:marTop w:val="0"/>
      <w:marBottom w:val="0"/>
      <w:divBdr>
        <w:top w:val="none" w:sz="0" w:space="0" w:color="auto"/>
        <w:left w:val="none" w:sz="0" w:space="0" w:color="auto"/>
        <w:bottom w:val="none" w:sz="0" w:space="0" w:color="auto"/>
        <w:right w:val="none" w:sz="0" w:space="0" w:color="auto"/>
      </w:divBdr>
      <w:divsChild>
        <w:div w:id="165021388">
          <w:marLeft w:val="0"/>
          <w:marRight w:val="0"/>
          <w:marTop w:val="0"/>
          <w:marBottom w:val="0"/>
          <w:divBdr>
            <w:top w:val="none" w:sz="0" w:space="0" w:color="auto"/>
            <w:left w:val="none" w:sz="0" w:space="0" w:color="auto"/>
            <w:bottom w:val="none" w:sz="0" w:space="0" w:color="auto"/>
            <w:right w:val="none" w:sz="0" w:space="0" w:color="auto"/>
          </w:divBdr>
        </w:div>
      </w:divsChild>
    </w:div>
    <w:div w:id="1126319050">
      <w:marLeft w:val="0"/>
      <w:marRight w:val="0"/>
      <w:marTop w:val="0"/>
      <w:marBottom w:val="0"/>
      <w:divBdr>
        <w:top w:val="none" w:sz="0" w:space="0" w:color="auto"/>
        <w:left w:val="none" w:sz="0" w:space="0" w:color="auto"/>
        <w:bottom w:val="none" w:sz="0" w:space="0" w:color="auto"/>
        <w:right w:val="none" w:sz="0" w:space="0" w:color="auto"/>
      </w:divBdr>
      <w:divsChild>
        <w:div w:id="449517505">
          <w:marLeft w:val="0"/>
          <w:marRight w:val="0"/>
          <w:marTop w:val="0"/>
          <w:marBottom w:val="0"/>
          <w:divBdr>
            <w:top w:val="none" w:sz="0" w:space="0" w:color="auto"/>
            <w:left w:val="none" w:sz="0" w:space="0" w:color="auto"/>
            <w:bottom w:val="none" w:sz="0" w:space="0" w:color="auto"/>
            <w:right w:val="none" w:sz="0" w:space="0" w:color="auto"/>
          </w:divBdr>
        </w:div>
      </w:divsChild>
    </w:div>
    <w:div w:id="1143083852">
      <w:marLeft w:val="0"/>
      <w:marRight w:val="0"/>
      <w:marTop w:val="0"/>
      <w:marBottom w:val="0"/>
      <w:divBdr>
        <w:top w:val="none" w:sz="0" w:space="0" w:color="auto"/>
        <w:left w:val="none" w:sz="0" w:space="0" w:color="auto"/>
        <w:bottom w:val="none" w:sz="0" w:space="0" w:color="auto"/>
        <w:right w:val="none" w:sz="0" w:space="0" w:color="auto"/>
      </w:divBdr>
      <w:divsChild>
        <w:div w:id="667093805">
          <w:marLeft w:val="0"/>
          <w:marRight w:val="0"/>
          <w:marTop w:val="0"/>
          <w:marBottom w:val="0"/>
          <w:divBdr>
            <w:top w:val="none" w:sz="0" w:space="0" w:color="auto"/>
            <w:left w:val="none" w:sz="0" w:space="0" w:color="auto"/>
            <w:bottom w:val="none" w:sz="0" w:space="0" w:color="auto"/>
            <w:right w:val="none" w:sz="0" w:space="0" w:color="auto"/>
          </w:divBdr>
        </w:div>
      </w:divsChild>
    </w:div>
    <w:div w:id="1151017682">
      <w:marLeft w:val="0"/>
      <w:marRight w:val="0"/>
      <w:marTop w:val="0"/>
      <w:marBottom w:val="0"/>
      <w:divBdr>
        <w:top w:val="none" w:sz="0" w:space="0" w:color="auto"/>
        <w:left w:val="none" w:sz="0" w:space="0" w:color="auto"/>
        <w:bottom w:val="none" w:sz="0" w:space="0" w:color="auto"/>
        <w:right w:val="none" w:sz="0" w:space="0" w:color="auto"/>
      </w:divBdr>
      <w:divsChild>
        <w:div w:id="1539388198">
          <w:marLeft w:val="0"/>
          <w:marRight w:val="0"/>
          <w:marTop w:val="0"/>
          <w:marBottom w:val="0"/>
          <w:divBdr>
            <w:top w:val="none" w:sz="0" w:space="0" w:color="auto"/>
            <w:left w:val="none" w:sz="0" w:space="0" w:color="auto"/>
            <w:bottom w:val="none" w:sz="0" w:space="0" w:color="auto"/>
            <w:right w:val="none" w:sz="0" w:space="0" w:color="auto"/>
          </w:divBdr>
        </w:div>
      </w:divsChild>
    </w:div>
    <w:div w:id="1160081186">
      <w:marLeft w:val="0"/>
      <w:marRight w:val="0"/>
      <w:marTop w:val="0"/>
      <w:marBottom w:val="0"/>
      <w:divBdr>
        <w:top w:val="none" w:sz="0" w:space="0" w:color="auto"/>
        <w:left w:val="none" w:sz="0" w:space="0" w:color="auto"/>
        <w:bottom w:val="none" w:sz="0" w:space="0" w:color="auto"/>
        <w:right w:val="none" w:sz="0" w:space="0" w:color="auto"/>
      </w:divBdr>
      <w:divsChild>
        <w:div w:id="1937009039">
          <w:marLeft w:val="0"/>
          <w:marRight w:val="0"/>
          <w:marTop w:val="0"/>
          <w:marBottom w:val="0"/>
          <w:divBdr>
            <w:top w:val="none" w:sz="0" w:space="0" w:color="auto"/>
            <w:left w:val="none" w:sz="0" w:space="0" w:color="auto"/>
            <w:bottom w:val="none" w:sz="0" w:space="0" w:color="auto"/>
            <w:right w:val="none" w:sz="0" w:space="0" w:color="auto"/>
          </w:divBdr>
        </w:div>
      </w:divsChild>
    </w:div>
    <w:div w:id="1161965354">
      <w:marLeft w:val="0"/>
      <w:marRight w:val="0"/>
      <w:marTop w:val="0"/>
      <w:marBottom w:val="0"/>
      <w:divBdr>
        <w:top w:val="none" w:sz="0" w:space="0" w:color="auto"/>
        <w:left w:val="none" w:sz="0" w:space="0" w:color="auto"/>
        <w:bottom w:val="none" w:sz="0" w:space="0" w:color="auto"/>
        <w:right w:val="none" w:sz="0" w:space="0" w:color="auto"/>
      </w:divBdr>
      <w:divsChild>
        <w:div w:id="182591846">
          <w:marLeft w:val="0"/>
          <w:marRight w:val="0"/>
          <w:marTop w:val="0"/>
          <w:marBottom w:val="0"/>
          <w:divBdr>
            <w:top w:val="none" w:sz="0" w:space="0" w:color="auto"/>
            <w:left w:val="none" w:sz="0" w:space="0" w:color="auto"/>
            <w:bottom w:val="none" w:sz="0" w:space="0" w:color="auto"/>
            <w:right w:val="none" w:sz="0" w:space="0" w:color="auto"/>
          </w:divBdr>
        </w:div>
      </w:divsChild>
    </w:div>
    <w:div w:id="1172063643">
      <w:marLeft w:val="0"/>
      <w:marRight w:val="0"/>
      <w:marTop w:val="0"/>
      <w:marBottom w:val="0"/>
      <w:divBdr>
        <w:top w:val="none" w:sz="0" w:space="0" w:color="auto"/>
        <w:left w:val="none" w:sz="0" w:space="0" w:color="auto"/>
        <w:bottom w:val="none" w:sz="0" w:space="0" w:color="auto"/>
        <w:right w:val="none" w:sz="0" w:space="0" w:color="auto"/>
      </w:divBdr>
      <w:divsChild>
        <w:div w:id="2003313428">
          <w:marLeft w:val="0"/>
          <w:marRight w:val="0"/>
          <w:marTop w:val="0"/>
          <w:marBottom w:val="0"/>
          <w:divBdr>
            <w:top w:val="none" w:sz="0" w:space="0" w:color="auto"/>
            <w:left w:val="none" w:sz="0" w:space="0" w:color="auto"/>
            <w:bottom w:val="none" w:sz="0" w:space="0" w:color="auto"/>
            <w:right w:val="none" w:sz="0" w:space="0" w:color="auto"/>
          </w:divBdr>
        </w:div>
      </w:divsChild>
    </w:div>
    <w:div w:id="1219168622">
      <w:bodyDiv w:val="1"/>
      <w:marLeft w:val="0"/>
      <w:marRight w:val="0"/>
      <w:marTop w:val="0"/>
      <w:marBottom w:val="0"/>
      <w:divBdr>
        <w:top w:val="none" w:sz="0" w:space="0" w:color="auto"/>
        <w:left w:val="none" w:sz="0" w:space="0" w:color="auto"/>
        <w:bottom w:val="none" w:sz="0" w:space="0" w:color="auto"/>
        <w:right w:val="none" w:sz="0" w:space="0" w:color="auto"/>
      </w:divBdr>
      <w:divsChild>
        <w:div w:id="305476494">
          <w:marLeft w:val="547"/>
          <w:marRight w:val="0"/>
          <w:marTop w:val="120"/>
          <w:marBottom w:val="120"/>
          <w:divBdr>
            <w:top w:val="none" w:sz="0" w:space="0" w:color="auto"/>
            <w:left w:val="none" w:sz="0" w:space="0" w:color="auto"/>
            <w:bottom w:val="none" w:sz="0" w:space="0" w:color="auto"/>
            <w:right w:val="none" w:sz="0" w:space="0" w:color="auto"/>
          </w:divBdr>
        </w:div>
        <w:div w:id="813721619">
          <w:marLeft w:val="547"/>
          <w:marRight w:val="0"/>
          <w:marTop w:val="120"/>
          <w:marBottom w:val="120"/>
          <w:divBdr>
            <w:top w:val="none" w:sz="0" w:space="0" w:color="auto"/>
            <w:left w:val="none" w:sz="0" w:space="0" w:color="auto"/>
            <w:bottom w:val="none" w:sz="0" w:space="0" w:color="auto"/>
            <w:right w:val="none" w:sz="0" w:space="0" w:color="auto"/>
          </w:divBdr>
        </w:div>
        <w:div w:id="110126662">
          <w:marLeft w:val="547"/>
          <w:marRight w:val="0"/>
          <w:marTop w:val="120"/>
          <w:marBottom w:val="120"/>
          <w:divBdr>
            <w:top w:val="none" w:sz="0" w:space="0" w:color="auto"/>
            <w:left w:val="none" w:sz="0" w:space="0" w:color="auto"/>
            <w:bottom w:val="none" w:sz="0" w:space="0" w:color="auto"/>
            <w:right w:val="none" w:sz="0" w:space="0" w:color="auto"/>
          </w:divBdr>
        </w:div>
        <w:div w:id="1571964846">
          <w:marLeft w:val="547"/>
          <w:marRight w:val="0"/>
          <w:marTop w:val="120"/>
          <w:marBottom w:val="120"/>
          <w:divBdr>
            <w:top w:val="none" w:sz="0" w:space="0" w:color="auto"/>
            <w:left w:val="none" w:sz="0" w:space="0" w:color="auto"/>
            <w:bottom w:val="none" w:sz="0" w:space="0" w:color="auto"/>
            <w:right w:val="none" w:sz="0" w:space="0" w:color="auto"/>
          </w:divBdr>
        </w:div>
        <w:div w:id="978075880">
          <w:marLeft w:val="547"/>
          <w:marRight w:val="0"/>
          <w:marTop w:val="120"/>
          <w:marBottom w:val="120"/>
          <w:divBdr>
            <w:top w:val="none" w:sz="0" w:space="0" w:color="auto"/>
            <w:left w:val="none" w:sz="0" w:space="0" w:color="auto"/>
            <w:bottom w:val="none" w:sz="0" w:space="0" w:color="auto"/>
            <w:right w:val="none" w:sz="0" w:space="0" w:color="auto"/>
          </w:divBdr>
        </w:div>
        <w:div w:id="473185196">
          <w:marLeft w:val="547"/>
          <w:marRight w:val="0"/>
          <w:marTop w:val="120"/>
          <w:marBottom w:val="120"/>
          <w:divBdr>
            <w:top w:val="none" w:sz="0" w:space="0" w:color="auto"/>
            <w:left w:val="none" w:sz="0" w:space="0" w:color="auto"/>
            <w:bottom w:val="none" w:sz="0" w:space="0" w:color="auto"/>
            <w:right w:val="none" w:sz="0" w:space="0" w:color="auto"/>
          </w:divBdr>
        </w:div>
        <w:div w:id="1187789653">
          <w:marLeft w:val="547"/>
          <w:marRight w:val="0"/>
          <w:marTop w:val="120"/>
          <w:marBottom w:val="120"/>
          <w:divBdr>
            <w:top w:val="none" w:sz="0" w:space="0" w:color="auto"/>
            <w:left w:val="none" w:sz="0" w:space="0" w:color="auto"/>
            <w:bottom w:val="none" w:sz="0" w:space="0" w:color="auto"/>
            <w:right w:val="none" w:sz="0" w:space="0" w:color="auto"/>
          </w:divBdr>
        </w:div>
        <w:div w:id="802696841">
          <w:marLeft w:val="547"/>
          <w:marRight w:val="0"/>
          <w:marTop w:val="120"/>
          <w:marBottom w:val="120"/>
          <w:divBdr>
            <w:top w:val="none" w:sz="0" w:space="0" w:color="auto"/>
            <w:left w:val="none" w:sz="0" w:space="0" w:color="auto"/>
            <w:bottom w:val="none" w:sz="0" w:space="0" w:color="auto"/>
            <w:right w:val="none" w:sz="0" w:space="0" w:color="auto"/>
          </w:divBdr>
        </w:div>
      </w:divsChild>
    </w:div>
    <w:div w:id="1226333542">
      <w:marLeft w:val="0"/>
      <w:marRight w:val="0"/>
      <w:marTop w:val="0"/>
      <w:marBottom w:val="0"/>
      <w:divBdr>
        <w:top w:val="none" w:sz="0" w:space="0" w:color="auto"/>
        <w:left w:val="none" w:sz="0" w:space="0" w:color="auto"/>
        <w:bottom w:val="none" w:sz="0" w:space="0" w:color="auto"/>
        <w:right w:val="none" w:sz="0" w:space="0" w:color="auto"/>
      </w:divBdr>
      <w:divsChild>
        <w:div w:id="2119521721">
          <w:marLeft w:val="0"/>
          <w:marRight w:val="0"/>
          <w:marTop w:val="0"/>
          <w:marBottom w:val="0"/>
          <w:divBdr>
            <w:top w:val="none" w:sz="0" w:space="0" w:color="auto"/>
            <w:left w:val="none" w:sz="0" w:space="0" w:color="auto"/>
            <w:bottom w:val="none" w:sz="0" w:space="0" w:color="auto"/>
            <w:right w:val="none" w:sz="0" w:space="0" w:color="auto"/>
          </w:divBdr>
        </w:div>
      </w:divsChild>
    </w:div>
    <w:div w:id="1233396568">
      <w:marLeft w:val="0"/>
      <w:marRight w:val="0"/>
      <w:marTop w:val="0"/>
      <w:marBottom w:val="0"/>
      <w:divBdr>
        <w:top w:val="none" w:sz="0" w:space="0" w:color="auto"/>
        <w:left w:val="none" w:sz="0" w:space="0" w:color="auto"/>
        <w:bottom w:val="none" w:sz="0" w:space="0" w:color="auto"/>
        <w:right w:val="none" w:sz="0" w:space="0" w:color="auto"/>
      </w:divBdr>
      <w:divsChild>
        <w:div w:id="82454723">
          <w:marLeft w:val="0"/>
          <w:marRight w:val="0"/>
          <w:marTop w:val="0"/>
          <w:marBottom w:val="0"/>
          <w:divBdr>
            <w:top w:val="none" w:sz="0" w:space="0" w:color="auto"/>
            <w:left w:val="none" w:sz="0" w:space="0" w:color="auto"/>
            <w:bottom w:val="none" w:sz="0" w:space="0" w:color="auto"/>
            <w:right w:val="none" w:sz="0" w:space="0" w:color="auto"/>
          </w:divBdr>
        </w:div>
      </w:divsChild>
    </w:div>
    <w:div w:id="1236555221">
      <w:marLeft w:val="0"/>
      <w:marRight w:val="0"/>
      <w:marTop w:val="0"/>
      <w:marBottom w:val="0"/>
      <w:divBdr>
        <w:top w:val="none" w:sz="0" w:space="0" w:color="auto"/>
        <w:left w:val="none" w:sz="0" w:space="0" w:color="auto"/>
        <w:bottom w:val="none" w:sz="0" w:space="0" w:color="auto"/>
        <w:right w:val="none" w:sz="0" w:space="0" w:color="auto"/>
      </w:divBdr>
      <w:divsChild>
        <w:div w:id="134839403">
          <w:marLeft w:val="0"/>
          <w:marRight w:val="0"/>
          <w:marTop w:val="0"/>
          <w:marBottom w:val="0"/>
          <w:divBdr>
            <w:top w:val="none" w:sz="0" w:space="0" w:color="auto"/>
            <w:left w:val="none" w:sz="0" w:space="0" w:color="auto"/>
            <w:bottom w:val="none" w:sz="0" w:space="0" w:color="auto"/>
            <w:right w:val="none" w:sz="0" w:space="0" w:color="auto"/>
          </w:divBdr>
        </w:div>
      </w:divsChild>
    </w:div>
    <w:div w:id="1260870409">
      <w:marLeft w:val="0"/>
      <w:marRight w:val="0"/>
      <w:marTop w:val="0"/>
      <w:marBottom w:val="0"/>
      <w:divBdr>
        <w:top w:val="none" w:sz="0" w:space="0" w:color="auto"/>
        <w:left w:val="none" w:sz="0" w:space="0" w:color="auto"/>
        <w:bottom w:val="none" w:sz="0" w:space="0" w:color="auto"/>
        <w:right w:val="none" w:sz="0" w:space="0" w:color="auto"/>
      </w:divBdr>
      <w:divsChild>
        <w:div w:id="870920097">
          <w:marLeft w:val="0"/>
          <w:marRight w:val="0"/>
          <w:marTop w:val="0"/>
          <w:marBottom w:val="0"/>
          <w:divBdr>
            <w:top w:val="none" w:sz="0" w:space="0" w:color="auto"/>
            <w:left w:val="none" w:sz="0" w:space="0" w:color="auto"/>
            <w:bottom w:val="none" w:sz="0" w:space="0" w:color="auto"/>
            <w:right w:val="none" w:sz="0" w:space="0" w:color="auto"/>
          </w:divBdr>
        </w:div>
      </w:divsChild>
    </w:div>
    <w:div w:id="1271474789">
      <w:marLeft w:val="0"/>
      <w:marRight w:val="0"/>
      <w:marTop w:val="0"/>
      <w:marBottom w:val="0"/>
      <w:divBdr>
        <w:top w:val="none" w:sz="0" w:space="0" w:color="auto"/>
        <w:left w:val="none" w:sz="0" w:space="0" w:color="auto"/>
        <w:bottom w:val="none" w:sz="0" w:space="0" w:color="auto"/>
        <w:right w:val="none" w:sz="0" w:space="0" w:color="auto"/>
      </w:divBdr>
      <w:divsChild>
        <w:div w:id="889918991">
          <w:marLeft w:val="0"/>
          <w:marRight w:val="0"/>
          <w:marTop w:val="0"/>
          <w:marBottom w:val="0"/>
          <w:divBdr>
            <w:top w:val="none" w:sz="0" w:space="0" w:color="auto"/>
            <w:left w:val="none" w:sz="0" w:space="0" w:color="auto"/>
            <w:bottom w:val="none" w:sz="0" w:space="0" w:color="auto"/>
            <w:right w:val="none" w:sz="0" w:space="0" w:color="auto"/>
          </w:divBdr>
        </w:div>
      </w:divsChild>
    </w:div>
    <w:div w:id="1281691208">
      <w:bodyDiv w:val="1"/>
      <w:marLeft w:val="0"/>
      <w:marRight w:val="0"/>
      <w:marTop w:val="0"/>
      <w:marBottom w:val="0"/>
      <w:divBdr>
        <w:top w:val="none" w:sz="0" w:space="0" w:color="auto"/>
        <w:left w:val="none" w:sz="0" w:space="0" w:color="auto"/>
        <w:bottom w:val="none" w:sz="0" w:space="0" w:color="auto"/>
        <w:right w:val="none" w:sz="0" w:space="0" w:color="auto"/>
      </w:divBdr>
      <w:divsChild>
        <w:div w:id="1405958529">
          <w:marLeft w:val="547"/>
          <w:marRight w:val="0"/>
          <w:marTop w:val="120"/>
          <w:marBottom w:val="120"/>
          <w:divBdr>
            <w:top w:val="none" w:sz="0" w:space="0" w:color="auto"/>
            <w:left w:val="none" w:sz="0" w:space="0" w:color="auto"/>
            <w:bottom w:val="none" w:sz="0" w:space="0" w:color="auto"/>
            <w:right w:val="none" w:sz="0" w:space="0" w:color="auto"/>
          </w:divBdr>
        </w:div>
        <w:div w:id="2123961775">
          <w:marLeft w:val="547"/>
          <w:marRight w:val="0"/>
          <w:marTop w:val="120"/>
          <w:marBottom w:val="120"/>
          <w:divBdr>
            <w:top w:val="none" w:sz="0" w:space="0" w:color="auto"/>
            <w:left w:val="none" w:sz="0" w:space="0" w:color="auto"/>
            <w:bottom w:val="none" w:sz="0" w:space="0" w:color="auto"/>
            <w:right w:val="none" w:sz="0" w:space="0" w:color="auto"/>
          </w:divBdr>
        </w:div>
        <w:div w:id="247618994">
          <w:marLeft w:val="547"/>
          <w:marRight w:val="0"/>
          <w:marTop w:val="120"/>
          <w:marBottom w:val="120"/>
          <w:divBdr>
            <w:top w:val="none" w:sz="0" w:space="0" w:color="auto"/>
            <w:left w:val="none" w:sz="0" w:space="0" w:color="auto"/>
            <w:bottom w:val="none" w:sz="0" w:space="0" w:color="auto"/>
            <w:right w:val="none" w:sz="0" w:space="0" w:color="auto"/>
          </w:divBdr>
        </w:div>
        <w:div w:id="1349989374">
          <w:marLeft w:val="547"/>
          <w:marRight w:val="0"/>
          <w:marTop w:val="120"/>
          <w:marBottom w:val="120"/>
          <w:divBdr>
            <w:top w:val="none" w:sz="0" w:space="0" w:color="auto"/>
            <w:left w:val="none" w:sz="0" w:space="0" w:color="auto"/>
            <w:bottom w:val="none" w:sz="0" w:space="0" w:color="auto"/>
            <w:right w:val="none" w:sz="0" w:space="0" w:color="auto"/>
          </w:divBdr>
        </w:div>
        <w:div w:id="1321041388">
          <w:marLeft w:val="547"/>
          <w:marRight w:val="0"/>
          <w:marTop w:val="120"/>
          <w:marBottom w:val="120"/>
          <w:divBdr>
            <w:top w:val="none" w:sz="0" w:space="0" w:color="auto"/>
            <w:left w:val="none" w:sz="0" w:space="0" w:color="auto"/>
            <w:bottom w:val="none" w:sz="0" w:space="0" w:color="auto"/>
            <w:right w:val="none" w:sz="0" w:space="0" w:color="auto"/>
          </w:divBdr>
        </w:div>
        <w:div w:id="414404110">
          <w:marLeft w:val="547"/>
          <w:marRight w:val="0"/>
          <w:marTop w:val="120"/>
          <w:marBottom w:val="120"/>
          <w:divBdr>
            <w:top w:val="none" w:sz="0" w:space="0" w:color="auto"/>
            <w:left w:val="none" w:sz="0" w:space="0" w:color="auto"/>
            <w:bottom w:val="none" w:sz="0" w:space="0" w:color="auto"/>
            <w:right w:val="none" w:sz="0" w:space="0" w:color="auto"/>
          </w:divBdr>
        </w:div>
        <w:div w:id="39324221">
          <w:marLeft w:val="547"/>
          <w:marRight w:val="0"/>
          <w:marTop w:val="120"/>
          <w:marBottom w:val="120"/>
          <w:divBdr>
            <w:top w:val="none" w:sz="0" w:space="0" w:color="auto"/>
            <w:left w:val="none" w:sz="0" w:space="0" w:color="auto"/>
            <w:bottom w:val="none" w:sz="0" w:space="0" w:color="auto"/>
            <w:right w:val="none" w:sz="0" w:space="0" w:color="auto"/>
          </w:divBdr>
        </w:div>
      </w:divsChild>
    </w:div>
    <w:div w:id="1289164558">
      <w:bodyDiv w:val="1"/>
      <w:marLeft w:val="0"/>
      <w:marRight w:val="0"/>
      <w:marTop w:val="0"/>
      <w:marBottom w:val="0"/>
      <w:divBdr>
        <w:top w:val="none" w:sz="0" w:space="0" w:color="auto"/>
        <w:left w:val="none" w:sz="0" w:space="0" w:color="auto"/>
        <w:bottom w:val="none" w:sz="0" w:space="0" w:color="auto"/>
        <w:right w:val="none" w:sz="0" w:space="0" w:color="auto"/>
      </w:divBdr>
    </w:div>
    <w:div w:id="1307859210">
      <w:marLeft w:val="0"/>
      <w:marRight w:val="0"/>
      <w:marTop w:val="0"/>
      <w:marBottom w:val="0"/>
      <w:divBdr>
        <w:top w:val="none" w:sz="0" w:space="0" w:color="auto"/>
        <w:left w:val="none" w:sz="0" w:space="0" w:color="auto"/>
        <w:bottom w:val="none" w:sz="0" w:space="0" w:color="auto"/>
        <w:right w:val="none" w:sz="0" w:space="0" w:color="auto"/>
      </w:divBdr>
      <w:divsChild>
        <w:div w:id="1283345769">
          <w:marLeft w:val="0"/>
          <w:marRight w:val="0"/>
          <w:marTop w:val="0"/>
          <w:marBottom w:val="0"/>
          <w:divBdr>
            <w:top w:val="none" w:sz="0" w:space="0" w:color="auto"/>
            <w:left w:val="none" w:sz="0" w:space="0" w:color="auto"/>
            <w:bottom w:val="none" w:sz="0" w:space="0" w:color="auto"/>
            <w:right w:val="none" w:sz="0" w:space="0" w:color="auto"/>
          </w:divBdr>
        </w:div>
      </w:divsChild>
    </w:div>
    <w:div w:id="1308583971">
      <w:marLeft w:val="0"/>
      <w:marRight w:val="0"/>
      <w:marTop w:val="0"/>
      <w:marBottom w:val="0"/>
      <w:divBdr>
        <w:top w:val="none" w:sz="0" w:space="0" w:color="auto"/>
        <w:left w:val="none" w:sz="0" w:space="0" w:color="auto"/>
        <w:bottom w:val="none" w:sz="0" w:space="0" w:color="auto"/>
        <w:right w:val="none" w:sz="0" w:space="0" w:color="auto"/>
      </w:divBdr>
      <w:divsChild>
        <w:div w:id="1214778794">
          <w:marLeft w:val="0"/>
          <w:marRight w:val="0"/>
          <w:marTop w:val="0"/>
          <w:marBottom w:val="0"/>
          <w:divBdr>
            <w:top w:val="none" w:sz="0" w:space="0" w:color="auto"/>
            <w:left w:val="none" w:sz="0" w:space="0" w:color="auto"/>
            <w:bottom w:val="none" w:sz="0" w:space="0" w:color="auto"/>
            <w:right w:val="none" w:sz="0" w:space="0" w:color="auto"/>
          </w:divBdr>
        </w:div>
      </w:divsChild>
    </w:div>
    <w:div w:id="1313287975">
      <w:marLeft w:val="0"/>
      <w:marRight w:val="0"/>
      <w:marTop w:val="0"/>
      <w:marBottom w:val="0"/>
      <w:divBdr>
        <w:top w:val="none" w:sz="0" w:space="0" w:color="auto"/>
        <w:left w:val="none" w:sz="0" w:space="0" w:color="auto"/>
        <w:bottom w:val="none" w:sz="0" w:space="0" w:color="auto"/>
        <w:right w:val="none" w:sz="0" w:space="0" w:color="auto"/>
      </w:divBdr>
      <w:divsChild>
        <w:div w:id="218784500">
          <w:marLeft w:val="0"/>
          <w:marRight w:val="0"/>
          <w:marTop w:val="0"/>
          <w:marBottom w:val="0"/>
          <w:divBdr>
            <w:top w:val="none" w:sz="0" w:space="0" w:color="auto"/>
            <w:left w:val="none" w:sz="0" w:space="0" w:color="auto"/>
            <w:bottom w:val="none" w:sz="0" w:space="0" w:color="auto"/>
            <w:right w:val="none" w:sz="0" w:space="0" w:color="auto"/>
          </w:divBdr>
        </w:div>
      </w:divsChild>
    </w:div>
    <w:div w:id="1337609825">
      <w:marLeft w:val="0"/>
      <w:marRight w:val="0"/>
      <w:marTop w:val="0"/>
      <w:marBottom w:val="0"/>
      <w:divBdr>
        <w:top w:val="none" w:sz="0" w:space="0" w:color="auto"/>
        <w:left w:val="none" w:sz="0" w:space="0" w:color="auto"/>
        <w:bottom w:val="none" w:sz="0" w:space="0" w:color="auto"/>
        <w:right w:val="none" w:sz="0" w:space="0" w:color="auto"/>
      </w:divBdr>
      <w:divsChild>
        <w:div w:id="505023297">
          <w:marLeft w:val="0"/>
          <w:marRight w:val="0"/>
          <w:marTop w:val="0"/>
          <w:marBottom w:val="0"/>
          <w:divBdr>
            <w:top w:val="none" w:sz="0" w:space="0" w:color="auto"/>
            <w:left w:val="none" w:sz="0" w:space="0" w:color="auto"/>
            <w:bottom w:val="none" w:sz="0" w:space="0" w:color="auto"/>
            <w:right w:val="none" w:sz="0" w:space="0" w:color="auto"/>
          </w:divBdr>
        </w:div>
      </w:divsChild>
    </w:div>
    <w:div w:id="1345326165">
      <w:marLeft w:val="0"/>
      <w:marRight w:val="0"/>
      <w:marTop w:val="0"/>
      <w:marBottom w:val="0"/>
      <w:divBdr>
        <w:top w:val="none" w:sz="0" w:space="0" w:color="auto"/>
        <w:left w:val="none" w:sz="0" w:space="0" w:color="auto"/>
        <w:bottom w:val="none" w:sz="0" w:space="0" w:color="auto"/>
        <w:right w:val="none" w:sz="0" w:space="0" w:color="auto"/>
      </w:divBdr>
      <w:divsChild>
        <w:div w:id="746151711">
          <w:marLeft w:val="0"/>
          <w:marRight w:val="0"/>
          <w:marTop w:val="0"/>
          <w:marBottom w:val="0"/>
          <w:divBdr>
            <w:top w:val="none" w:sz="0" w:space="0" w:color="auto"/>
            <w:left w:val="none" w:sz="0" w:space="0" w:color="auto"/>
            <w:bottom w:val="none" w:sz="0" w:space="0" w:color="auto"/>
            <w:right w:val="none" w:sz="0" w:space="0" w:color="auto"/>
          </w:divBdr>
        </w:div>
      </w:divsChild>
    </w:div>
    <w:div w:id="1350988805">
      <w:marLeft w:val="0"/>
      <w:marRight w:val="0"/>
      <w:marTop w:val="0"/>
      <w:marBottom w:val="0"/>
      <w:divBdr>
        <w:top w:val="none" w:sz="0" w:space="0" w:color="auto"/>
        <w:left w:val="none" w:sz="0" w:space="0" w:color="auto"/>
        <w:bottom w:val="none" w:sz="0" w:space="0" w:color="auto"/>
        <w:right w:val="none" w:sz="0" w:space="0" w:color="auto"/>
      </w:divBdr>
      <w:divsChild>
        <w:div w:id="2002928904">
          <w:marLeft w:val="0"/>
          <w:marRight w:val="0"/>
          <w:marTop w:val="0"/>
          <w:marBottom w:val="0"/>
          <w:divBdr>
            <w:top w:val="none" w:sz="0" w:space="0" w:color="auto"/>
            <w:left w:val="none" w:sz="0" w:space="0" w:color="auto"/>
            <w:bottom w:val="none" w:sz="0" w:space="0" w:color="auto"/>
            <w:right w:val="none" w:sz="0" w:space="0" w:color="auto"/>
          </w:divBdr>
        </w:div>
      </w:divsChild>
    </w:div>
    <w:div w:id="1352561882">
      <w:marLeft w:val="0"/>
      <w:marRight w:val="0"/>
      <w:marTop w:val="0"/>
      <w:marBottom w:val="0"/>
      <w:divBdr>
        <w:top w:val="none" w:sz="0" w:space="0" w:color="auto"/>
        <w:left w:val="none" w:sz="0" w:space="0" w:color="auto"/>
        <w:bottom w:val="none" w:sz="0" w:space="0" w:color="auto"/>
        <w:right w:val="none" w:sz="0" w:space="0" w:color="auto"/>
      </w:divBdr>
      <w:divsChild>
        <w:div w:id="217252105">
          <w:marLeft w:val="0"/>
          <w:marRight w:val="0"/>
          <w:marTop w:val="0"/>
          <w:marBottom w:val="0"/>
          <w:divBdr>
            <w:top w:val="none" w:sz="0" w:space="0" w:color="auto"/>
            <w:left w:val="none" w:sz="0" w:space="0" w:color="auto"/>
            <w:bottom w:val="none" w:sz="0" w:space="0" w:color="auto"/>
            <w:right w:val="none" w:sz="0" w:space="0" w:color="auto"/>
          </w:divBdr>
        </w:div>
      </w:divsChild>
    </w:div>
    <w:div w:id="1364477653">
      <w:marLeft w:val="0"/>
      <w:marRight w:val="0"/>
      <w:marTop w:val="0"/>
      <w:marBottom w:val="0"/>
      <w:divBdr>
        <w:top w:val="none" w:sz="0" w:space="0" w:color="auto"/>
        <w:left w:val="none" w:sz="0" w:space="0" w:color="auto"/>
        <w:bottom w:val="none" w:sz="0" w:space="0" w:color="auto"/>
        <w:right w:val="none" w:sz="0" w:space="0" w:color="auto"/>
      </w:divBdr>
      <w:divsChild>
        <w:div w:id="984507918">
          <w:marLeft w:val="0"/>
          <w:marRight w:val="0"/>
          <w:marTop w:val="0"/>
          <w:marBottom w:val="0"/>
          <w:divBdr>
            <w:top w:val="none" w:sz="0" w:space="0" w:color="auto"/>
            <w:left w:val="none" w:sz="0" w:space="0" w:color="auto"/>
            <w:bottom w:val="none" w:sz="0" w:space="0" w:color="auto"/>
            <w:right w:val="none" w:sz="0" w:space="0" w:color="auto"/>
          </w:divBdr>
        </w:div>
      </w:divsChild>
    </w:div>
    <w:div w:id="1369180301">
      <w:marLeft w:val="0"/>
      <w:marRight w:val="0"/>
      <w:marTop w:val="0"/>
      <w:marBottom w:val="0"/>
      <w:divBdr>
        <w:top w:val="none" w:sz="0" w:space="0" w:color="auto"/>
        <w:left w:val="none" w:sz="0" w:space="0" w:color="auto"/>
        <w:bottom w:val="none" w:sz="0" w:space="0" w:color="auto"/>
        <w:right w:val="none" w:sz="0" w:space="0" w:color="auto"/>
      </w:divBdr>
      <w:divsChild>
        <w:div w:id="2123107938">
          <w:marLeft w:val="0"/>
          <w:marRight w:val="0"/>
          <w:marTop w:val="0"/>
          <w:marBottom w:val="0"/>
          <w:divBdr>
            <w:top w:val="none" w:sz="0" w:space="0" w:color="auto"/>
            <w:left w:val="none" w:sz="0" w:space="0" w:color="auto"/>
            <w:bottom w:val="none" w:sz="0" w:space="0" w:color="auto"/>
            <w:right w:val="none" w:sz="0" w:space="0" w:color="auto"/>
          </w:divBdr>
        </w:div>
      </w:divsChild>
    </w:div>
    <w:div w:id="1394502436">
      <w:marLeft w:val="0"/>
      <w:marRight w:val="0"/>
      <w:marTop w:val="0"/>
      <w:marBottom w:val="0"/>
      <w:divBdr>
        <w:top w:val="none" w:sz="0" w:space="0" w:color="auto"/>
        <w:left w:val="none" w:sz="0" w:space="0" w:color="auto"/>
        <w:bottom w:val="none" w:sz="0" w:space="0" w:color="auto"/>
        <w:right w:val="none" w:sz="0" w:space="0" w:color="auto"/>
      </w:divBdr>
      <w:divsChild>
        <w:div w:id="114982429">
          <w:marLeft w:val="0"/>
          <w:marRight w:val="0"/>
          <w:marTop w:val="0"/>
          <w:marBottom w:val="0"/>
          <w:divBdr>
            <w:top w:val="none" w:sz="0" w:space="0" w:color="auto"/>
            <w:left w:val="none" w:sz="0" w:space="0" w:color="auto"/>
            <w:bottom w:val="none" w:sz="0" w:space="0" w:color="auto"/>
            <w:right w:val="none" w:sz="0" w:space="0" w:color="auto"/>
          </w:divBdr>
        </w:div>
      </w:divsChild>
    </w:div>
    <w:div w:id="1412386113">
      <w:marLeft w:val="0"/>
      <w:marRight w:val="0"/>
      <w:marTop w:val="0"/>
      <w:marBottom w:val="0"/>
      <w:divBdr>
        <w:top w:val="none" w:sz="0" w:space="0" w:color="auto"/>
        <w:left w:val="none" w:sz="0" w:space="0" w:color="auto"/>
        <w:bottom w:val="none" w:sz="0" w:space="0" w:color="auto"/>
        <w:right w:val="none" w:sz="0" w:space="0" w:color="auto"/>
      </w:divBdr>
      <w:divsChild>
        <w:div w:id="1687486893">
          <w:marLeft w:val="0"/>
          <w:marRight w:val="0"/>
          <w:marTop w:val="0"/>
          <w:marBottom w:val="0"/>
          <w:divBdr>
            <w:top w:val="none" w:sz="0" w:space="0" w:color="auto"/>
            <w:left w:val="none" w:sz="0" w:space="0" w:color="auto"/>
            <w:bottom w:val="none" w:sz="0" w:space="0" w:color="auto"/>
            <w:right w:val="none" w:sz="0" w:space="0" w:color="auto"/>
          </w:divBdr>
        </w:div>
      </w:divsChild>
    </w:div>
    <w:div w:id="1427336920">
      <w:marLeft w:val="0"/>
      <w:marRight w:val="0"/>
      <w:marTop w:val="0"/>
      <w:marBottom w:val="0"/>
      <w:divBdr>
        <w:top w:val="none" w:sz="0" w:space="0" w:color="auto"/>
        <w:left w:val="none" w:sz="0" w:space="0" w:color="auto"/>
        <w:bottom w:val="none" w:sz="0" w:space="0" w:color="auto"/>
        <w:right w:val="none" w:sz="0" w:space="0" w:color="auto"/>
      </w:divBdr>
      <w:divsChild>
        <w:div w:id="1680958833">
          <w:marLeft w:val="0"/>
          <w:marRight w:val="0"/>
          <w:marTop w:val="0"/>
          <w:marBottom w:val="0"/>
          <w:divBdr>
            <w:top w:val="none" w:sz="0" w:space="0" w:color="auto"/>
            <w:left w:val="none" w:sz="0" w:space="0" w:color="auto"/>
            <w:bottom w:val="none" w:sz="0" w:space="0" w:color="auto"/>
            <w:right w:val="none" w:sz="0" w:space="0" w:color="auto"/>
          </w:divBdr>
        </w:div>
      </w:divsChild>
    </w:div>
    <w:div w:id="1434787111">
      <w:marLeft w:val="0"/>
      <w:marRight w:val="0"/>
      <w:marTop w:val="0"/>
      <w:marBottom w:val="0"/>
      <w:divBdr>
        <w:top w:val="none" w:sz="0" w:space="0" w:color="auto"/>
        <w:left w:val="none" w:sz="0" w:space="0" w:color="auto"/>
        <w:bottom w:val="none" w:sz="0" w:space="0" w:color="auto"/>
        <w:right w:val="none" w:sz="0" w:space="0" w:color="auto"/>
      </w:divBdr>
      <w:divsChild>
        <w:div w:id="174618631">
          <w:marLeft w:val="0"/>
          <w:marRight w:val="0"/>
          <w:marTop w:val="0"/>
          <w:marBottom w:val="0"/>
          <w:divBdr>
            <w:top w:val="none" w:sz="0" w:space="0" w:color="auto"/>
            <w:left w:val="none" w:sz="0" w:space="0" w:color="auto"/>
            <w:bottom w:val="none" w:sz="0" w:space="0" w:color="auto"/>
            <w:right w:val="none" w:sz="0" w:space="0" w:color="auto"/>
          </w:divBdr>
        </w:div>
      </w:divsChild>
    </w:div>
    <w:div w:id="1437561092">
      <w:marLeft w:val="0"/>
      <w:marRight w:val="0"/>
      <w:marTop w:val="0"/>
      <w:marBottom w:val="0"/>
      <w:divBdr>
        <w:top w:val="none" w:sz="0" w:space="0" w:color="auto"/>
        <w:left w:val="none" w:sz="0" w:space="0" w:color="auto"/>
        <w:bottom w:val="none" w:sz="0" w:space="0" w:color="auto"/>
        <w:right w:val="none" w:sz="0" w:space="0" w:color="auto"/>
      </w:divBdr>
      <w:divsChild>
        <w:div w:id="1823040281">
          <w:marLeft w:val="0"/>
          <w:marRight w:val="0"/>
          <w:marTop w:val="0"/>
          <w:marBottom w:val="0"/>
          <w:divBdr>
            <w:top w:val="none" w:sz="0" w:space="0" w:color="auto"/>
            <w:left w:val="none" w:sz="0" w:space="0" w:color="auto"/>
            <w:bottom w:val="none" w:sz="0" w:space="0" w:color="auto"/>
            <w:right w:val="none" w:sz="0" w:space="0" w:color="auto"/>
          </w:divBdr>
        </w:div>
      </w:divsChild>
    </w:div>
    <w:div w:id="1475759958">
      <w:marLeft w:val="0"/>
      <w:marRight w:val="0"/>
      <w:marTop w:val="0"/>
      <w:marBottom w:val="0"/>
      <w:divBdr>
        <w:top w:val="none" w:sz="0" w:space="0" w:color="auto"/>
        <w:left w:val="none" w:sz="0" w:space="0" w:color="auto"/>
        <w:bottom w:val="none" w:sz="0" w:space="0" w:color="auto"/>
        <w:right w:val="none" w:sz="0" w:space="0" w:color="auto"/>
      </w:divBdr>
      <w:divsChild>
        <w:div w:id="78870615">
          <w:marLeft w:val="0"/>
          <w:marRight w:val="0"/>
          <w:marTop w:val="0"/>
          <w:marBottom w:val="0"/>
          <w:divBdr>
            <w:top w:val="none" w:sz="0" w:space="0" w:color="auto"/>
            <w:left w:val="none" w:sz="0" w:space="0" w:color="auto"/>
            <w:bottom w:val="none" w:sz="0" w:space="0" w:color="auto"/>
            <w:right w:val="none" w:sz="0" w:space="0" w:color="auto"/>
          </w:divBdr>
        </w:div>
      </w:divsChild>
    </w:div>
    <w:div w:id="1483503423">
      <w:marLeft w:val="0"/>
      <w:marRight w:val="0"/>
      <w:marTop w:val="0"/>
      <w:marBottom w:val="0"/>
      <w:divBdr>
        <w:top w:val="none" w:sz="0" w:space="0" w:color="auto"/>
        <w:left w:val="none" w:sz="0" w:space="0" w:color="auto"/>
        <w:bottom w:val="none" w:sz="0" w:space="0" w:color="auto"/>
        <w:right w:val="none" w:sz="0" w:space="0" w:color="auto"/>
      </w:divBdr>
      <w:divsChild>
        <w:div w:id="1986399168">
          <w:marLeft w:val="0"/>
          <w:marRight w:val="0"/>
          <w:marTop w:val="0"/>
          <w:marBottom w:val="0"/>
          <w:divBdr>
            <w:top w:val="none" w:sz="0" w:space="0" w:color="auto"/>
            <w:left w:val="none" w:sz="0" w:space="0" w:color="auto"/>
            <w:bottom w:val="none" w:sz="0" w:space="0" w:color="auto"/>
            <w:right w:val="none" w:sz="0" w:space="0" w:color="auto"/>
          </w:divBdr>
        </w:div>
      </w:divsChild>
    </w:div>
    <w:div w:id="1488009789">
      <w:marLeft w:val="0"/>
      <w:marRight w:val="0"/>
      <w:marTop w:val="0"/>
      <w:marBottom w:val="0"/>
      <w:divBdr>
        <w:top w:val="none" w:sz="0" w:space="0" w:color="auto"/>
        <w:left w:val="none" w:sz="0" w:space="0" w:color="auto"/>
        <w:bottom w:val="none" w:sz="0" w:space="0" w:color="auto"/>
        <w:right w:val="none" w:sz="0" w:space="0" w:color="auto"/>
      </w:divBdr>
      <w:divsChild>
        <w:div w:id="143857664">
          <w:marLeft w:val="0"/>
          <w:marRight w:val="0"/>
          <w:marTop w:val="0"/>
          <w:marBottom w:val="0"/>
          <w:divBdr>
            <w:top w:val="none" w:sz="0" w:space="0" w:color="auto"/>
            <w:left w:val="none" w:sz="0" w:space="0" w:color="auto"/>
            <w:bottom w:val="none" w:sz="0" w:space="0" w:color="auto"/>
            <w:right w:val="none" w:sz="0" w:space="0" w:color="auto"/>
          </w:divBdr>
        </w:div>
      </w:divsChild>
    </w:div>
    <w:div w:id="1506091887">
      <w:marLeft w:val="0"/>
      <w:marRight w:val="0"/>
      <w:marTop w:val="0"/>
      <w:marBottom w:val="0"/>
      <w:divBdr>
        <w:top w:val="none" w:sz="0" w:space="0" w:color="auto"/>
        <w:left w:val="none" w:sz="0" w:space="0" w:color="auto"/>
        <w:bottom w:val="none" w:sz="0" w:space="0" w:color="auto"/>
        <w:right w:val="none" w:sz="0" w:space="0" w:color="auto"/>
      </w:divBdr>
      <w:divsChild>
        <w:div w:id="1038627629">
          <w:marLeft w:val="0"/>
          <w:marRight w:val="0"/>
          <w:marTop w:val="0"/>
          <w:marBottom w:val="0"/>
          <w:divBdr>
            <w:top w:val="none" w:sz="0" w:space="0" w:color="auto"/>
            <w:left w:val="none" w:sz="0" w:space="0" w:color="auto"/>
            <w:bottom w:val="none" w:sz="0" w:space="0" w:color="auto"/>
            <w:right w:val="none" w:sz="0" w:space="0" w:color="auto"/>
          </w:divBdr>
        </w:div>
      </w:divsChild>
    </w:div>
    <w:div w:id="1515150843">
      <w:marLeft w:val="0"/>
      <w:marRight w:val="0"/>
      <w:marTop w:val="0"/>
      <w:marBottom w:val="0"/>
      <w:divBdr>
        <w:top w:val="none" w:sz="0" w:space="0" w:color="auto"/>
        <w:left w:val="none" w:sz="0" w:space="0" w:color="auto"/>
        <w:bottom w:val="none" w:sz="0" w:space="0" w:color="auto"/>
        <w:right w:val="none" w:sz="0" w:space="0" w:color="auto"/>
      </w:divBdr>
      <w:divsChild>
        <w:div w:id="1175338401">
          <w:marLeft w:val="0"/>
          <w:marRight w:val="0"/>
          <w:marTop w:val="0"/>
          <w:marBottom w:val="0"/>
          <w:divBdr>
            <w:top w:val="none" w:sz="0" w:space="0" w:color="auto"/>
            <w:left w:val="none" w:sz="0" w:space="0" w:color="auto"/>
            <w:bottom w:val="none" w:sz="0" w:space="0" w:color="auto"/>
            <w:right w:val="none" w:sz="0" w:space="0" w:color="auto"/>
          </w:divBdr>
        </w:div>
      </w:divsChild>
    </w:div>
    <w:div w:id="1529219747">
      <w:marLeft w:val="0"/>
      <w:marRight w:val="0"/>
      <w:marTop w:val="0"/>
      <w:marBottom w:val="0"/>
      <w:divBdr>
        <w:top w:val="none" w:sz="0" w:space="0" w:color="auto"/>
        <w:left w:val="none" w:sz="0" w:space="0" w:color="auto"/>
        <w:bottom w:val="none" w:sz="0" w:space="0" w:color="auto"/>
        <w:right w:val="none" w:sz="0" w:space="0" w:color="auto"/>
      </w:divBdr>
      <w:divsChild>
        <w:div w:id="499084278">
          <w:marLeft w:val="0"/>
          <w:marRight w:val="0"/>
          <w:marTop w:val="0"/>
          <w:marBottom w:val="0"/>
          <w:divBdr>
            <w:top w:val="none" w:sz="0" w:space="0" w:color="auto"/>
            <w:left w:val="none" w:sz="0" w:space="0" w:color="auto"/>
            <w:bottom w:val="none" w:sz="0" w:space="0" w:color="auto"/>
            <w:right w:val="none" w:sz="0" w:space="0" w:color="auto"/>
          </w:divBdr>
        </w:div>
      </w:divsChild>
    </w:div>
    <w:div w:id="1537084536">
      <w:bodyDiv w:val="1"/>
      <w:marLeft w:val="0"/>
      <w:marRight w:val="0"/>
      <w:marTop w:val="0"/>
      <w:marBottom w:val="0"/>
      <w:divBdr>
        <w:top w:val="none" w:sz="0" w:space="0" w:color="auto"/>
        <w:left w:val="none" w:sz="0" w:space="0" w:color="auto"/>
        <w:bottom w:val="none" w:sz="0" w:space="0" w:color="auto"/>
        <w:right w:val="none" w:sz="0" w:space="0" w:color="auto"/>
      </w:divBdr>
    </w:div>
    <w:div w:id="1537503544">
      <w:marLeft w:val="0"/>
      <w:marRight w:val="0"/>
      <w:marTop w:val="0"/>
      <w:marBottom w:val="0"/>
      <w:divBdr>
        <w:top w:val="none" w:sz="0" w:space="0" w:color="auto"/>
        <w:left w:val="none" w:sz="0" w:space="0" w:color="auto"/>
        <w:bottom w:val="none" w:sz="0" w:space="0" w:color="auto"/>
        <w:right w:val="none" w:sz="0" w:space="0" w:color="auto"/>
      </w:divBdr>
      <w:divsChild>
        <w:div w:id="1026061753">
          <w:marLeft w:val="0"/>
          <w:marRight w:val="0"/>
          <w:marTop w:val="0"/>
          <w:marBottom w:val="0"/>
          <w:divBdr>
            <w:top w:val="none" w:sz="0" w:space="0" w:color="auto"/>
            <w:left w:val="none" w:sz="0" w:space="0" w:color="auto"/>
            <w:bottom w:val="none" w:sz="0" w:space="0" w:color="auto"/>
            <w:right w:val="none" w:sz="0" w:space="0" w:color="auto"/>
          </w:divBdr>
        </w:div>
      </w:divsChild>
    </w:div>
    <w:div w:id="1544631924">
      <w:marLeft w:val="0"/>
      <w:marRight w:val="0"/>
      <w:marTop w:val="0"/>
      <w:marBottom w:val="0"/>
      <w:divBdr>
        <w:top w:val="none" w:sz="0" w:space="0" w:color="auto"/>
        <w:left w:val="none" w:sz="0" w:space="0" w:color="auto"/>
        <w:bottom w:val="none" w:sz="0" w:space="0" w:color="auto"/>
        <w:right w:val="none" w:sz="0" w:space="0" w:color="auto"/>
      </w:divBdr>
      <w:divsChild>
        <w:div w:id="1253130040">
          <w:marLeft w:val="0"/>
          <w:marRight w:val="0"/>
          <w:marTop w:val="0"/>
          <w:marBottom w:val="0"/>
          <w:divBdr>
            <w:top w:val="none" w:sz="0" w:space="0" w:color="auto"/>
            <w:left w:val="none" w:sz="0" w:space="0" w:color="auto"/>
            <w:bottom w:val="none" w:sz="0" w:space="0" w:color="auto"/>
            <w:right w:val="none" w:sz="0" w:space="0" w:color="auto"/>
          </w:divBdr>
        </w:div>
      </w:divsChild>
    </w:div>
    <w:div w:id="1545212135">
      <w:marLeft w:val="0"/>
      <w:marRight w:val="0"/>
      <w:marTop w:val="0"/>
      <w:marBottom w:val="0"/>
      <w:divBdr>
        <w:top w:val="none" w:sz="0" w:space="0" w:color="auto"/>
        <w:left w:val="none" w:sz="0" w:space="0" w:color="auto"/>
        <w:bottom w:val="none" w:sz="0" w:space="0" w:color="auto"/>
        <w:right w:val="none" w:sz="0" w:space="0" w:color="auto"/>
      </w:divBdr>
      <w:divsChild>
        <w:div w:id="56436351">
          <w:marLeft w:val="0"/>
          <w:marRight w:val="0"/>
          <w:marTop w:val="0"/>
          <w:marBottom w:val="0"/>
          <w:divBdr>
            <w:top w:val="none" w:sz="0" w:space="0" w:color="auto"/>
            <w:left w:val="none" w:sz="0" w:space="0" w:color="auto"/>
            <w:bottom w:val="none" w:sz="0" w:space="0" w:color="auto"/>
            <w:right w:val="none" w:sz="0" w:space="0" w:color="auto"/>
          </w:divBdr>
        </w:div>
      </w:divsChild>
    </w:div>
    <w:div w:id="1565482007">
      <w:marLeft w:val="0"/>
      <w:marRight w:val="0"/>
      <w:marTop w:val="0"/>
      <w:marBottom w:val="0"/>
      <w:divBdr>
        <w:top w:val="none" w:sz="0" w:space="0" w:color="auto"/>
        <w:left w:val="none" w:sz="0" w:space="0" w:color="auto"/>
        <w:bottom w:val="none" w:sz="0" w:space="0" w:color="auto"/>
        <w:right w:val="none" w:sz="0" w:space="0" w:color="auto"/>
      </w:divBdr>
      <w:divsChild>
        <w:div w:id="1440567584">
          <w:marLeft w:val="0"/>
          <w:marRight w:val="0"/>
          <w:marTop w:val="0"/>
          <w:marBottom w:val="0"/>
          <w:divBdr>
            <w:top w:val="none" w:sz="0" w:space="0" w:color="auto"/>
            <w:left w:val="none" w:sz="0" w:space="0" w:color="auto"/>
            <w:bottom w:val="none" w:sz="0" w:space="0" w:color="auto"/>
            <w:right w:val="none" w:sz="0" w:space="0" w:color="auto"/>
          </w:divBdr>
        </w:div>
      </w:divsChild>
    </w:div>
    <w:div w:id="1566800109">
      <w:marLeft w:val="0"/>
      <w:marRight w:val="0"/>
      <w:marTop w:val="0"/>
      <w:marBottom w:val="0"/>
      <w:divBdr>
        <w:top w:val="none" w:sz="0" w:space="0" w:color="auto"/>
        <w:left w:val="none" w:sz="0" w:space="0" w:color="auto"/>
        <w:bottom w:val="none" w:sz="0" w:space="0" w:color="auto"/>
        <w:right w:val="none" w:sz="0" w:space="0" w:color="auto"/>
      </w:divBdr>
      <w:divsChild>
        <w:div w:id="1049454805">
          <w:marLeft w:val="0"/>
          <w:marRight w:val="0"/>
          <w:marTop w:val="0"/>
          <w:marBottom w:val="0"/>
          <w:divBdr>
            <w:top w:val="none" w:sz="0" w:space="0" w:color="auto"/>
            <w:left w:val="none" w:sz="0" w:space="0" w:color="auto"/>
            <w:bottom w:val="none" w:sz="0" w:space="0" w:color="auto"/>
            <w:right w:val="none" w:sz="0" w:space="0" w:color="auto"/>
          </w:divBdr>
        </w:div>
      </w:divsChild>
    </w:div>
    <w:div w:id="1584341339">
      <w:bodyDiv w:val="1"/>
      <w:marLeft w:val="0"/>
      <w:marRight w:val="0"/>
      <w:marTop w:val="0"/>
      <w:marBottom w:val="0"/>
      <w:divBdr>
        <w:top w:val="none" w:sz="0" w:space="0" w:color="auto"/>
        <w:left w:val="none" w:sz="0" w:space="0" w:color="auto"/>
        <w:bottom w:val="none" w:sz="0" w:space="0" w:color="auto"/>
        <w:right w:val="none" w:sz="0" w:space="0" w:color="auto"/>
      </w:divBdr>
      <w:divsChild>
        <w:div w:id="1894732448">
          <w:marLeft w:val="547"/>
          <w:marRight w:val="0"/>
          <w:marTop w:val="120"/>
          <w:marBottom w:val="120"/>
          <w:divBdr>
            <w:top w:val="none" w:sz="0" w:space="0" w:color="auto"/>
            <w:left w:val="none" w:sz="0" w:space="0" w:color="auto"/>
            <w:bottom w:val="none" w:sz="0" w:space="0" w:color="auto"/>
            <w:right w:val="none" w:sz="0" w:space="0" w:color="auto"/>
          </w:divBdr>
        </w:div>
        <w:div w:id="1995447980">
          <w:marLeft w:val="547"/>
          <w:marRight w:val="0"/>
          <w:marTop w:val="120"/>
          <w:marBottom w:val="120"/>
          <w:divBdr>
            <w:top w:val="none" w:sz="0" w:space="0" w:color="auto"/>
            <w:left w:val="none" w:sz="0" w:space="0" w:color="auto"/>
            <w:bottom w:val="none" w:sz="0" w:space="0" w:color="auto"/>
            <w:right w:val="none" w:sz="0" w:space="0" w:color="auto"/>
          </w:divBdr>
        </w:div>
        <w:div w:id="313727218">
          <w:marLeft w:val="547"/>
          <w:marRight w:val="0"/>
          <w:marTop w:val="120"/>
          <w:marBottom w:val="120"/>
          <w:divBdr>
            <w:top w:val="none" w:sz="0" w:space="0" w:color="auto"/>
            <w:left w:val="none" w:sz="0" w:space="0" w:color="auto"/>
            <w:bottom w:val="none" w:sz="0" w:space="0" w:color="auto"/>
            <w:right w:val="none" w:sz="0" w:space="0" w:color="auto"/>
          </w:divBdr>
        </w:div>
        <w:div w:id="113988307">
          <w:marLeft w:val="547"/>
          <w:marRight w:val="0"/>
          <w:marTop w:val="120"/>
          <w:marBottom w:val="120"/>
          <w:divBdr>
            <w:top w:val="none" w:sz="0" w:space="0" w:color="auto"/>
            <w:left w:val="none" w:sz="0" w:space="0" w:color="auto"/>
            <w:bottom w:val="none" w:sz="0" w:space="0" w:color="auto"/>
            <w:right w:val="none" w:sz="0" w:space="0" w:color="auto"/>
          </w:divBdr>
        </w:div>
        <w:div w:id="1043024283">
          <w:marLeft w:val="547"/>
          <w:marRight w:val="0"/>
          <w:marTop w:val="120"/>
          <w:marBottom w:val="120"/>
          <w:divBdr>
            <w:top w:val="none" w:sz="0" w:space="0" w:color="auto"/>
            <w:left w:val="none" w:sz="0" w:space="0" w:color="auto"/>
            <w:bottom w:val="none" w:sz="0" w:space="0" w:color="auto"/>
            <w:right w:val="none" w:sz="0" w:space="0" w:color="auto"/>
          </w:divBdr>
        </w:div>
        <w:div w:id="1689477434">
          <w:marLeft w:val="1267"/>
          <w:marRight w:val="0"/>
          <w:marTop w:val="120"/>
          <w:marBottom w:val="120"/>
          <w:divBdr>
            <w:top w:val="none" w:sz="0" w:space="0" w:color="auto"/>
            <w:left w:val="none" w:sz="0" w:space="0" w:color="auto"/>
            <w:bottom w:val="none" w:sz="0" w:space="0" w:color="auto"/>
            <w:right w:val="none" w:sz="0" w:space="0" w:color="auto"/>
          </w:divBdr>
        </w:div>
        <w:div w:id="467362177">
          <w:marLeft w:val="1267"/>
          <w:marRight w:val="0"/>
          <w:marTop w:val="120"/>
          <w:marBottom w:val="120"/>
          <w:divBdr>
            <w:top w:val="none" w:sz="0" w:space="0" w:color="auto"/>
            <w:left w:val="none" w:sz="0" w:space="0" w:color="auto"/>
            <w:bottom w:val="none" w:sz="0" w:space="0" w:color="auto"/>
            <w:right w:val="none" w:sz="0" w:space="0" w:color="auto"/>
          </w:divBdr>
        </w:div>
        <w:div w:id="1668942145">
          <w:marLeft w:val="1267"/>
          <w:marRight w:val="0"/>
          <w:marTop w:val="120"/>
          <w:marBottom w:val="120"/>
          <w:divBdr>
            <w:top w:val="none" w:sz="0" w:space="0" w:color="auto"/>
            <w:left w:val="none" w:sz="0" w:space="0" w:color="auto"/>
            <w:bottom w:val="none" w:sz="0" w:space="0" w:color="auto"/>
            <w:right w:val="none" w:sz="0" w:space="0" w:color="auto"/>
          </w:divBdr>
        </w:div>
        <w:div w:id="959922434">
          <w:marLeft w:val="1267"/>
          <w:marRight w:val="0"/>
          <w:marTop w:val="120"/>
          <w:marBottom w:val="120"/>
          <w:divBdr>
            <w:top w:val="none" w:sz="0" w:space="0" w:color="auto"/>
            <w:left w:val="none" w:sz="0" w:space="0" w:color="auto"/>
            <w:bottom w:val="none" w:sz="0" w:space="0" w:color="auto"/>
            <w:right w:val="none" w:sz="0" w:space="0" w:color="auto"/>
          </w:divBdr>
        </w:div>
        <w:div w:id="369034929">
          <w:marLeft w:val="1267"/>
          <w:marRight w:val="0"/>
          <w:marTop w:val="120"/>
          <w:marBottom w:val="120"/>
          <w:divBdr>
            <w:top w:val="none" w:sz="0" w:space="0" w:color="auto"/>
            <w:left w:val="none" w:sz="0" w:space="0" w:color="auto"/>
            <w:bottom w:val="none" w:sz="0" w:space="0" w:color="auto"/>
            <w:right w:val="none" w:sz="0" w:space="0" w:color="auto"/>
          </w:divBdr>
        </w:div>
        <w:div w:id="860556036">
          <w:marLeft w:val="1267"/>
          <w:marRight w:val="0"/>
          <w:marTop w:val="120"/>
          <w:marBottom w:val="120"/>
          <w:divBdr>
            <w:top w:val="none" w:sz="0" w:space="0" w:color="auto"/>
            <w:left w:val="none" w:sz="0" w:space="0" w:color="auto"/>
            <w:bottom w:val="none" w:sz="0" w:space="0" w:color="auto"/>
            <w:right w:val="none" w:sz="0" w:space="0" w:color="auto"/>
          </w:divBdr>
        </w:div>
        <w:div w:id="343480331">
          <w:marLeft w:val="1267"/>
          <w:marRight w:val="0"/>
          <w:marTop w:val="120"/>
          <w:marBottom w:val="120"/>
          <w:divBdr>
            <w:top w:val="none" w:sz="0" w:space="0" w:color="auto"/>
            <w:left w:val="none" w:sz="0" w:space="0" w:color="auto"/>
            <w:bottom w:val="none" w:sz="0" w:space="0" w:color="auto"/>
            <w:right w:val="none" w:sz="0" w:space="0" w:color="auto"/>
          </w:divBdr>
        </w:div>
      </w:divsChild>
    </w:div>
    <w:div w:id="1592394300">
      <w:marLeft w:val="0"/>
      <w:marRight w:val="0"/>
      <w:marTop w:val="0"/>
      <w:marBottom w:val="0"/>
      <w:divBdr>
        <w:top w:val="none" w:sz="0" w:space="0" w:color="auto"/>
        <w:left w:val="none" w:sz="0" w:space="0" w:color="auto"/>
        <w:bottom w:val="none" w:sz="0" w:space="0" w:color="auto"/>
        <w:right w:val="none" w:sz="0" w:space="0" w:color="auto"/>
      </w:divBdr>
      <w:divsChild>
        <w:div w:id="1989900362">
          <w:marLeft w:val="0"/>
          <w:marRight w:val="0"/>
          <w:marTop w:val="0"/>
          <w:marBottom w:val="0"/>
          <w:divBdr>
            <w:top w:val="none" w:sz="0" w:space="0" w:color="auto"/>
            <w:left w:val="none" w:sz="0" w:space="0" w:color="auto"/>
            <w:bottom w:val="none" w:sz="0" w:space="0" w:color="auto"/>
            <w:right w:val="none" w:sz="0" w:space="0" w:color="auto"/>
          </w:divBdr>
        </w:div>
      </w:divsChild>
    </w:div>
    <w:div w:id="1601833363">
      <w:marLeft w:val="0"/>
      <w:marRight w:val="0"/>
      <w:marTop w:val="0"/>
      <w:marBottom w:val="0"/>
      <w:divBdr>
        <w:top w:val="none" w:sz="0" w:space="0" w:color="auto"/>
        <w:left w:val="none" w:sz="0" w:space="0" w:color="auto"/>
        <w:bottom w:val="none" w:sz="0" w:space="0" w:color="auto"/>
        <w:right w:val="none" w:sz="0" w:space="0" w:color="auto"/>
      </w:divBdr>
      <w:divsChild>
        <w:div w:id="1991902007">
          <w:marLeft w:val="0"/>
          <w:marRight w:val="0"/>
          <w:marTop w:val="0"/>
          <w:marBottom w:val="0"/>
          <w:divBdr>
            <w:top w:val="none" w:sz="0" w:space="0" w:color="auto"/>
            <w:left w:val="none" w:sz="0" w:space="0" w:color="auto"/>
            <w:bottom w:val="none" w:sz="0" w:space="0" w:color="auto"/>
            <w:right w:val="none" w:sz="0" w:space="0" w:color="auto"/>
          </w:divBdr>
        </w:div>
      </w:divsChild>
    </w:div>
    <w:div w:id="1604721788">
      <w:marLeft w:val="0"/>
      <w:marRight w:val="0"/>
      <w:marTop w:val="0"/>
      <w:marBottom w:val="0"/>
      <w:divBdr>
        <w:top w:val="none" w:sz="0" w:space="0" w:color="auto"/>
        <w:left w:val="none" w:sz="0" w:space="0" w:color="auto"/>
        <w:bottom w:val="none" w:sz="0" w:space="0" w:color="auto"/>
        <w:right w:val="none" w:sz="0" w:space="0" w:color="auto"/>
      </w:divBdr>
      <w:divsChild>
        <w:div w:id="906067776">
          <w:marLeft w:val="0"/>
          <w:marRight w:val="0"/>
          <w:marTop w:val="0"/>
          <w:marBottom w:val="0"/>
          <w:divBdr>
            <w:top w:val="none" w:sz="0" w:space="0" w:color="auto"/>
            <w:left w:val="none" w:sz="0" w:space="0" w:color="auto"/>
            <w:bottom w:val="none" w:sz="0" w:space="0" w:color="auto"/>
            <w:right w:val="none" w:sz="0" w:space="0" w:color="auto"/>
          </w:divBdr>
        </w:div>
      </w:divsChild>
    </w:div>
    <w:div w:id="1607615126">
      <w:marLeft w:val="0"/>
      <w:marRight w:val="0"/>
      <w:marTop w:val="0"/>
      <w:marBottom w:val="0"/>
      <w:divBdr>
        <w:top w:val="none" w:sz="0" w:space="0" w:color="auto"/>
        <w:left w:val="none" w:sz="0" w:space="0" w:color="auto"/>
        <w:bottom w:val="none" w:sz="0" w:space="0" w:color="auto"/>
        <w:right w:val="none" w:sz="0" w:space="0" w:color="auto"/>
      </w:divBdr>
      <w:divsChild>
        <w:div w:id="6450693">
          <w:marLeft w:val="0"/>
          <w:marRight w:val="0"/>
          <w:marTop w:val="0"/>
          <w:marBottom w:val="0"/>
          <w:divBdr>
            <w:top w:val="none" w:sz="0" w:space="0" w:color="auto"/>
            <w:left w:val="none" w:sz="0" w:space="0" w:color="auto"/>
            <w:bottom w:val="none" w:sz="0" w:space="0" w:color="auto"/>
            <w:right w:val="none" w:sz="0" w:space="0" w:color="auto"/>
          </w:divBdr>
        </w:div>
      </w:divsChild>
    </w:div>
    <w:div w:id="1623343104">
      <w:marLeft w:val="0"/>
      <w:marRight w:val="0"/>
      <w:marTop w:val="0"/>
      <w:marBottom w:val="0"/>
      <w:divBdr>
        <w:top w:val="none" w:sz="0" w:space="0" w:color="auto"/>
        <w:left w:val="none" w:sz="0" w:space="0" w:color="auto"/>
        <w:bottom w:val="none" w:sz="0" w:space="0" w:color="auto"/>
        <w:right w:val="none" w:sz="0" w:space="0" w:color="auto"/>
      </w:divBdr>
      <w:divsChild>
        <w:div w:id="2075009959">
          <w:marLeft w:val="0"/>
          <w:marRight w:val="0"/>
          <w:marTop w:val="0"/>
          <w:marBottom w:val="0"/>
          <w:divBdr>
            <w:top w:val="none" w:sz="0" w:space="0" w:color="auto"/>
            <w:left w:val="none" w:sz="0" w:space="0" w:color="auto"/>
            <w:bottom w:val="none" w:sz="0" w:space="0" w:color="auto"/>
            <w:right w:val="none" w:sz="0" w:space="0" w:color="auto"/>
          </w:divBdr>
        </w:div>
      </w:divsChild>
    </w:div>
    <w:div w:id="1625845252">
      <w:marLeft w:val="0"/>
      <w:marRight w:val="0"/>
      <w:marTop w:val="0"/>
      <w:marBottom w:val="0"/>
      <w:divBdr>
        <w:top w:val="none" w:sz="0" w:space="0" w:color="auto"/>
        <w:left w:val="none" w:sz="0" w:space="0" w:color="auto"/>
        <w:bottom w:val="none" w:sz="0" w:space="0" w:color="auto"/>
        <w:right w:val="none" w:sz="0" w:space="0" w:color="auto"/>
      </w:divBdr>
      <w:divsChild>
        <w:div w:id="1419909454">
          <w:marLeft w:val="0"/>
          <w:marRight w:val="0"/>
          <w:marTop w:val="0"/>
          <w:marBottom w:val="0"/>
          <w:divBdr>
            <w:top w:val="none" w:sz="0" w:space="0" w:color="auto"/>
            <w:left w:val="none" w:sz="0" w:space="0" w:color="auto"/>
            <w:bottom w:val="none" w:sz="0" w:space="0" w:color="auto"/>
            <w:right w:val="none" w:sz="0" w:space="0" w:color="auto"/>
          </w:divBdr>
        </w:div>
      </w:divsChild>
    </w:div>
    <w:div w:id="1633897726">
      <w:marLeft w:val="0"/>
      <w:marRight w:val="0"/>
      <w:marTop w:val="0"/>
      <w:marBottom w:val="0"/>
      <w:divBdr>
        <w:top w:val="none" w:sz="0" w:space="0" w:color="auto"/>
        <w:left w:val="none" w:sz="0" w:space="0" w:color="auto"/>
        <w:bottom w:val="none" w:sz="0" w:space="0" w:color="auto"/>
        <w:right w:val="none" w:sz="0" w:space="0" w:color="auto"/>
      </w:divBdr>
      <w:divsChild>
        <w:div w:id="1221986964">
          <w:marLeft w:val="0"/>
          <w:marRight w:val="0"/>
          <w:marTop w:val="0"/>
          <w:marBottom w:val="0"/>
          <w:divBdr>
            <w:top w:val="none" w:sz="0" w:space="0" w:color="auto"/>
            <w:left w:val="none" w:sz="0" w:space="0" w:color="auto"/>
            <w:bottom w:val="none" w:sz="0" w:space="0" w:color="auto"/>
            <w:right w:val="none" w:sz="0" w:space="0" w:color="auto"/>
          </w:divBdr>
        </w:div>
      </w:divsChild>
    </w:div>
    <w:div w:id="1639191416">
      <w:marLeft w:val="0"/>
      <w:marRight w:val="0"/>
      <w:marTop w:val="0"/>
      <w:marBottom w:val="0"/>
      <w:divBdr>
        <w:top w:val="none" w:sz="0" w:space="0" w:color="auto"/>
        <w:left w:val="none" w:sz="0" w:space="0" w:color="auto"/>
        <w:bottom w:val="none" w:sz="0" w:space="0" w:color="auto"/>
        <w:right w:val="none" w:sz="0" w:space="0" w:color="auto"/>
      </w:divBdr>
      <w:divsChild>
        <w:div w:id="2029527275">
          <w:marLeft w:val="0"/>
          <w:marRight w:val="0"/>
          <w:marTop w:val="0"/>
          <w:marBottom w:val="0"/>
          <w:divBdr>
            <w:top w:val="none" w:sz="0" w:space="0" w:color="auto"/>
            <w:left w:val="none" w:sz="0" w:space="0" w:color="auto"/>
            <w:bottom w:val="none" w:sz="0" w:space="0" w:color="auto"/>
            <w:right w:val="none" w:sz="0" w:space="0" w:color="auto"/>
          </w:divBdr>
        </w:div>
      </w:divsChild>
    </w:div>
    <w:div w:id="1639913643">
      <w:marLeft w:val="0"/>
      <w:marRight w:val="0"/>
      <w:marTop w:val="0"/>
      <w:marBottom w:val="0"/>
      <w:divBdr>
        <w:top w:val="none" w:sz="0" w:space="0" w:color="auto"/>
        <w:left w:val="none" w:sz="0" w:space="0" w:color="auto"/>
        <w:bottom w:val="none" w:sz="0" w:space="0" w:color="auto"/>
        <w:right w:val="none" w:sz="0" w:space="0" w:color="auto"/>
      </w:divBdr>
      <w:divsChild>
        <w:div w:id="1784835319">
          <w:marLeft w:val="0"/>
          <w:marRight w:val="0"/>
          <w:marTop w:val="0"/>
          <w:marBottom w:val="0"/>
          <w:divBdr>
            <w:top w:val="none" w:sz="0" w:space="0" w:color="auto"/>
            <w:left w:val="none" w:sz="0" w:space="0" w:color="auto"/>
            <w:bottom w:val="none" w:sz="0" w:space="0" w:color="auto"/>
            <w:right w:val="none" w:sz="0" w:space="0" w:color="auto"/>
          </w:divBdr>
        </w:div>
      </w:divsChild>
    </w:div>
    <w:div w:id="1645158811">
      <w:marLeft w:val="0"/>
      <w:marRight w:val="0"/>
      <w:marTop w:val="0"/>
      <w:marBottom w:val="0"/>
      <w:divBdr>
        <w:top w:val="none" w:sz="0" w:space="0" w:color="auto"/>
        <w:left w:val="none" w:sz="0" w:space="0" w:color="auto"/>
        <w:bottom w:val="none" w:sz="0" w:space="0" w:color="auto"/>
        <w:right w:val="none" w:sz="0" w:space="0" w:color="auto"/>
      </w:divBdr>
      <w:divsChild>
        <w:div w:id="595942979">
          <w:marLeft w:val="0"/>
          <w:marRight w:val="0"/>
          <w:marTop w:val="0"/>
          <w:marBottom w:val="0"/>
          <w:divBdr>
            <w:top w:val="none" w:sz="0" w:space="0" w:color="auto"/>
            <w:left w:val="none" w:sz="0" w:space="0" w:color="auto"/>
            <w:bottom w:val="none" w:sz="0" w:space="0" w:color="auto"/>
            <w:right w:val="none" w:sz="0" w:space="0" w:color="auto"/>
          </w:divBdr>
        </w:div>
      </w:divsChild>
    </w:div>
    <w:div w:id="1656180898">
      <w:marLeft w:val="0"/>
      <w:marRight w:val="0"/>
      <w:marTop w:val="0"/>
      <w:marBottom w:val="0"/>
      <w:divBdr>
        <w:top w:val="none" w:sz="0" w:space="0" w:color="auto"/>
        <w:left w:val="none" w:sz="0" w:space="0" w:color="auto"/>
        <w:bottom w:val="none" w:sz="0" w:space="0" w:color="auto"/>
        <w:right w:val="none" w:sz="0" w:space="0" w:color="auto"/>
      </w:divBdr>
      <w:divsChild>
        <w:div w:id="874539708">
          <w:marLeft w:val="0"/>
          <w:marRight w:val="0"/>
          <w:marTop w:val="0"/>
          <w:marBottom w:val="0"/>
          <w:divBdr>
            <w:top w:val="none" w:sz="0" w:space="0" w:color="auto"/>
            <w:left w:val="none" w:sz="0" w:space="0" w:color="auto"/>
            <w:bottom w:val="none" w:sz="0" w:space="0" w:color="auto"/>
            <w:right w:val="none" w:sz="0" w:space="0" w:color="auto"/>
          </w:divBdr>
        </w:div>
      </w:divsChild>
    </w:div>
    <w:div w:id="1656640731">
      <w:marLeft w:val="0"/>
      <w:marRight w:val="0"/>
      <w:marTop w:val="0"/>
      <w:marBottom w:val="0"/>
      <w:divBdr>
        <w:top w:val="none" w:sz="0" w:space="0" w:color="auto"/>
        <w:left w:val="none" w:sz="0" w:space="0" w:color="auto"/>
        <w:bottom w:val="none" w:sz="0" w:space="0" w:color="auto"/>
        <w:right w:val="none" w:sz="0" w:space="0" w:color="auto"/>
      </w:divBdr>
      <w:divsChild>
        <w:div w:id="182284485">
          <w:marLeft w:val="0"/>
          <w:marRight w:val="0"/>
          <w:marTop w:val="0"/>
          <w:marBottom w:val="0"/>
          <w:divBdr>
            <w:top w:val="none" w:sz="0" w:space="0" w:color="auto"/>
            <w:left w:val="none" w:sz="0" w:space="0" w:color="auto"/>
            <w:bottom w:val="none" w:sz="0" w:space="0" w:color="auto"/>
            <w:right w:val="none" w:sz="0" w:space="0" w:color="auto"/>
          </w:divBdr>
        </w:div>
      </w:divsChild>
    </w:div>
    <w:div w:id="1673482319">
      <w:marLeft w:val="0"/>
      <w:marRight w:val="0"/>
      <w:marTop w:val="0"/>
      <w:marBottom w:val="0"/>
      <w:divBdr>
        <w:top w:val="none" w:sz="0" w:space="0" w:color="auto"/>
        <w:left w:val="none" w:sz="0" w:space="0" w:color="auto"/>
        <w:bottom w:val="none" w:sz="0" w:space="0" w:color="auto"/>
        <w:right w:val="none" w:sz="0" w:space="0" w:color="auto"/>
      </w:divBdr>
      <w:divsChild>
        <w:div w:id="930428451">
          <w:marLeft w:val="0"/>
          <w:marRight w:val="0"/>
          <w:marTop w:val="0"/>
          <w:marBottom w:val="0"/>
          <w:divBdr>
            <w:top w:val="none" w:sz="0" w:space="0" w:color="auto"/>
            <w:left w:val="none" w:sz="0" w:space="0" w:color="auto"/>
            <w:bottom w:val="none" w:sz="0" w:space="0" w:color="auto"/>
            <w:right w:val="none" w:sz="0" w:space="0" w:color="auto"/>
          </w:divBdr>
        </w:div>
      </w:divsChild>
    </w:div>
    <w:div w:id="1680621927">
      <w:marLeft w:val="0"/>
      <w:marRight w:val="0"/>
      <w:marTop w:val="0"/>
      <w:marBottom w:val="0"/>
      <w:divBdr>
        <w:top w:val="none" w:sz="0" w:space="0" w:color="auto"/>
        <w:left w:val="none" w:sz="0" w:space="0" w:color="auto"/>
        <w:bottom w:val="none" w:sz="0" w:space="0" w:color="auto"/>
        <w:right w:val="none" w:sz="0" w:space="0" w:color="auto"/>
      </w:divBdr>
      <w:divsChild>
        <w:div w:id="1098450513">
          <w:marLeft w:val="0"/>
          <w:marRight w:val="0"/>
          <w:marTop w:val="0"/>
          <w:marBottom w:val="0"/>
          <w:divBdr>
            <w:top w:val="none" w:sz="0" w:space="0" w:color="auto"/>
            <w:left w:val="none" w:sz="0" w:space="0" w:color="auto"/>
            <w:bottom w:val="none" w:sz="0" w:space="0" w:color="auto"/>
            <w:right w:val="none" w:sz="0" w:space="0" w:color="auto"/>
          </w:divBdr>
        </w:div>
      </w:divsChild>
    </w:div>
    <w:div w:id="1694843235">
      <w:marLeft w:val="0"/>
      <w:marRight w:val="0"/>
      <w:marTop w:val="0"/>
      <w:marBottom w:val="0"/>
      <w:divBdr>
        <w:top w:val="none" w:sz="0" w:space="0" w:color="auto"/>
        <w:left w:val="none" w:sz="0" w:space="0" w:color="auto"/>
        <w:bottom w:val="none" w:sz="0" w:space="0" w:color="auto"/>
        <w:right w:val="none" w:sz="0" w:space="0" w:color="auto"/>
      </w:divBdr>
      <w:divsChild>
        <w:div w:id="601379078">
          <w:marLeft w:val="0"/>
          <w:marRight w:val="0"/>
          <w:marTop w:val="0"/>
          <w:marBottom w:val="0"/>
          <w:divBdr>
            <w:top w:val="none" w:sz="0" w:space="0" w:color="auto"/>
            <w:left w:val="none" w:sz="0" w:space="0" w:color="auto"/>
            <w:bottom w:val="none" w:sz="0" w:space="0" w:color="auto"/>
            <w:right w:val="none" w:sz="0" w:space="0" w:color="auto"/>
          </w:divBdr>
        </w:div>
      </w:divsChild>
    </w:div>
    <w:div w:id="1701323144">
      <w:marLeft w:val="0"/>
      <w:marRight w:val="0"/>
      <w:marTop w:val="0"/>
      <w:marBottom w:val="0"/>
      <w:divBdr>
        <w:top w:val="none" w:sz="0" w:space="0" w:color="auto"/>
        <w:left w:val="none" w:sz="0" w:space="0" w:color="auto"/>
        <w:bottom w:val="none" w:sz="0" w:space="0" w:color="auto"/>
        <w:right w:val="none" w:sz="0" w:space="0" w:color="auto"/>
      </w:divBdr>
      <w:divsChild>
        <w:div w:id="675574458">
          <w:marLeft w:val="0"/>
          <w:marRight w:val="0"/>
          <w:marTop w:val="0"/>
          <w:marBottom w:val="0"/>
          <w:divBdr>
            <w:top w:val="none" w:sz="0" w:space="0" w:color="auto"/>
            <w:left w:val="none" w:sz="0" w:space="0" w:color="auto"/>
            <w:bottom w:val="none" w:sz="0" w:space="0" w:color="auto"/>
            <w:right w:val="none" w:sz="0" w:space="0" w:color="auto"/>
          </w:divBdr>
        </w:div>
      </w:divsChild>
    </w:div>
    <w:div w:id="1711569799">
      <w:marLeft w:val="0"/>
      <w:marRight w:val="0"/>
      <w:marTop w:val="0"/>
      <w:marBottom w:val="0"/>
      <w:divBdr>
        <w:top w:val="none" w:sz="0" w:space="0" w:color="auto"/>
        <w:left w:val="none" w:sz="0" w:space="0" w:color="auto"/>
        <w:bottom w:val="none" w:sz="0" w:space="0" w:color="auto"/>
        <w:right w:val="none" w:sz="0" w:space="0" w:color="auto"/>
      </w:divBdr>
      <w:divsChild>
        <w:div w:id="88547510">
          <w:marLeft w:val="0"/>
          <w:marRight w:val="0"/>
          <w:marTop w:val="0"/>
          <w:marBottom w:val="0"/>
          <w:divBdr>
            <w:top w:val="none" w:sz="0" w:space="0" w:color="auto"/>
            <w:left w:val="none" w:sz="0" w:space="0" w:color="auto"/>
            <w:bottom w:val="none" w:sz="0" w:space="0" w:color="auto"/>
            <w:right w:val="none" w:sz="0" w:space="0" w:color="auto"/>
          </w:divBdr>
        </w:div>
      </w:divsChild>
    </w:div>
    <w:div w:id="1713312031">
      <w:marLeft w:val="0"/>
      <w:marRight w:val="0"/>
      <w:marTop w:val="0"/>
      <w:marBottom w:val="0"/>
      <w:divBdr>
        <w:top w:val="none" w:sz="0" w:space="0" w:color="auto"/>
        <w:left w:val="none" w:sz="0" w:space="0" w:color="auto"/>
        <w:bottom w:val="none" w:sz="0" w:space="0" w:color="auto"/>
        <w:right w:val="none" w:sz="0" w:space="0" w:color="auto"/>
      </w:divBdr>
      <w:divsChild>
        <w:div w:id="2003855243">
          <w:marLeft w:val="0"/>
          <w:marRight w:val="0"/>
          <w:marTop w:val="0"/>
          <w:marBottom w:val="0"/>
          <w:divBdr>
            <w:top w:val="none" w:sz="0" w:space="0" w:color="auto"/>
            <w:left w:val="none" w:sz="0" w:space="0" w:color="auto"/>
            <w:bottom w:val="none" w:sz="0" w:space="0" w:color="auto"/>
            <w:right w:val="none" w:sz="0" w:space="0" w:color="auto"/>
          </w:divBdr>
        </w:div>
      </w:divsChild>
    </w:div>
    <w:div w:id="1714304732">
      <w:marLeft w:val="0"/>
      <w:marRight w:val="0"/>
      <w:marTop w:val="0"/>
      <w:marBottom w:val="0"/>
      <w:divBdr>
        <w:top w:val="none" w:sz="0" w:space="0" w:color="auto"/>
        <w:left w:val="none" w:sz="0" w:space="0" w:color="auto"/>
        <w:bottom w:val="none" w:sz="0" w:space="0" w:color="auto"/>
        <w:right w:val="none" w:sz="0" w:space="0" w:color="auto"/>
      </w:divBdr>
      <w:divsChild>
        <w:div w:id="1083180011">
          <w:marLeft w:val="0"/>
          <w:marRight w:val="0"/>
          <w:marTop w:val="0"/>
          <w:marBottom w:val="0"/>
          <w:divBdr>
            <w:top w:val="none" w:sz="0" w:space="0" w:color="auto"/>
            <w:left w:val="none" w:sz="0" w:space="0" w:color="auto"/>
            <w:bottom w:val="none" w:sz="0" w:space="0" w:color="auto"/>
            <w:right w:val="none" w:sz="0" w:space="0" w:color="auto"/>
          </w:divBdr>
        </w:div>
      </w:divsChild>
    </w:div>
    <w:div w:id="1717847253">
      <w:marLeft w:val="0"/>
      <w:marRight w:val="0"/>
      <w:marTop w:val="0"/>
      <w:marBottom w:val="0"/>
      <w:divBdr>
        <w:top w:val="none" w:sz="0" w:space="0" w:color="auto"/>
        <w:left w:val="none" w:sz="0" w:space="0" w:color="auto"/>
        <w:bottom w:val="none" w:sz="0" w:space="0" w:color="auto"/>
        <w:right w:val="none" w:sz="0" w:space="0" w:color="auto"/>
      </w:divBdr>
      <w:divsChild>
        <w:div w:id="1228492748">
          <w:marLeft w:val="0"/>
          <w:marRight w:val="0"/>
          <w:marTop w:val="0"/>
          <w:marBottom w:val="0"/>
          <w:divBdr>
            <w:top w:val="none" w:sz="0" w:space="0" w:color="auto"/>
            <w:left w:val="none" w:sz="0" w:space="0" w:color="auto"/>
            <w:bottom w:val="none" w:sz="0" w:space="0" w:color="auto"/>
            <w:right w:val="none" w:sz="0" w:space="0" w:color="auto"/>
          </w:divBdr>
        </w:div>
      </w:divsChild>
    </w:div>
    <w:div w:id="1731342294">
      <w:marLeft w:val="0"/>
      <w:marRight w:val="0"/>
      <w:marTop w:val="0"/>
      <w:marBottom w:val="0"/>
      <w:divBdr>
        <w:top w:val="none" w:sz="0" w:space="0" w:color="auto"/>
        <w:left w:val="none" w:sz="0" w:space="0" w:color="auto"/>
        <w:bottom w:val="none" w:sz="0" w:space="0" w:color="auto"/>
        <w:right w:val="none" w:sz="0" w:space="0" w:color="auto"/>
      </w:divBdr>
      <w:divsChild>
        <w:div w:id="865755699">
          <w:marLeft w:val="0"/>
          <w:marRight w:val="0"/>
          <w:marTop w:val="0"/>
          <w:marBottom w:val="0"/>
          <w:divBdr>
            <w:top w:val="none" w:sz="0" w:space="0" w:color="auto"/>
            <w:left w:val="none" w:sz="0" w:space="0" w:color="auto"/>
            <w:bottom w:val="none" w:sz="0" w:space="0" w:color="auto"/>
            <w:right w:val="none" w:sz="0" w:space="0" w:color="auto"/>
          </w:divBdr>
        </w:div>
      </w:divsChild>
    </w:div>
    <w:div w:id="1736507838">
      <w:bodyDiv w:val="1"/>
      <w:marLeft w:val="0"/>
      <w:marRight w:val="0"/>
      <w:marTop w:val="0"/>
      <w:marBottom w:val="0"/>
      <w:divBdr>
        <w:top w:val="none" w:sz="0" w:space="0" w:color="auto"/>
        <w:left w:val="none" w:sz="0" w:space="0" w:color="auto"/>
        <w:bottom w:val="none" w:sz="0" w:space="0" w:color="auto"/>
        <w:right w:val="none" w:sz="0" w:space="0" w:color="auto"/>
      </w:divBdr>
    </w:div>
    <w:div w:id="1744178658">
      <w:marLeft w:val="0"/>
      <w:marRight w:val="0"/>
      <w:marTop w:val="0"/>
      <w:marBottom w:val="0"/>
      <w:divBdr>
        <w:top w:val="none" w:sz="0" w:space="0" w:color="auto"/>
        <w:left w:val="none" w:sz="0" w:space="0" w:color="auto"/>
        <w:bottom w:val="none" w:sz="0" w:space="0" w:color="auto"/>
        <w:right w:val="none" w:sz="0" w:space="0" w:color="auto"/>
      </w:divBdr>
      <w:divsChild>
        <w:div w:id="801310980">
          <w:marLeft w:val="0"/>
          <w:marRight w:val="0"/>
          <w:marTop w:val="0"/>
          <w:marBottom w:val="0"/>
          <w:divBdr>
            <w:top w:val="none" w:sz="0" w:space="0" w:color="auto"/>
            <w:left w:val="none" w:sz="0" w:space="0" w:color="auto"/>
            <w:bottom w:val="none" w:sz="0" w:space="0" w:color="auto"/>
            <w:right w:val="none" w:sz="0" w:space="0" w:color="auto"/>
          </w:divBdr>
        </w:div>
      </w:divsChild>
    </w:div>
    <w:div w:id="1747334181">
      <w:marLeft w:val="0"/>
      <w:marRight w:val="0"/>
      <w:marTop w:val="0"/>
      <w:marBottom w:val="0"/>
      <w:divBdr>
        <w:top w:val="none" w:sz="0" w:space="0" w:color="auto"/>
        <w:left w:val="none" w:sz="0" w:space="0" w:color="auto"/>
        <w:bottom w:val="none" w:sz="0" w:space="0" w:color="auto"/>
        <w:right w:val="none" w:sz="0" w:space="0" w:color="auto"/>
      </w:divBdr>
      <w:divsChild>
        <w:div w:id="694885017">
          <w:marLeft w:val="0"/>
          <w:marRight w:val="0"/>
          <w:marTop w:val="0"/>
          <w:marBottom w:val="0"/>
          <w:divBdr>
            <w:top w:val="none" w:sz="0" w:space="0" w:color="auto"/>
            <w:left w:val="none" w:sz="0" w:space="0" w:color="auto"/>
            <w:bottom w:val="none" w:sz="0" w:space="0" w:color="auto"/>
            <w:right w:val="none" w:sz="0" w:space="0" w:color="auto"/>
          </w:divBdr>
        </w:div>
      </w:divsChild>
    </w:div>
    <w:div w:id="1774007887">
      <w:marLeft w:val="0"/>
      <w:marRight w:val="0"/>
      <w:marTop w:val="0"/>
      <w:marBottom w:val="0"/>
      <w:divBdr>
        <w:top w:val="none" w:sz="0" w:space="0" w:color="auto"/>
        <w:left w:val="none" w:sz="0" w:space="0" w:color="auto"/>
        <w:bottom w:val="none" w:sz="0" w:space="0" w:color="auto"/>
        <w:right w:val="none" w:sz="0" w:space="0" w:color="auto"/>
      </w:divBdr>
      <w:divsChild>
        <w:div w:id="159123166">
          <w:marLeft w:val="0"/>
          <w:marRight w:val="0"/>
          <w:marTop w:val="0"/>
          <w:marBottom w:val="0"/>
          <w:divBdr>
            <w:top w:val="none" w:sz="0" w:space="0" w:color="auto"/>
            <w:left w:val="none" w:sz="0" w:space="0" w:color="auto"/>
            <w:bottom w:val="none" w:sz="0" w:space="0" w:color="auto"/>
            <w:right w:val="none" w:sz="0" w:space="0" w:color="auto"/>
          </w:divBdr>
        </w:div>
      </w:divsChild>
    </w:div>
    <w:div w:id="1785150955">
      <w:marLeft w:val="0"/>
      <w:marRight w:val="0"/>
      <w:marTop w:val="0"/>
      <w:marBottom w:val="0"/>
      <w:divBdr>
        <w:top w:val="none" w:sz="0" w:space="0" w:color="auto"/>
        <w:left w:val="none" w:sz="0" w:space="0" w:color="auto"/>
        <w:bottom w:val="none" w:sz="0" w:space="0" w:color="auto"/>
        <w:right w:val="none" w:sz="0" w:space="0" w:color="auto"/>
      </w:divBdr>
      <w:divsChild>
        <w:div w:id="842091238">
          <w:marLeft w:val="0"/>
          <w:marRight w:val="0"/>
          <w:marTop w:val="0"/>
          <w:marBottom w:val="0"/>
          <w:divBdr>
            <w:top w:val="none" w:sz="0" w:space="0" w:color="auto"/>
            <w:left w:val="none" w:sz="0" w:space="0" w:color="auto"/>
            <w:bottom w:val="none" w:sz="0" w:space="0" w:color="auto"/>
            <w:right w:val="none" w:sz="0" w:space="0" w:color="auto"/>
          </w:divBdr>
        </w:div>
      </w:divsChild>
    </w:div>
    <w:div w:id="1786995124">
      <w:marLeft w:val="0"/>
      <w:marRight w:val="0"/>
      <w:marTop w:val="0"/>
      <w:marBottom w:val="0"/>
      <w:divBdr>
        <w:top w:val="none" w:sz="0" w:space="0" w:color="auto"/>
        <w:left w:val="none" w:sz="0" w:space="0" w:color="auto"/>
        <w:bottom w:val="none" w:sz="0" w:space="0" w:color="auto"/>
        <w:right w:val="none" w:sz="0" w:space="0" w:color="auto"/>
      </w:divBdr>
      <w:divsChild>
        <w:div w:id="1292904640">
          <w:marLeft w:val="0"/>
          <w:marRight w:val="0"/>
          <w:marTop w:val="0"/>
          <w:marBottom w:val="0"/>
          <w:divBdr>
            <w:top w:val="none" w:sz="0" w:space="0" w:color="auto"/>
            <w:left w:val="none" w:sz="0" w:space="0" w:color="auto"/>
            <w:bottom w:val="none" w:sz="0" w:space="0" w:color="auto"/>
            <w:right w:val="none" w:sz="0" w:space="0" w:color="auto"/>
          </w:divBdr>
        </w:div>
      </w:divsChild>
    </w:div>
    <w:div w:id="1792284066">
      <w:marLeft w:val="0"/>
      <w:marRight w:val="0"/>
      <w:marTop w:val="0"/>
      <w:marBottom w:val="0"/>
      <w:divBdr>
        <w:top w:val="none" w:sz="0" w:space="0" w:color="auto"/>
        <w:left w:val="none" w:sz="0" w:space="0" w:color="auto"/>
        <w:bottom w:val="none" w:sz="0" w:space="0" w:color="auto"/>
        <w:right w:val="none" w:sz="0" w:space="0" w:color="auto"/>
      </w:divBdr>
      <w:divsChild>
        <w:div w:id="1238593500">
          <w:marLeft w:val="0"/>
          <w:marRight w:val="0"/>
          <w:marTop w:val="0"/>
          <w:marBottom w:val="0"/>
          <w:divBdr>
            <w:top w:val="none" w:sz="0" w:space="0" w:color="auto"/>
            <w:left w:val="none" w:sz="0" w:space="0" w:color="auto"/>
            <w:bottom w:val="none" w:sz="0" w:space="0" w:color="auto"/>
            <w:right w:val="none" w:sz="0" w:space="0" w:color="auto"/>
          </w:divBdr>
        </w:div>
      </w:divsChild>
    </w:div>
    <w:div w:id="1793599007">
      <w:marLeft w:val="0"/>
      <w:marRight w:val="0"/>
      <w:marTop w:val="0"/>
      <w:marBottom w:val="0"/>
      <w:divBdr>
        <w:top w:val="none" w:sz="0" w:space="0" w:color="auto"/>
        <w:left w:val="none" w:sz="0" w:space="0" w:color="auto"/>
        <w:bottom w:val="none" w:sz="0" w:space="0" w:color="auto"/>
        <w:right w:val="none" w:sz="0" w:space="0" w:color="auto"/>
      </w:divBdr>
      <w:divsChild>
        <w:div w:id="2126386697">
          <w:marLeft w:val="0"/>
          <w:marRight w:val="0"/>
          <w:marTop w:val="0"/>
          <w:marBottom w:val="0"/>
          <w:divBdr>
            <w:top w:val="none" w:sz="0" w:space="0" w:color="auto"/>
            <w:left w:val="none" w:sz="0" w:space="0" w:color="auto"/>
            <w:bottom w:val="none" w:sz="0" w:space="0" w:color="auto"/>
            <w:right w:val="none" w:sz="0" w:space="0" w:color="auto"/>
          </w:divBdr>
        </w:div>
      </w:divsChild>
    </w:div>
    <w:div w:id="1799033070">
      <w:marLeft w:val="0"/>
      <w:marRight w:val="0"/>
      <w:marTop w:val="0"/>
      <w:marBottom w:val="0"/>
      <w:divBdr>
        <w:top w:val="none" w:sz="0" w:space="0" w:color="auto"/>
        <w:left w:val="none" w:sz="0" w:space="0" w:color="auto"/>
        <w:bottom w:val="none" w:sz="0" w:space="0" w:color="auto"/>
        <w:right w:val="none" w:sz="0" w:space="0" w:color="auto"/>
      </w:divBdr>
      <w:divsChild>
        <w:div w:id="1220245969">
          <w:marLeft w:val="0"/>
          <w:marRight w:val="0"/>
          <w:marTop w:val="0"/>
          <w:marBottom w:val="0"/>
          <w:divBdr>
            <w:top w:val="none" w:sz="0" w:space="0" w:color="auto"/>
            <w:left w:val="none" w:sz="0" w:space="0" w:color="auto"/>
            <w:bottom w:val="none" w:sz="0" w:space="0" w:color="auto"/>
            <w:right w:val="none" w:sz="0" w:space="0" w:color="auto"/>
          </w:divBdr>
        </w:div>
      </w:divsChild>
    </w:div>
    <w:div w:id="1810438350">
      <w:bodyDiv w:val="1"/>
      <w:marLeft w:val="0"/>
      <w:marRight w:val="0"/>
      <w:marTop w:val="0"/>
      <w:marBottom w:val="0"/>
      <w:divBdr>
        <w:top w:val="none" w:sz="0" w:space="0" w:color="auto"/>
        <w:left w:val="none" w:sz="0" w:space="0" w:color="auto"/>
        <w:bottom w:val="none" w:sz="0" w:space="0" w:color="auto"/>
        <w:right w:val="none" w:sz="0" w:space="0" w:color="auto"/>
      </w:divBdr>
    </w:div>
    <w:div w:id="1826511187">
      <w:bodyDiv w:val="1"/>
      <w:marLeft w:val="0"/>
      <w:marRight w:val="0"/>
      <w:marTop w:val="0"/>
      <w:marBottom w:val="0"/>
      <w:divBdr>
        <w:top w:val="none" w:sz="0" w:space="0" w:color="auto"/>
        <w:left w:val="none" w:sz="0" w:space="0" w:color="auto"/>
        <w:bottom w:val="none" w:sz="0" w:space="0" w:color="auto"/>
        <w:right w:val="none" w:sz="0" w:space="0" w:color="auto"/>
      </w:divBdr>
      <w:divsChild>
        <w:div w:id="1152480964">
          <w:marLeft w:val="547"/>
          <w:marRight w:val="0"/>
          <w:marTop w:val="120"/>
          <w:marBottom w:val="120"/>
          <w:divBdr>
            <w:top w:val="none" w:sz="0" w:space="0" w:color="auto"/>
            <w:left w:val="none" w:sz="0" w:space="0" w:color="auto"/>
            <w:bottom w:val="none" w:sz="0" w:space="0" w:color="auto"/>
            <w:right w:val="none" w:sz="0" w:space="0" w:color="auto"/>
          </w:divBdr>
        </w:div>
        <w:div w:id="353115290">
          <w:marLeft w:val="547"/>
          <w:marRight w:val="0"/>
          <w:marTop w:val="120"/>
          <w:marBottom w:val="120"/>
          <w:divBdr>
            <w:top w:val="none" w:sz="0" w:space="0" w:color="auto"/>
            <w:left w:val="none" w:sz="0" w:space="0" w:color="auto"/>
            <w:bottom w:val="none" w:sz="0" w:space="0" w:color="auto"/>
            <w:right w:val="none" w:sz="0" w:space="0" w:color="auto"/>
          </w:divBdr>
        </w:div>
        <w:div w:id="2078702692">
          <w:marLeft w:val="547"/>
          <w:marRight w:val="0"/>
          <w:marTop w:val="120"/>
          <w:marBottom w:val="120"/>
          <w:divBdr>
            <w:top w:val="none" w:sz="0" w:space="0" w:color="auto"/>
            <w:left w:val="none" w:sz="0" w:space="0" w:color="auto"/>
            <w:bottom w:val="none" w:sz="0" w:space="0" w:color="auto"/>
            <w:right w:val="none" w:sz="0" w:space="0" w:color="auto"/>
          </w:divBdr>
        </w:div>
        <w:div w:id="402875066">
          <w:marLeft w:val="547"/>
          <w:marRight w:val="0"/>
          <w:marTop w:val="120"/>
          <w:marBottom w:val="120"/>
          <w:divBdr>
            <w:top w:val="none" w:sz="0" w:space="0" w:color="auto"/>
            <w:left w:val="none" w:sz="0" w:space="0" w:color="auto"/>
            <w:bottom w:val="none" w:sz="0" w:space="0" w:color="auto"/>
            <w:right w:val="none" w:sz="0" w:space="0" w:color="auto"/>
          </w:divBdr>
        </w:div>
        <w:div w:id="1681617819">
          <w:marLeft w:val="547"/>
          <w:marRight w:val="0"/>
          <w:marTop w:val="120"/>
          <w:marBottom w:val="120"/>
          <w:divBdr>
            <w:top w:val="none" w:sz="0" w:space="0" w:color="auto"/>
            <w:left w:val="none" w:sz="0" w:space="0" w:color="auto"/>
            <w:bottom w:val="none" w:sz="0" w:space="0" w:color="auto"/>
            <w:right w:val="none" w:sz="0" w:space="0" w:color="auto"/>
          </w:divBdr>
        </w:div>
        <w:div w:id="659117002">
          <w:marLeft w:val="547"/>
          <w:marRight w:val="0"/>
          <w:marTop w:val="120"/>
          <w:marBottom w:val="120"/>
          <w:divBdr>
            <w:top w:val="none" w:sz="0" w:space="0" w:color="auto"/>
            <w:left w:val="none" w:sz="0" w:space="0" w:color="auto"/>
            <w:bottom w:val="none" w:sz="0" w:space="0" w:color="auto"/>
            <w:right w:val="none" w:sz="0" w:space="0" w:color="auto"/>
          </w:divBdr>
        </w:div>
        <w:div w:id="853105363">
          <w:marLeft w:val="547"/>
          <w:marRight w:val="0"/>
          <w:marTop w:val="120"/>
          <w:marBottom w:val="120"/>
          <w:divBdr>
            <w:top w:val="none" w:sz="0" w:space="0" w:color="auto"/>
            <w:left w:val="none" w:sz="0" w:space="0" w:color="auto"/>
            <w:bottom w:val="none" w:sz="0" w:space="0" w:color="auto"/>
            <w:right w:val="none" w:sz="0" w:space="0" w:color="auto"/>
          </w:divBdr>
        </w:div>
        <w:div w:id="1658605424">
          <w:marLeft w:val="547"/>
          <w:marRight w:val="0"/>
          <w:marTop w:val="120"/>
          <w:marBottom w:val="120"/>
          <w:divBdr>
            <w:top w:val="none" w:sz="0" w:space="0" w:color="auto"/>
            <w:left w:val="none" w:sz="0" w:space="0" w:color="auto"/>
            <w:bottom w:val="none" w:sz="0" w:space="0" w:color="auto"/>
            <w:right w:val="none" w:sz="0" w:space="0" w:color="auto"/>
          </w:divBdr>
        </w:div>
        <w:div w:id="54395900">
          <w:marLeft w:val="547"/>
          <w:marRight w:val="0"/>
          <w:marTop w:val="120"/>
          <w:marBottom w:val="120"/>
          <w:divBdr>
            <w:top w:val="none" w:sz="0" w:space="0" w:color="auto"/>
            <w:left w:val="none" w:sz="0" w:space="0" w:color="auto"/>
            <w:bottom w:val="none" w:sz="0" w:space="0" w:color="auto"/>
            <w:right w:val="none" w:sz="0" w:space="0" w:color="auto"/>
          </w:divBdr>
        </w:div>
        <w:div w:id="245113694">
          <w:marLeft w:val="547"/>
          <w:marRight w:val="0"/>
          <w:marTop w:val="120"/>
          <w:marBottom w:val="120"/>
          <w:divBdr>
            <w:top w:val="none" w:sz="0" w:space="0" w:color="auto"/>
            <w:left w:val="none" w:sz="0" w:space="0" w:color="auto"/>
            <w:bottom w:val="none" w:sz="0" w:space="0" w:color="auto"/>
            <w:right w:val="none" w:sz="0" w:space="0" w:color="auto"/>
          </w:divBdr>
        </w:div>
        <w:div w:id="2083336402">
          <w:marLeft w:val="547"/>
          <w:marRight w:val="0"/>
          <w:marTop w:val="120"/>
          <w:marBottom w:val="120"/>
          <w:divBdr>
            <w:top w:val="none" w:sz="0" w:space="0" w:color="auto"/>
            <w:left w:val="none" w:sz="0" w:space="0" w:color="auto"/>
            <w:bottom w:val="none" w:sz="0" w:space="0" w:color="auto"/>
            <w:right w:val="none" w:sz="0" w:space="0" w:color="auto"/>
          </w:divBdr>
        </w:div>
      </w:divsChild>
    </w:div>
    <w:div w:id="1829437702">
      <w:bodyDiv w:val="1"/>
      <w:marLeft w:val="0"/>
      <w:marRight w:val="0"/>
      <w:marTop w:val="0"/>
      <w:marBottom w:val="0"/>
      <w:divBdr>
        <w:top w:val="none" w:sz="0" w:space="0" w:color="auto"/>
        <w:left w:val="none" w:sz="0" w:space="0" w:color="auto"/>
        <w:bottom w:val="none" w:sz="0" w:space="0" w:color="auto"/>
        <w:right w:val="none" w:sz="0" w:space="0" w:color="auto"/>
      </w:divBdr>
    </w:div>
    <w:div w:id="1833638340">
      <w:marLeft w:val="0"/>
      <w:marRight w:val="0"/>
      <w:marTop w:val="0"/>
      <w:marBottom w:val="0"/>
      <w:divBdr>
        <w:top w:val="none" w:sz="0" w:space="0" w:color="auto"/>
        <w:left w:val="none" w:sz="0" w:space="0" w:color="auto"/>
        <w:bottom w:val="none" w:sz="0" w:space="0" w:color="auto"/>
        <w:right w:val="none" w:sz="0" w:space="0" w:color="auto"/>
      </w:divBdr>
      <w:divsChild>
        <w:div w:id="1017652916">
          <w:marLeft w:val="0"/>
          <w:marRight w:val="0"/>
          <w:marTop w:val="0"/>
          <w:marBottom w:val="0"/>
          <w:divBdr>
            <w:top w:val="none" w:sz="0" w:space="0" w:color="auto"/>
            <w:left w:val="none" w:sz="0" w:space="0" w:color="auto"/>
            <w:bottom w:val="none" w:sz="0" w:space="0" w:color="auto"/>
            <w:right w:val="none" w:sz="0" w:space="0" w:color="auto"/>
          </w:divBdr>
        </w:div>
      </w:divsChild>
    </w:div>
    <w:div w:id="1836066384">
      <w:bodyDiv w:val="1"/>
      <w:marLeft w:val="0"/>
      <w:marRight w:val="0"/>
      <w:marTop w:val="0"/>
      <w:marBottom w:val="0"/>
      <w:divBdr>
        <w:top w:val="none" w:sz="0" w:space="0" w:color="auto"/>
        <w:left w:val="none" w:sz="0" w:space="0" w:color="auto"/>
        <w:bottom w:val="none" w:sz="0" w:space="0" w:color="auto"/>
        <w:right w:val="none" w:sz="0" w:space="0" w:color="auto"/>
      </w:divBdr>
      <w:divsChild>
        <w:div w:id="2034769555">
          <w:marLeft w:val="0"/>
          <w:marRight w:val="0"/>
          <w:marTop w:val="0"/>
          <w:marBottom w:val="0"/>
          <w:divBdr>
            <w:top w:val="none" w:sz="0" w:space="0" w:color="auto"/>
            <w:left w:val="none" w:sz="0" w:space="0" w:color="auto"/>
            <w:bottom w:val="none" w:sz="0" w:space="0" w:color="auto"/>
            <w:right w:val="none" w:sz="0" w:space="0" w:color="auto"/>
          </w:divBdr>
          <w:divsChild>
            <w:div w:id="78604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9747">
      <w:marLeft w:val="0"/>
      <w:marRight w:val="0"/>
      <w:marTop w:val="0"/>
      <w:marBottom w:val="0"/>
      <w:divBdr>
        <w:top w:val="none" w:sz="0" w:space="0" w:color="auto"/>
        <w:left w:val="none" w:sz="0" w:space="0" w:color="auto"/>
        <w:bottom w:val="none" w:sz="0" w:space="0" w:color="auto"/>
        <w:right w:val="none" w:sz="0" w:space="0" w:color="auto"/>
      </w:divBdr>
      <w:divsChild>
        <w:div w:id="450630033">
          <w:marLeft w:val="0"/>
          <w:marRight w:val="0"/>
          <w:marTop w:val="0"/>
          <w:marBottom w:val="0"/>
          <w:divBdr>
            <w:top w:val="none" w:sz="0" w:space="0" w:color="auto"/>
            <w:left w:val="none" w:sz="0" w:space="0" w:color="auto"/>
            <w:bottom w:val="none" w:sz="0" w:space="0" w:color="auto"/>
            <w:right w:val="none" w:sz="0" w:space="0" w:color="auto"/>
          </w:divBdr>
        </w:div>
      </w:divsChild>
    </w:div>
    <w:div w:id="1855613576">
      <w:marLeft w:val="0"/>
      <w:marRight w:val="0"/>
      <w:marTop w:val="0"/>
      <w:marBottom w:val="0"/>
      <w:divBdr>
        <w:top w:val="none" w:sz="0" w:space="0" w:color="auto"/>
        <w:left w:val="none" w:sz="0" w:space="0" w:color="auto"/>
        <w:bottom w:val="none" w:sz="0" w:space="0" w:color="auto"/>
        <w:right w:val="none" w:sz="0" w:space="0" w:color="auto"/>
      </w:divBdr>
      <w:divsChild>
        <w:div w:id="1723211754">
          <w:marLeft w:val="0"/>
          <w:marRight w:val="0"/>
          <w:marTop w:val="0"/>
          <w:marBottom w:val="0"/>
          <w:divBdr>
            <w:top w:val="none" w:sz="0" w:space="0" w:color="auto"/>
            <w:left w:val="none" w:sz="0" w:space="0" w:color="auto"/>
            <w:bottom w:val="none" w:sz="0" w:space="0" w:color="auto"/>
            <w:right w:val="none" w:sz="0" w:space="0" w:color="auto"/>
          </w:divBdr>
        </w:div>
      </w:divsChild>
    </w:div>
    <w:div w:id="1869101064">
      <w:marLeft w:val="0"/>
      <w:marRight w:val="0"/>
      <w:marTop w:val="0"/>
      <w:marBottom w:val="0"/>
      <w:divBdr>
        <w:top w:val="none" w:sz="0" w:space="0" w:color="auto"/>
        <w:left w:val="none" w:sz="0" w:space="0" w:color="auto"/>
        <w:bottom w:val="none" w:sz="0" w:space="0" w:color="auto"/>
        <w:right w:val="none" w:sz="0" w:space="0" w:color="auto"/>
      </w:divBdr>
      <w:divsChild>
        <w:div w:id="8527834">
          <w:marLeft w:val="0"/>
          <w:marRight w:val="0"/>
          <w:marTop w:val="0"/>
          <w:marBottom w:val="0"/>
          <w:divBdr>
            <w:top w:val="none" w:sz="0" w:space="0" w:color="auto"/>
            <w:left w:val="none" w:sz="0" w:space="0" w:color="auto"/>
            <w:bottom w:val="none" w:sz="0" w:space="0" w:color="auto"/>
            <w:right w:val="none" w:sz="0" w:space="0" w:color="auto"/>
          </w:divBdr>
        </w:div>
      </w:divsChild>
    </w:div>
    <w:div w:id="1881042428">
      <w:marLeft w:val="0"/>
      <w:marRight w:val="0"/>
      <w:marTop w:val="0"/>
      <w:marBottom w:val="0"/>
      <w:divBdr>
        <w:top w:val="none" w:sz="0" w:space="0" w:color="auto"/>
        <w:left w:val="none" w:sz="0" w:space="0" w:color="auto"/>
        <w:bottom w:val="none" w:sz="0" w:space="0" w:color="auto"/>
        <w:right w:val="none" w:sz="0" w:space="0" w:color="auto"/>
      </w:divBdr>
      <w:divsChild>
        <w:div w:id="269704608">
          <w:marLeft w:val="0"/>
          <w:marRight w:val="0"/>
          <w:marTop w:val="0"/>
          <w:marBottom w:val="0"/>
          <w:divBdr>
            <w:top w:val="none" w:sz="0" w:space="0" w:color="auto"/>
            <w:left w:val="none" w:sz="0" w:space="0" w:color="auto"/>
            <w:bottom w:val="none" w:sz="0" w:space="0" w:color="auto"/>
            <w:right w:val="none" w:sz="0" w:space="0" w:color="auto"/>
          </w:divBdr>
        </w:div>
      </w:divsChild>
    </w:div>
    <w:div w:id="1886716835">
      <w:marLeft w:val="0"/>
      <w:marRight w:val="0"/>
      <w:marTop w:val="0"/>
      <w:marBottom w:val="0"/>
      <w:divBdr>
        <w:top w:val="none" w:sz="0" w:space="0" w:color="auto"/>
        <w:left w:val="none" w:sz="0" w:space="0" w:color="auto"/>
        <w:bottom w:val="none" w:sz="0" w:space="0" w:color="auto"/>
        <w:right w:val="none" w:sz="0" w:space="0" w:color="auto"/>
      </w:divBdr>
      <w:divsChild>
        <w:div w:id="1332297979">
          <w:marLeft w:val="0"/>
          <w:marRight w:val="0"/>
          <w:marTop w:val="0"/>
          <w:marBottom w:val="0"/>
          <w:divBdr>
            <w:top w:val="none" w:sz="0" w:space="0" w:color="auto"/>
            <w:left w:val="none" w:sz="0" w:space="0" w:color="auto"/>
            <w:bottom w:val="none" w:sz="0" w:space="0" w:color="auto"/>
            <w:right w:val="none" w:sz="0" w:space="0" w:color="auto"/>
          </w:divBdr>
        </w:div>
      </w:divsChild>
    </w:div>
    <w:div w:id="1897088525">
      <w:marLeft w:val="0"/>
      <w:marRight w:val="0"/>
      <w:marTop w:val="0"/>
      <w:marBottom w:val="0"/>
      <w:divBdr>
        <w:top w:val="none" w:sz="0" w:space="0" w:color="auto"/>
        <w:left w:val="none" w:sz="0" w:space="0" w:color="auto"/>
        <w:bottom w:val="none" w:sz="0" w:space="0" w:color="auto"/>
        <w:right w:val="none" w:sz="0" w:space="0" w:color="auto"/>
      </w:divBdr>
      <w:divsChild>
        <w:div w:id="769277329">
          <w:marLeft w:val="0"/>
          <w:marRight w:val="0"/>
          <w:marTop w:val="0"/>
          <w:marBottom w:val="0"/>
          <w:divBdr>
            <w:top w:val="none" w:sz="0" w:space="0" w:color="auto"/>
            <w:left w:val="none" w:sz="0" w:space="0" w:color="auto"/>
            <w:bottom w:val="none" w:sz="0" w:space="0" w:color="auto"/>
            <w:right w:val="none" w:sz="0" w:space="0" w:color="auto"/>
          </w:divBdr>
        </w:div>
      </w:divsChild>
    </w:div>
    <w:div w:id="1905796242">
      <w:bodyDiv w:val="1"/>
      <w:marLeft w:val="0"/>
      <w:marRight w:val="0"/>
      <w:marTop w:val="0"/>
      <w:marBottom w:val="0"/>
      <w:divBdr>
        <w:top w:val="none" w:sz="0" w:space="0" w:color="auto"/>
        <w:left w:val="none" w:sz="0" w:space="0" w:color="auto"/>
        <w:bottom w:val="none" w:sz="0" w:space="0" w:color="auto"/>
        <w:right w:val="none" w:sz="0" w:space="0" w:color="auto"/>
      </w:divBdr>
    </w:div>
    <w:div w:id="1906335744">
      <w:bodyDiv w:val="1"/>
      <w:marLeft w:val="0"/>
      <w:marRight w:val="0"/>
      <w:marTop w:val="0"/>
      <w:marBottom w:val="0"/>
      <w:divBdr>
        <w:top w:val="none" w:sz="0" w:space="0" w:color="auto"/>
        <w:left w:val="none" w:sz="0" w:space="0" w:color="auto"/>
        <w:bottom w:val="none" w:sz="0" w:space="0" w:color="auto"/>
        <w:right w:val="none" w:sz="0" w:space="0" w:color="auto"/>
      </w:divBdr>
    </w:div>
    <w:div w:id="1916433074">
      <w:marLeft w:val="0"/>
      <w:marRight w:val="0"/>
      <w:marTop w:val="0"/>
      <w:marBottom w:val="0"/>
      <w:divBdr>
        <w:top w:val="none" w:sz="0" w:space="0" w:color="auto"/>
        <w:left w:val="none" w:sz="0" w:space="0" w:color="auto"/>
        <w:bottom w:val="none" w:sz="0" w:space="0" w:color="auto"/>
        <w:right w:val="none" w:sz="0" w:space="0" w:color="auto"/>
      </w:divBdr>
      <w:divsChild>
        <w:div w:id="1041707051">
          <w:marLeft w:val="0"/>
          <w:marRight w:val="0"/>
          <w:marTop w:val="0"/>
          <w:marBottom w:val="0"/>
          <w:divBdr>
            <w:top w:val="none" w:sz="0" w:space="0" w:color="auto"/>
            <w:left w:val="none" w:sz="0" w:space="0" w:color="auto"/>
            <w:bottom w:val="none" w:sz="0" w:space="0" w:color="auto"/>
            <w:right w:val="none" w:sz="0" w:space="0" w:color="auto"/>
          </w:divBdr>
        </w:div>
      </w:divsChild>
    </w:div>
    <w:div w:id="1919056045">
      <w:marLeft w:val="0"/>
      <w:marRight w:val="0"/>
      <w:marTop w:val="0"/>
      <w:marBottom w:val="0"/>
      <w:divBdr>
        <w:top w:val="none" w:sz="0" w:space="0" w:color="auto"/>
        <w:left w:val="none" w:sz="0" w:space="0" w:color="auto"/>
        <w:bottom w:val="none" w:sz="0" w:space="0" w:color="auto"/>
        <w:right w:val="none" w:sz="0" w:space="0" w:color="auto"/>
      </w:divBdr>
      <w:divsChild>
        <w:div w:id="248127266">
          <w:marLeft w:val="0"/>
          <w:marRight w:val="0"/>
          <w:marTop w:val="0"/>
          <w:marBottom w:val="0"/>
          <w:divBdr>
            <w:top w:val="none" w:sz="0" w:space="0" w:color="auto"/>
            <w:left w:val="none" w:sz="0" w:space="0" w:color="auto"/>
            <w:bottom w:val="none" w:sz="0" w:space="0" w:color="auto"/>
            <w:right w:val="none" w:sz="0" w:space="0" w:color="auto"/>
          </w:divBdr>
        </w:div>
      </w:divsChild>
    </w:div>
    <w:div w:id="1936358861">
      <w:marLeft w:val="0"/>
      <w:marRight w:val="0"/>
      <w:marTop w:val="0"/>
      <w:marBottom w:val="0"/>
      <w:divBdr>
        <w:top w:val="none" w:sz="0" w:space="0" w:color="auto"/>
        <w:left w:val="none" w:sz="0" w:space="0" w:color="auto"/>
        <w:bottom w:val="none" w:sz="0" w:space="0" w:color="auto"/>
        <w:right w:val="none" w:sz="0" w:space="0" w:color="auto"/>
      </w:divBdr>
      <w:divsChild>
        <w:div w:id="304965882">
          <w:marLeft w:val="0"/>
          <w:marRight w:val="0"/>
          <w:marTop w:val="0"/>
          <w:marBottom w:val="0"/>
          <w:divBdr>
            <w:top w:val="none" w:sz="0" w:space="0" w:color="auto"/>
            <w:left w:val="none" w:sz="0" w:space="0" w:color="auto"/>
            <w:bottom w:val="none" w:sz="0" w:space="0" w:color="auto"/>
            <w:right w:val="none" w:sz="0" w:space="0" w:color="auto"/>
          </w:divBdr>
        </w:div>
      </w:divsChild>
    </w:div>
    <w:div w:id="1958944638">
      <w:marLeft w:val="0"/>
      <w:marRight w:val="0"/>
      <w:marTop w:val="0"/>
      <w:marBottom w:val="0"/>
      <w:divBdr>
        <w:top w:val="none" w:sz="0" w:space="0" w:color="auto"/>
        <w:left w:val="none" w:sz="0" w:space="0" w:color="auto"/>
        <w:bottom w:val="none" w:sz="0" w:space="0" w:color="auto"/>
        <w:right w:val="none" w:sz="0" w:space="0" w:color="auto"/>
      </w:divBdr>
      <w:divsChild>
        <w:div w:id="208347605">
          <w:marLeft w:val="0"/>
          <w:marRight w:val="0"/>
          <w:marTop w:val="0"/>
          <w:marBottom w:val="0"/>
          <w:divBdr>
            <w:top w:val="none" w:sz="0" w:space="0" w:color="auto"/>
            <w:left w:val="none" w:sz="0" w:space="0" w:color="auto"/>
            <w:bottom w:val="none" w:sz="0" w:space="0" w:color="auto"/>
            <w:right w:val="none" w:sz="0" w:space="0" w:color="auto"/>
          </w:divBdr>
        </w:div>
      </w:divsChild>
    </w:div>
    <w:div w:id="1960407102">
      <w:marLeft w:val="0"/>
      <w:marRight w:val="0"/>
      <w:marTop w:val="0"/>
      <w:marBottom w:val="0"/>
      <w:divBdr>
        <w:top w:val="none" w:sz="0" w:space="0" w:color="auto"/>
        <w:left w:val="none" w:sz="0" w:space="0" w:color="auto"/>
        <w:bottom w:val="none" w:sz="0" w:space="0" w:color="auto"/>
        <w:right w:val="none" w:sz="0" w:space="0" w:color="auto"/>
      </w:divBdr>
      <w:divsChild>
        <w:div w:id="289168253">
          <w:marLeft w:val="0"/>
          <w:marRight w:val="0"/>
          <w:marTop w:val="0"/>
          <w:marBottom w:val="0"/>
          <w:divBdr>
            <w:top w:val="none" w:sz="0" w:space="0" w:color="auto"/>
            <w:left w:val="none" w:sz="0" w:space="0" w:color="auto"/>
            <w:bottom w:val="none" w:sz="0" w:space="0" w:color="auto"/>
            <w:right w:val="none" w:sz="0" w:space="0" w:color="auto"/>
          </w:divBdr>
        </w:div>
      </w:divsChild>
    </w:div>
    <w:div w:id="1967393909">
      <w:marLeft w:val="0"/>
      <w:marRight w:val="0"/>
      <w:marTop w:val="0"/>
      <w:marBottom w:val="0"/>
      <w:divBdr>
        <w:top w:val="none" w:sz="0" w:space="0" w:color="auto"/>
        <w:left w:val="none" w:sz="0" w:space="0" w:color="auto"/>
        <w:bottom w:val="none" w:sz="0" w:space="0" w:color="auto"/>
        <w:right w:val="none" w:sz="0" w:space="0" w:color="auto"/>
      </w:divBdr>
      <w:divsChild>
        <w:div w:id="1776368634">
          <w:marLeft w:val="0"/>
          <w:marRight w:val="0"/>
          <w:marTop w:val="0"/>
          <w:marBottom w:val="0"/>
          <w:divBdr>
            <w:top w:val="none" w:sz="0" w:space="0" w:color="auto"/>
            <w:left w:val="none" w:sz="0" w:space="0" w:color="auto"/>
            <w:bottom w:val="none" w:sz="0" w:space="0" w:color="auto"/>
            <w:right w:val="none" w:sz="0" w:space="0" w:color="auto"/>
          </w:divBdr>
        </w:div>
      </w:divsChild>
    </w:div>
    <w:div w:id="2027637524">
      <w:marLeft w:val="0"/>
      <w:marRight w:val="0"/>
      <w:marTop w:val="0"/>
      <w:marBottom w:val="0"/>
      <w:divBdr>
        <w:top w:val="none" w:sz="0" w:space="0" w:color="auto"/>
        <w:left w:val="none" w:sz="0" w:space="0" w:color="auto"/>
        <w:bottom w:val="none" w:sz="0" w:space="0" w:color="auto"/>
        <w:right w:val="none" w:sz="0" w:space="0" w:color="auto"/>
      </w:divBdr>
      <w:divsChild>
        <w:div w:id="158007299">
          <w:marLeft w:val="0"/>
          <w:marRight w:val="0"/>
          <w:marTop w:val="0"/>
          <w:marBottom w:val="0"/>
          <w:divBdr>
            <w:top w:val="none" w:sz="0" w:space="0" w:color="auto"/>
            <w:left w:val="none" w:sz="0" w:space="0" w:color="auto"/>
            <w:bottom w:val="none" w:sz="0" w:space="0" w:color="auto"/>
            <w:right w:val="none" w:sz="0" w:space="0" w:color="auto"/>
          </w:divBdr>
        </w:div>
      </w:divsChild>
    </w:div>
    <w:div w:id="2028092388">
      <w:marLeft w:val="0"/>
      <w:marRight w:val="0"/>
      <w:marTop w:val="0"/>
      <w:marBottom w:val="0"/>
      <w:divBdr>
        <w:top w:val="none" w:sz="0" w:space="0" w:color="auto"/>
        <w:left w:val="none" w:sz="0" w:space="0" w:color="auto"/>
        <w:bottom w:val="none" w:sz="0" w:space="0" w:color="auto"/>
        <w:right w:val="none" w:sz="0" w:space="0" w:color="auto"/>
      </w:divBdr>
      <w:divsChild>
        <w:div w:id="1364358549">
          <w:marLeft w:val="0"/>
          <w:marRight w:val="0"/>
          <w:marTop w:val="0"/>
          <w:marBottom w:val="0"/>
          <w:divBdr>
            <w:top w:val="none" w:sz="0" w:space="0" w:color="auto"/>
            <w:left w:val="none" w:sz="0" w:space="0" w:color="auto"/>
            <w:bottom w:val="none" w:sz="0" w:space="0" w:color="auto"/>
            <w:right w:val="none" w:sz="0" w:space="0" w:color="auto"/>
          </w:divBdr>
        </w:div>
      </w:divsChild>
    </w:div>
    <w:div w:id="2035112814">
      <w:bodyDiv w:val="1"/>
      <w:marLeft w:val="0"/>
      <w:marRight w:val="0"/>
      <w:marTop w:val="0"/>
      <w:marBottom w:val="0"/>
      <w:divBdr>
        <w:top w:val="none" w:sz="0" w:space="0" w:color="auto"/>
        <w:left w:val="none" w:sz="0" w:space="0" w:color="auto"/>
        <w:bottom w:val="none" w:sz="0" w:space="0" w:color="auto"/>
        <w:right w:val="none" w:sz="0" w:space="0" w:color="auto"/>
      </w:divBdr>
      <w:divsChild>
        <w:div w:id="1762140271">
          <w:marLeft w:val="0"/>
          <w:marRight w:val="0"/>
          <w:marTop w:val="0"/>
          <w:marBottom w:val="0"/>
          <w:divBdr>
            <w:top w:val="none" w:sz="0" w:space="0" w:color="auto"/>
            <w:left w:val="none" w:sz="0" w:space="0" w:color="auto"/>
            <w:bottom w:val="none" w:sz="0" w:space="0" w:color="auto"/>
            <w:right w:val="none" w:sz="0" w:space="0" w:color="auto"/>
          </w:divBdr>
        </w:div>
        <w:div w:id="1201288612">
          <w:marLeft w:val="0"/>
          <w:marRight w:val="0"/>
          <w:marTop w:val="0"/>
          <w:marBottom w:val="0"/>
          <w:divBdr>
            <w:top w:val="none" w:sz="0" w:space="0" w:color="auto"/>
            <w:left w:val="none" w:sz="0" w:space="0" w:color="auto"/>
            <w:bottom w:val="none" w:sz="0" w:space="0" w:color="auto"/>
            <w:right w:val="none" w:sz="0" w:space="0" w:color="auto"/>
          </w:divBdr>
        </w:div>
      </w:divsChild>
    </w:div>
    <w:div w:id="2044477177">
      <w:marLeft w:val="0"/>
      <w:marRight w:val="0"/>
      <w:marTop w:val="0"/>
      <w:marBottom w:val="0"/>
      <w:divBdr>
        <w:top w:val="none" w:sz="0" w:space="0" w:color="auto"/>
        <w:left w:val="none" w:sz="0" w:space="0" w:color="auto"/>
        <w:bottom w:val="none" w:sz="0" w:space="0" w:color="auto"/>
        <w:right w:val="none" w:sz="0" w:space="0" w:color="auto"/>
      </w:divBdr>
      <w:divsChild>
        <w:div w:id="1858543608">
          <w:marLeft w:val="0"/>
          <w:marRight w:val="0"/>
          <w:marTop w:val="0"/>
          <w:marBottom w:val="0"/>
          <w:divBdr>
            <w:top w:val="none" w:sz="0" w:space="0" w:color="auto"/>
            <w:left w:val="none" w:sz="0" w:space="0" w:color="auto"/>
            <w:bottom w:val="none" w:sz="0" w:space="0" w:color="auto"/>
            <w:right w:val="none" w:sz="0" w:space="0" w:color="auto"/>
          </w:divBdr>
        </w:div>
      </w:divsChild>
    </w:div>
    <w:div w:id="2051147023">
      <w:marLeft w:val="0"/>
      <w:marRight w:val="0"/>
      <w:marTop w:val="0"/>
      <w:marBottom w:val="0"/>
      <w:divBdr>
        <w:top w:val="none" w:sz="0" w:space="0" w:color="auto"/>
        <w:left w:val="none" w:sz="0" w:space="0" w:color="auto"/>
        <w:bottom w:val="none" w:sz="0" w:space="0" w:color="auto"/>
        <w:right w:val="none" w:sz="0" w:space="0" w:color="auto"/>
      </w:divBdr>
      <w:divsChild>
        <w:div w:id="2048067688">
          <w:marLeft w:val="0"/>
          <w:marRight w:val="0"/>
          <w:marTop w:val="0"/>
          <w:marBottom w:val="0"/>
          <w:divBdr>
            <w:top w:val="none" w:sz="0" w:space="0" w:color="auto"/>
            <w:left w:val="none" w:sz="0" w:space="0" w:color="auto"/>
            <w:bottom w:val="none" w:sz="0" w:space="0" w:color="auto"/>
            <w:right w:val="none" w:sz="0" w:space="0" w:color="auto"/>
          </w:divBdr>
        </w:div>
      </w:divsChild>
    </w:div>
    <w:div w:id="2064020611">
      <w:marLeft w:val="0"/>
      <w:marRight w:val="0"/>
      <w:marTop w:val="0"/>
      <w:marBottom w:val="0"/>
      <w:divBdr>
        <w:top w:val="none" w:sz="0" w:space="0" w:color="auto"/>
        <w:left w:val="none" w:sz="0" w:space="0" w:color="auto"/>
        <w:bottom w:val="none" w:sz="0" w:space="0" w:color="auto"/>
        <w:right w:val="none" w:sz="0" w:space="0" w:color="auto"/>
      </w:divBdr>
      <w:divsChild>
        <w:div w:id="2038192824">
          <w:marLeft w:val="0"/>
          <w:marRight w:val="0"/>
          <w:marTop w:val="0"/>
          <w:marBottom w:val="0"/>
          <w:divBdr>
            <w:top w:val="none" w:sz="0" w:space="0" w:color="auto"/>
            <w:left w:val="none" w:sz="0" w:space="0" w:color="auto"/>
            <w:bottom w:val="none" w:sz="0" w:space="0" w:color="auto"/>
            <w:right w:val="none" w:sz="0" w:space="0" w:color="auto"/>
          </w:divBdr>
        </w:div>
      </w:divsChild>
    </w:div>
    <w:div w:id="2066563341">
      <w:marLeft w:val="0"/>
      <w:marRight w:val="0"/>
      <w:marTop w:val="0"/>
      <w:marBottom w:val="0"/>
      <w:divBdr>
        <w:top w:val="none" w:sz="0" w:space="0" w:color="auto"/>
        <w:left w:val="none" w:sz="0" w:space="0" w:color="auto"/>
        <w:bottom w:val="none" w:sz="0" w:space="0" w:color="auto"/>
        <w:right w:val="none" w:sz="0" w:space="0" w:color="auto"/>
      </w:divBdr>
      <w:divsChild>
        <w:div w:id="1808278200">
          <w:marLeft w:val="0"/>
          <w:marRight w:val="0"/>
          <w:marTop w:val="0"/>
          <w:marBottom w:val="0"/>
          <w:divBdr>
            <w:top w:val="none" w:sz="0" w:space="0" w:color="auto"/>
            <w:left w:val="none" w:sz="0" w:space="0" w:color="auto"/>
            <w:bottom w:val="none" w:sz="0" w:space="0" w:color="auto"/>
            <w:right w:val="none" w:sz="0" w:space="0" w:color="auto"/>
          </w:divBdr>
        </w:div>
      </w:divsChild>
    </w:div>
    <w:div w:id="2077391514">
      <w:marLeft w:val="0"/>
      <w:marRight w:val="0"/>
      <w:marTop w:val="0"/>
      <w:marBottom w:val="0"/>
      <w:divBdr>
        <w:top w:val="none" w:sz="0" w:space="0" w:color="auto"/>
        <w:left w:val="none" w:sz="0" w:space="0" w:color="auto"/>
        <w:bottom w:val="none" w:sz="0" w:space="0" w:color="auto"/>
        <w:right w:val="none" w:sz="0" w:space="0" w:color="auto"/>
      </w:divBdr>
      <w:divsChild>
        <w:div w:id="1771001445">
          <w:marLeft w:val="0"/>
          <w:marRight w:val="0"/>
          <w:marTop w:val="0"/>
          <w:marBottom w:val="0"/>
          <w:divBdr>
            <w:top w:val="none" w:sz="0" w:space="0" w:color="auto"/>
            <w:left w:val="none" w:sz="0" w:space="0" w:color="auto"/>
            <w:bottom w:val="none" w:sz="0" w:space="0" w:color="auto"/>
            <w:right w:val="none" w:sz="0" w:space="0" w:color="auto"/>
          </w:divBdr>
        </w:div>
      </w:divsChild>
    </w:div>
    <w:div w:id="2101220722">
      <w:marLeft w:val="0"/>
      <w:marRight w:val="0"/>
      <w:marTop w:val="0"/>
      <w:marBottom w:val="0"/>
      <w:divBdr>
        <w:top w:val="none" w:sz="0" w:space="0" w:color="auto"/>
        <w:left w:val="none" w:sz="0" w:space="0" w:color="auto"/>
        <w:bottom w:val="none" w:sz="0" w:space="0" w:color="auto"/>
        <w:right w:val="none" w:sz="0" w:space="0" w:color="auto"/>
      </w:divBdr>
      <w:divsChild>
        <w:div w:id="2013757352">
          <w:marLeft w:val="0"/>
          <w:marRight w:val="0"/>
          <w:marTop w:val="0"/>
          <w:marBottom w:val="0"/>
          <w:divBdr>
            <w:top w:val="none" w:sz="0" w:space="0" w:color="auto"/>
            <w:left w:val="none" w:sz="0" w:space="0" w:color="auto"/>
            <w:bottom w:val="none" w:sz="0" w:space="0" w:color="auto"/>
            <w:right w:val="none" w:sz="0" w:space="0" w:color="auto"/>
          </w:divBdr>
        </w:div>
      </w:divsChild>
    </w:div>
    <w:div w:id="2117167747">
      <w:marLeft w:val="0"/>
      <w:marRight w:val="0"/>
      <w:marTop w:val="0"/>
      <w:marBottom w:val="0"/>
      <w:divBdr>
        <w:top w:val="none" w:sz="0" w:space="0" w:color="auto"/>
        <w:left w:val="none" w:sz="0" w:space="0" w:color="auto"/>
        <w:bottom w:val="none" w:sz="0" w:space="0" w:color="auto"/>
        <w:right w:val="none" w:sz="0" w:space="0" w:color="auto"/>
      </w:divBdr>
      <w:divsChild>
        <w:div w:id="1061635487">
          <w:marLeft w:val="0"/>
          <w:marRight w:val="0"/>
          <w:marTop w:val="0"/>
          <w:marBottom w:val="0"/>
          <w:divBdr>
            <w:top w:val="none" w:sz="0" w:space="0" w:color="auto"/>
            <w:left w:val="none" w:sz="0" w:space="0" w:color="auto"/>
            <w:bottom w:val="none" w:sz="0" w:space="0" w:color="auto"/>
            <w:right w:val="none" w:sz="0" w:space="0" w:color="auto"/>
          </w:divBdr>
        </w:div>
      </w:divsChild>
    </w:div>
    <w:div w:id="2121412022">
      <w:marLeft w:val="0"/>
      <w:marRight w:val="0"/>
      <w:marTop w:val="0"/>
      <w:marBottom w:val="0"/>
      <w:divBdr>
        <w:top w:val="none" w:sz="0" w:space="0" w:color="auto"/>
        <w:left w:val="none" w:sz="0" w:space="0" w:color="auto"/>
        <w:bottom w:val="none" w:sz="0" w:space="0" w:color="auto"/>
        <w:right w:val="none" w:sz="0" w:space="0" w:color="auto"/>
      </w:divBdr>
      <w:divsChild>
        <w:div w:id="2126843945">
          <w:marLeft w:val="0"/>
          <w:marRight w:val="0"/>
          <w:marTop w:val="0"/>
          <w:marBottom w:val="0"/>
          <w:divBdr>
            <w:top w:val="none" w:sz="0" w:space="0" w:color="auto"/>
            <w:left w:val="none" w:sz="0" w:space="0" w:color="auto"/>
            <w:bottom w:val="none" w:sz="0" w:space="0" w:color="auto"/>
            <w:right w:val="none" w:sz="0" w:space="0" w:color="auto"/>
          </w:divBdr>
        </w:div>
      </w:divsChild>
    </w:div>
    <w:div w:id="2125344801">
      <w:marLeft w:val="0"/>
      <w:marRight w:val="0"/>
      <w:marTop w:val="0"/>
      <w:marBottom w:val="0"/>
      <w:divBdr>
        <w:top w:val="none" w:sz="0" w:space="0" w:color="auto"/>
        <w:left w:val="none" w:sz="0" w:space="0" w:color="auto"/>
        <w:bottom w:val="none" w:sz="0" w:space="0" w:color="auto"/>
        <w:right w:val="none" w:sz="0" w:space="0" w:color="auto"/>
      </w:divBdr>
      <w:divsChild>
        <w:div w:id="1662078518">
          <w:marLeft w:val="0"/>
          <w:marRight w:val="0"/>
          <w:marTop w:val="0"/>
          <w:marBottom w:val="0"/>
          <w:divBdr>
            <w:top w:val="none" w:sz="0" w:space="0" w:color="auto"/>
            <w:left w:val="none" w:sz="0" w:space="0" w:color="auto"/>
            <w:bottom w:val="none" w:sz="0" w:space="0" w:color="auto"/>
            <w:right w:val="none" w:sz="0" w:space="0" w:color="auto"/>
          </w:divBdr>
        </w:div>
      </w:divsChild>
    </w:div>
    <w:div w:id="2125491525">
      <w:marLeft w:val="0"/>
      <w:marRight w:val="0"/>
      <w:marTop w:val="0"/>
      <w:marBottom w:val="0"/>
      <w:divBdr>
        <w:top w:val="none" w:sz="0" w:space="0" w:color="auto"/>
        <w:left w:val="none" w:sz="0" w:space="0" w:color="auto"/>
        <w:bottom w:val="none" w:sz="0" w:space="0" w:color="auto"/>
        <w:right w:val="none" w:sz="0" w:space="0" w:color="auto"/>
      </w:divBdr>
      <w:divsChild>
        <w:div w:id="1690638878">
          <w:marLeft w:val="0"/>
          <w:marRight w:val="0"/>
          <w:marTop w:val="0"/>
          <w:marBottom w:val="0"/>
          <w:divBdr>
            <w:top w:val="none" w:sz="0" w:space="0" w:color="auto"/>
            <w:left w:val="none" w:sz="0" w:space="0" w:color="auto"/>
            <w:bottom w:val="none" w:sz="0" w:space="0" w:color="auto"/>
            <w:right w:val="none" w:sz="0" w:space="0" w:color="auto"/>
          </w:divBdr>
        </w:div>
      </w:divsChild>
    </w:div>
    <w:div w:id="2129741039">
      <w:marLeft w:val="0"/>
      <w:marRight w:val="0"/>
      <w:marTop w:val="0"/>
      <w:marBottom w:val="0"/>
      <w:divBdr>
        <w:top w:val="none" w:sz="0" w:space="0" w:color="auto"/>
        <w:left w:val="none" w:sz="0" w:space="0" w:color="auto"/>
        <w:bottom w:val="none" w:sz="0" w:space="0" w:color="auto"/>
        <w:right w:val="none" w:sz="0" w:space="0" w:color="auto"/>
      </w:divBdr>
      <w:divsChild>
        <w:div w:id="193663671">
          <w:marLeft w:val="0"/>
          <w:marRight w:val="0"/>
          <w:marTop w:val="0"/>
          <w:marBottom w:val="0"/>
          <w:divBdr>
            <w:top w:val="none" w:sz="0" w:space="0" w:color="auto"/>
            <w:left w:val="none" w:sz="0" w:space="0" w:color="auto"/>
            <w:bottom w:val="none" w:sz="0" w:space="0" w:color="auto"/>
            <w:right w:val="none" w:sz="0" w:space="0" w:color="auto"/>
          </w:divBdr>
        </w:div>
      </w:divsChild>
    </w:div>
    <w:div w:id="2132941559">
      <w:marLeft w:val="0"/>
      <w:marRight w:val="0"/>
      <w:marTop w:val="0"/>
      <w:marBottom w:val="0"/>
      <w:divBdr>
        <w:top w:val="none" w:sz="0" w:space="0" w:color="auto"/>
        <w:left w:val="none" w:sz="0" w:space="0" w:color="auto"/>
        <w:bottom w:val="none" w:sz="0" w:space="0" w:color="auto"/>
        <w:right w:val="none" w:sz="0" w:space="0" w:color="auto"/>
      </w:divBdr>
      <w:divsChild>
        <w:div w:id="998270276">
          <w:marLeft w:val="0"/>
          <w:marRight w:val="0"/>
          <w:marTop w:val="0"/>
          <w:marBottom w:val="0"/>
          <w:divBdr>
            <w:top w:val="none" w:sz="0" w:space="0" w:color="auto"/>
            <w:left w:val="none" w:sz="0" w:space="0" w:color="auto"/>
            <w:bottom w:val="none" w:sz="0" w:space="0" w:color="auto"/>
            <w:right w:val="none" w:sz="0" w:space="0" w:color="auto"/>
          </w:divBdr>
        </w:div>
      </w:divsChild>
    </w:div>
    <w:div w:id="2141412635">
      <w:bodyDiv w:val="1"/>
      <w:marLeft w:val="0"/>
      <w:marRight w:val="0"/>
      <w:marTop w:val="0"/>
      <w:marBottom w:val="0"/>
      <w:divBdr>
        <w:top w:val="none" w:sz="0" w:space="0" w:color="auto"/>
        <w:left w:val="none" w:sz="0" w:space="0" w:color="auto"/>
        <w:bottom w:val="none" w:sz="0" w:space="0" w:color="auto"/>
        <w:right w:val="none" w:sz="0" w:space="0" w:color="auto"/>
      </w:divBdr>
      <w:divsChild>
        <w:div w:id="1200819666">
          <w:marLeft w:val="547"/>
          <w:marRight w:val="0"/>
          <w:marTop w:val="120"/>
          <w:marBottom w:val="120"/>
          <w:divBdr>
            <w:top w:val="none" w:sz="0" w:space="0" w:color="auto"/>
            <w:left w:val="none" w:sz="0" w:space="0" w:color="auto"/>
            <w:bottom w:val="none" w:sz="0" w:space="0" w:color="auto"/>
            <w:right w:val="none" w:sz="0" w:space="0" w:color="auto"/>
          </w:divBdr>
        </w:div>
        <w:div w:id="143207402">
          <w:marLeft w:val="547"/>
          <w:marRight w:val="0"/>
          <w:marTop w:val="120"/>
          <w:marBottom w:val="120"/>
          <w:divBdr>
            <w:top w:val="none" w:sz="0" w:space="0" w:color="auto"/>
            <w:left w:val="none" w:sz="0" w:space="0" w:color="auto"/>
            <w:bottom w:val="none" w:sz="0" w:space="0" w:color="auto"/>
            <w:right w:val="none" w:sz="0" w:space="0" w:color="auto"/>
          </w:divBdr>
        </w:div>
        <w:div w:id="12269193">
          <w:marLeft w:val="547"/>
          <w:marRight w:val="0"/>
          <w:marTop w:val="120"/>
          <w:marBottom w:val="120"/>
          <w:divBdr>
            <w:top w:val="none" w:sz="0" w:space="0" w:color="auto"/>
            <w:left w:val="none" w:sz="0" w:space="0" w:color="auto"/>
            <w:bottom w:val="none" w:sz="0" w:space="0" w:color="auto"/>
            <w:right w:val="none" w:sz="0" w:space="0" w:color="auto"/>
          </w:divBdr>
        </w:div>
        <w:div w:id="532693387">
          <w:marLeft w:val="547"/>
          <w:marRight w:val="0"/>
          <w:marTop w:val="120"/>
          <w:marBottom w:val="120"/>
          <w:divBdr>
            <w:top w:val="none" w:sz="0" w:space="0" w:color="auto"/>
            <w:left w:val="none" w:sz="0" w:space="0" w:color="auto"/>
            <w:bottom w:val="none" w:sz="0" w:space="0" w:color="auto"/>
            <w:right w:val="none" w:sz="0" w:space="0" w:color="auto"/>
          </w:divBdr>
        </w:div>
        <w:div w:id="1574387119">
          <w:marLeft w:val="547"/>
          <w:marRight w:val="0"/>
          <w:marTop w:val="120"/>
          <w:marBottom w:val="120"/>
          <w:divBdr>
            <w:top w:val="none" w:sz="0" w:space="0" w:color="auto"/>
            <w:left w:val="none" w:sz="0" w:space="0" w:color="auto"/>
            <w:bottom w:val="none" w:sz="0" w:space="0" w:color="auto"/>
            <w:right w:val="none" w:sz="0" w:space="0" w:color="auto"/>
          </w:divBdr>
        </w:div>
        <w:div w:id="288900763">
          <w:marLeft w:val="547"/>
          <w:marRight w:val="0"/>
          <w:marTop w:val="120"/>
          <w:marBottom w:val="120"/>
          <w:divBdr>
            <w:top w:val="none" w:sz="0" w:space="0" w:color="auto"/>
            <w:left w:val="none" w:sz="0" w:space="0" w:color="auto"/>
            <w:bottom w:val="none" w:sz="0" w:space="0" w:color="auto"/>
            <w:right w:val="none" w:sz="0" w:space="0" w:color="auto"/>
          </w:divBdr>
        </w:div>
        <w:div w:id="110714277">
          <w:marLeft w:val="547"/>
          <w:marRight w:val="0"/>
          <w:marTop w:val="120"/>
          <w:marBottom w:val="120"/>
          <w:divBdr>
            <w:top w:val="none" w:sz="0" w:space="0" w:color="auto"/>
            <w:left w:val="none" w:sz="0" w:space="0" w:color="auto"/>
            <w:bottom w:val="none" w:sz="0" w:space="0" w:color="auto"/>
            <w:right w:val="none" w:sz="0" w:space="0" w:color="auto"/>
          </w:divBdr>
        </w:div>
        <w:div w:id="902764098">
          <w:marLeft w:val="547"/>
          <w:marRight w:val="0"/>
          <w:marTop w:val="120"/>
          <w:marBottom w:val="120"/>
          <w:divBdr>
            <w:top w:val="none" w:sz="0" w:space="0" w:color="auto"/>
            <w:left w:val="none" w:sz="0" w:space="0" w:color="auto"/>
            <w:bottom w:val="none" w:sz="0" w:space="0" w:color="auto"/>
            <w:right w:val="none" w:sz="0" w:space="0" w:color="auto"/>
          </w:divBdr>
        </w:div>
        <w:div w:id="1828521454">
          <w:marLeft w:val="547"/>
          <w:marRight w:val="0"/>
          <w:marTop w:val="120"/>
          <w:marBottom w:val="120"/>
          <w:divBdr>
            <w:top w:val="none" w:sz="0" w:space="0" w:color="auto"/>
            <w:left w:val="none" w:sz="0" w:space="0" w:color="auto"/>
            <w:bottom w:val="none" w:sz="0" w:space="0" w:color="auto"/>
            <w:right w:val="none" w:sz="0" w:space="0" w:color="auto"/>
          </w:divBdr>
        </w:div>
        <w:div w:id="158204022">
          <w:marLeft w:val="547"/>
          <w:marRight w:val="0"/>
          <w:marTop w:val="120"/>
          <w:marBottom w:val="120"/>
          <w:divBdr>
            <w:top w:val="none" w:sz="0" w:space="0" w:color="auto"/>
            <w:left w:val="none" w:sz="0" w:space="0" w:color="auto"/>
            <w:bottom w:val="none" w:sz="0" w:space="0" w:color="auto"/>
            <w:right w:val="none" w:sz="0" w:space="0" w:color="auto"/>
          </w:divBdr>
        </w:div>
        <w:div w:id="2096394751">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55bd535b5e084a6a"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CCBA470FFD4F41B0A5830D1D5D1FD0" ma:contentTypeVersion="8" ma:contentTypeDescription="Create a new document." ma:contentTypeScope="" ma:versionID="cc3234109b651a6e77dd3831a01a596c">
  <xsd:schema xmlns:xsd="http://www.w3.org/2001/XMLSchema" xmlns:xs="http://www.w3.org/2001/XMLSchema" xmlns:p="http://schemas.microsoft.com/office/2006/metadata/properties" xmlns:ns2="a19d982a-2be2-4d3e-981b-8a980e96bd90" xmlns:ns3="bced2708-2df0-4e4c-b040-0525db79a988" targetNamespace="http://schemas.microsoft.com/office/2006/metadata/properties" ma:root="true" ma:fieldsID="c1644c95cb62d016ab25d903c0ad9055" ns2:_="" ns3:_="">
    <xsd:import namespace="a19d982a-2be2-4d3e-981b-8a980e96bd90"/>
    <xsd:import namespace="bced2708-2df0-4e4c-b040-0525db79a9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d982a-2be2-4d3e-981b-8a980e96b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d2708-2df0-4e4c-b040-0525db79a9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a19d982a-2be2-4d3e-981b-8a980e96bd90" xsi:nil="true"/>
    <SharedWithUsers xmlns="bced2708-2df0-4e4c-b040-0525db79a988">
      <UserInfo>
        <DisplayName>Kelly Gillings</DisplayName>
        <AccountId>9</AccountId>
        <AccountType/>
      </UserInfo>
      <UserInfo>
        <DisplayName>Nicola Trotman</DisplayName>
        <AccountId>12</AccountId>
        <AccountType/>
      </UserInfo>
      <UserInfo>
        <DisplayName>Megan Crombie</DisplayName>
        <AccountId>23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44951-02D3-40F1-89C6-C69783FA81EF}"/>
</file>

<file path=customXml/itemProps2.xml><?xml version="1.0" encoding="utf-8"?>
<ds:datastoreItem xmlns:ds="http://schemas.openxmlformats.org/officeDocument/2006/customXml" ds:itemID="{395E24B4-9918-4164-A30A-82FF3B074C59}">
  <ds:schemaRefs>
    <ds:schemaRef ds:uri="http://schemas.microsoft.com/office/2006/metadata/properties"/>
    <ds:schemaRef ds:uri="http://schemas.microsoft.com/office/infopath/2007/PartnerControls"/>
    <ds:schemaRef ds:uri="a8f2a2ce-6757-48d1-833b-f7466b2488b8"/>
  </ds:schemaRefs>
</ds:datastoreItem>
</file>

<file path=customXml/itemProps3.xml><?xml version="1.0" encoding="utf-8"?>
<ds:datastoreItem xmlns:ds="http://schemas.openxmlformats.org/officeDocument/2006/customXml" ds:itemID="{CB1768A1-DCDC-4CF5-98D7-45919938C522}">
  <ds:schemaRefs>
    <ds:schemaRef ds:uri="http://schemas.microsoft.com/sharepoint/v3/contenttype/forms"/>
  </ds:schemaRefs>
</ds:datastoreItem>
</file>

<file path=customXml/itemProps4.xml><?xml version="1.0" encoding="utf-8"?>
<ds:datastoreItem xmlns:ds="http://schemas.openxmlformats.org/officeDocument/2006/customXml" ds:itemID="{A2698162-0D68-49BE-BF97-AA57F6CD4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10</Pages>
  <Words>3471</Words>
  <Characters>19791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23216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Gillings</dc:creator>
  <cp:keywords/>
  <dc:description/>
  <cp:lastModifiedBy>Megan Crombie</cp:lastModifiedBy>
  <cp:revision>71</cp:revision>
  <dcterms:created xsi:type="dcterms:W3CDTF">2022-06-23T12:58:00Z</dcterms:created>
  <dcterms:modified xsi:type="dcterms:W3CDTF">2022-06-24T07:01:00Z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0x01010087CCBA470FFD4F41B0A5830D1D5D1FD0</vt:lpwstr>
  </property>
  <property fmtid="{D5CDD505-2E9C-101B-9397-08002B2CF9AE}" pid="3" name="Order">
    <vt:r8>100300</vt:r8>
  </property>
  <property fmtid="{D5CDD505-2E9C-101B-9397-08002B2CF9AE}" pid="4" name="xd_Signature">
    <vt:bool>false</vt:bool>
  </property>
  <property fmtid="{D5CDD505-2E9C-101B-9397-08002B2CF9AE}" pid="5" name="SharedWithUsers">
    <vt:lpwstr>9;#Kelly Gillings;#12;#Nicola Trotman;#23;#Megan Crombie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